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236E4" w14:textId="18EA6E09" w:rsidR="00606785" w:rsidRDefault="00606785" w:rsidP="006067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Purpose: </w:t>
      </w:r>
      <w:r>
        <w:rPr>
          <w:rFonts w:ascii="Times New Roman" w:hAnsi="Times New Roman" w:cs="Times New Roman"/>
          <w:sz w:val="24"/>
          <w:szCs w:val="24"/>
        </w:rPr>
        <w:t>Purpose WIP</w:t>
      </w:r>
    </w:p>
    <w:p w14:paraId="3970B57A" w14:textId="77777777" w:rsidR="00606785" w:rsidRDefault="00606785" w:rsidP="00606785">
      <w:pPr>
        <w:rPr>
          <w:rFonts w:ascii="Times New Roman" w:hAnsi="Times New Roman" w:cs="Times New Roman"/>
          <w:sz w:val="24"/>
          <w:szCs w:val="24"/>
        </w:rPr>
      </w:pPr>
    </w:p>
    <w:p w14:paraId="43CA873C" w14:textId="21C27EC2" w:rsidR="002C3DD1" w:rsidRDefault="00606785">
      <w:r>
        <w:rPr>
          <w:rFonts w:ascii="Times New Roman" w:hAnsi="Times New Roman" w:cs="Times New Roman"/>
          <w:sz w:val="24"/>
          <w:szCs w:val="24"/>
        </w:rPr>
        <w:t xml:space="preserve">Status: </w:t>
      </w:r>
      <w:r>
        <w:rPr>
          <w:rFonts w:ascii="Times New Roman" w:hAnsi="Times New Roman" w:cs="Times New Roman"/>
          <w:sz w:val="24"/>
          <w:szCs w:val="24"/>
        </w:rPr>
        <w:t>Status WIP</w:t>
      </w:r>
    </w:p>
    <w:sectPr w:rsidR="002C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C3"/>
    <w:rsid w:val="002C3DD1"/>
    <w:rsid w:val="00606785"/>
    <w:rsid w:val="00B2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166E"/>
  <w15:chartTrackingRefBased/>
  <w15:docId w15:val="{F520642F-9E6E-40A6-ABE0-051A4A88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Mathur</dc:creator>
  <cp:keywords/>
  <dc:description/>
  <cp:lastModifiedBy>Abhay Mathur</cp:lastModifiedBy>
  <cp:revision>2</cp:revision>
  <dcterms:created xsi:type="dcterms:W3CDTF">2022-06-20T14:47:00Z</dcterms:created>
  <dcterms:modified xsi:type="dcterms:W3CDTF">2022-06-20T14:48:00Z</dcterms:modified>
</cp:coreProperties>
</file>