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VirusTotal Report</w:t>
      </w:r>
    </w:p>
    <w:p>
      <w:r>
        <w:rPr>
          <w:i/>
        </w:rPr>
        <w:t>Generated on 11 December, 2024 at 08:51 PM</w:t>
      </w:r>
    </w:p>
    <w:p>
      <w:r>
        <w:br/>
      </w:r>
    </w:p>
    <w:p>
      <w:pPr/>
      <w:r>
        <w:rPr>
          <w:b/>
        </w:rPr>
        <w:t xml:space="preserve">SHA256 Hash: </w:t>
      </w:r>
      <w:r>
        <w:t>fabc4c0747411683c12b48baa30ae3ba20695066db12a419c12774eedd2c680f</w:t>
      </w:r>
    </w:p>
    <w:p>
      <w:pPr/>
      <w:r>
        <w:rPr>
          <w:b/>
        </w:rPr>
        <w:t xml:space="preserve">Analysis: </w:t>
      </w:r>
      <w:r>
        <w:t>43/62 security vendors flagged this file as malicious</w:t>
      </w:r>
    </w:p>
    <w:p>
      <w:pPr/>
      <w:r>
        <w:rPr>
          <w:b/>
        </w:rPr>
        <w:t xml:space="preserve">Reputation: </w:t>
      </w:r>
      <w:r>
        <w:t>0</w:t>
      </w:r>
    </w:p>
    <w:p>
      <w:pPr/>
      <w:r>
        <w:rPr>
          <w:b/>
        </w:rPr>
        <w:t xml:space="preserve">File Type: </w:t>
      </w:r>
      <w:r>
        <w:t>doc</w:t>
      </w:r>
    </w:p>
    <w:p>
      <w:pPr/>
      <w:r>
        <w:rPr>
          <w:b/>
        </w:rPr>
        <w:t xml:space="preserve">File Size: </w:t>
      </w:r>
      <w:r>
        <w:t>12.00 KB</w:t>
      </w:r>
    </w:p>
    <w:p>
      <w:pPr/>
      <w:r>
        <w:rPr>
          <w:b/>
        </w:rPr>
        <w:t xml:space="preserve">File Name: </w:t>
      </w:r>
      <w:r>
        <w:t>VirusShare_8a802da32da7bbc2a1a2e5ec7a2d9961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21 November 2024 at 01:31 AM</w:t>
      </w:r>
      <w:r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