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369" w:rsidRPr="003C5369" w:rsidRDefault="003C5369" w:rsidP="003C5369">
      <w:pPr>
        <w:shd w:val="clear" w:color="auto" w:fill="FFFFFF"/>
        <w:spacing w:after="0" w:line="336" w:lineRule="atLeast"/>
        <w:outlineLvl w:val="2"/>
        <w:rPr>
          <w:rFonts w:eastAsia="Times New Roman" w:cstheme="minorHAnsi"/>
          <w:b/>
          <w:bCs/>
          <w:color w:val="474747"/>
          <w:u w:val="single"/>
        </w:rPr>
      </w:pPr>
      <w:r w:rsidRPr="003C5369">
        <w:rPr>
          <w:rFonts w:eastAsia="Times New Roman" w:cstheme="minorHAnsi"/>
          <w:b/>
          <w:bCs/>
          <w:color w:val="474747"/>
          <w:u w:val="single"/>
        </w:rPr>
        <w:t>Introduction to Hyperledger Fabric Architecture</w:t>
      </w:r>
    </w:p>
    <w:p w:rsidR="001A6C12" w:rsidRDefault="001A6C12"/>
    <w:p w:rsidR="00662F12" w:rsidRDefault="00662F12" w:rsidP="00662F12">
      <w:pPr>
        <w:shd w:val="clear" w:color="auto" w:fill="FFFFFF"/>
        <w:spacing w:after="0" w:line="336" w:lineRule="atLeast"/>
        <w:outlineLvl w:val="2"/>
        <w:rPr>
          <w:rFonts w:eastAsia="Times New Roman" w:cstheme="minorHAnsi"/>
          <w:bCs/>
          <w:color w:val="474747"/>
        </w:rPr>
      </w:pPr>
      <w:r w:rsidRPr="00662F12">
        <w:rPr>
          <w:rFonts w:eastAsia="Times New Roman" w:cstheme="minorHAnsi"/>
          <w:bCs/>
          <w:color w:val="474747"/>
        </w:rPr>
        <w:t xml:space="preserve">Hyperledger Fabric is so unique, because it allows for </w:t>
      </w:r>
      <w:r w:rsidRPr="00662F12">
        <w:rPr>
          <w:rFonts w:eastAsia="Times New Roman" w:cstheme="minorHAnsi"/>
          <w:bCs/>
          <w:color w:val="474747"/>
          <w:highlight w:val="yellow"/>
        </w:rPr>
        <w:t>modular consensus</w:t>
      </w:r>
      <w:r w:rsidRPr="00662F12">
        <w:rPr>
          <w:rFonts w:eastAsia="Times New Roman" w:cstheme="minorHAnsi"/>
          <w:bCs/>
          <w:color w:val="474747"/>
        </w:rPr>
        <w:t xml:space="preserve"> and </w:t>
      </w:r>
      <w:r w:rsidRPr="00662F12">
        <w:rPr>
          <w:rFonts w:eastAsia="Times New Roman" w:cstheme="minorHAnsi"/>
          <w:bCs/>
          <w:color w:val="474747"/>
          <w:highlight w:val="yellow"/>
        </w:rPr>
        <w:t>membership service</w:t>
      </w:r>
      <w:r w:rsidRPr="00662F12">
        <w:rPr>
          <w:rFonts w:eastAsia="Times New Roman" w:cstheme="minorHAnsi"/>
          <w:bCs/>
          <w:color w:val="474747"/>
        </w:rPr>
        <w:t xml:space="preserve">. This means that algorithms for consensus, identity verification are </w:t>
      </w:r>
      <w:r w:rsidRPr="00662F12">
        <w:rPr>
          <w:rFonts w:eastAsia="Times New Roman" w:cstheme="minorHAnsi"/>
          <w:bCs/>
          <w:color w:val="474747"/>
          <w:highlight w:val="yellow"/>
        </w:rPr>
        <w:t>plug-and-play</w:t>
      </w:r>
      <w:r w:rsidRPr="00662F12">
        <w:rPr>
          <w:rFonts w:eastAsia="Times New Roman" w:cstheme="minorHAnsi"/>
          <w:bCs/>
          <w:color w:val="474747"/>
        </w:rPr>
        <w:t>, resulting in a universal blockchain architecture, that can be applied to most industries or business models.</w:t>
      </w:r>
    </w:p>
    <w:p w:rsidR="00662F12" w:rsidRDefault="00662F12" w:rsidP="00662F12">
      <w:pPr>
        <w:shd w:val="clear" w:color="auto" w:fill="FFFFFF"/>
        <w:spacing w:after="0" w:line="336" w:lineRule="atLeast"/>
        <w:outlineLvl w:val="2"/>
        <w:rPr>
          <w:rFonts w:eastAsia="Times New Roman" w:cstheme="minorHAnsi"/>
          <w:bCs/>
          <w:color w:val="474747"/>
        </w:rPr>
      </w:pPr>
    </w:p>
    <w:p w:rsidR="009B3A8E" w:rsidRPr="009B3A8E" w:rsidRDefault="009B3A8E" w:rsidP="009B3A8E">
      <w:pPr>
        <w:shd w:val="clear" w:color="auto" w:fill="FFFFFF"/>
        <w:spacing w:after="0" w:line="336" w:lineRule="atLeast"/>
        <w:outlineLvl w:val="2"/>
        <w:rPr>
          <w:rFonts w:eastAsia="Times New Roman" w:cstheme="minorHAnsi"/>
          <w:bCs/>
          <w:color w:val="474747"/>
        </w:rPr>
      </w:pPr>
      <w:r w:rsidRPr="009B3A8E">
        <w:rPr>
          <w:rFonts w:eastAsia="Times New Roman" w:cstheme="minorHAnsi"/>
          <w:bCs/>
          <w:color w:val="474747"/>
        </w:rPr>
        <w:t>Channels are another unique feature.</w:t>
      </w:r>
      <w:r>
        <w:rPr>
          <w:rFonts w:eastAsia="Times New Roman" w:cstheme="minorHAnsi"/>
          <w:bCs/>
          <w:color w:val="474747"/>
        </w:rPr>
        <w:t xml:space="preserve"> </w:t>
      </w:r>
      <w:r w:rsidRPr="009B3A8E">
        <w:rPr>
          <w:rFonts w:eastAsia="Times New Roman" w:cstheme="minorHAnsi"/>
          <w:bCs/>
          <w:color w:val="474747"/>
        </w:rPr>
        <w:t>They allow transactions to be private between two actors, while still being verified and committed to the blockchain.</w:t>
      </w:r>
    </w:p>
    <w:p w:rsidR="00A60458" w:rsidRDefault="00A60458" w:rsidP="00662F12">
      <w:pPr>
        <w:shd w:val="clear" w:color="auto" w:fill="FFFFFF"/>
        <w:spacing w:after="0" w:line="336" w:lineRule="atLeast"/>
        <w:outlineLvl w:val="2"/>
        <w:rPr>
          <w:rFonts w:eastAsia="Times New Roman" w:cstheme="minorHAnsi"/>
          <w:bCs/>
          <w:color w:val="474747"/>
        </w:rPr>
      </w:pPr>
    </w:p>
    <w:p w:rsidR="00644B53" w:rsidRPr="00644B53" w:rsidRDefault="00644B53" w:rsidP="00644B53">
      <w:pPr>
        <w:shd w:val="clear" w:color="auto" w:fill="FFFFFF"/>
        <w:spacing w:after="0" w:line="336" w:lineRule="atLeast"/>
        <w:outlineLvl w:val="2"/>
        <w:rPr>
          <w:rFonts w:eastAsia="Times New Roman" w:cstheme="minorHAnsi"/>
          <w:bCs/>
          <w:color w:val="474747"/>
          <w:u w:val="single"/>
        </w:rPr>
      </w:pPr>
      <w:r w:rsidRPr="00644B53">
        <w:rPr>
          <w:rFonts w:eastAsia="Times New Roman" w:cstheme="minorHAnsi"/>
          <w:bCs/>
          <w:color w:val="474747"/>
          <w:u w:val="single"/>
        </w:rPr>
        <w:t>Roles within a Hyperledger Fabric Network</w:t>
      </w:r>
    </w:p>
    <w:p w:rsidR="00644B53" w:rsidRDefault="00644B53" w:rsidP="00662F12">
      <w:pPr>
        <w:shd w:val="clear" w:color="auto" w:fill="FFFFFF"/>
        <w:spacing w:after="0" w:line="336" w:lineRule="atLeast"/>
        <w:outlineLvl w:val="2"/>
        <w:rPr>
          <w:rFonts w:eastAsia="Times New Roman" w:cstheme="minorHAnsi"/>
          <w:bCs/>
          <w:color w:val="474747"/>
        </w:rPr>
      </w:pPr>
    </w:p>
    <w:p w:rsidR="00644B53" w:rsidRPr="00662F12" w:rsidRDefault="009E192D" w:rsidP="00662F12">
      <w:pPr>
        <w:shd w:val="clear" w:color="auto" w:fill="FFFFFF"/>
        <w:spacing w:after="0" w:line="336" w:lineRule="atLeast"/>
        <w:outlineLvl w:val="2"/>
        <w:rPr>
          <w:rFonts w:eastAsia="Times New Roman" w:cstheme="minorHAnsi"/>
          <w:bCs/>
          <w:color w:val="474747"/>
        </w:rPr>
      </w:pPr>
      <w:r w:rsidRPr="009E192D">
        <w:rPr>
          <w:rFonts w:eastAsia="Times New Roman" w:cstheme="minorHAnsi"/>
          <w:bCs/>
          <w:color w:val="474747"/>
        </w:rPr>
        <w:t>There are three different types of roles within a Hyperledger Fabric network:</w:t>
      </w:r>
    </w:p>
    <w:p w:rsidR="00775E62" w:rsidRDefault="00775E62" w:rsidP="00775E62">
      <w:pPr>
        <w:shd w:val="clear" w:color="auto" w:fill="FFFFFF"/>
        <w:spacing w:after="0" w:line="336" w:lineRule="atLeast"/>
        <w:outlineLvl w:val="2"/>
      </w:pPr>
    </w:p>
    <w:p w:rsidR="00775E62" w:rsidRPr="00F27567" w:rsidRDefault="00775E62" w:rsidP="00F27567">
      <w:pPr>
        <w:pStyle w:val="ListParagraph"/>
        <w:numPr>
          <w:ilvl w:val="0"/>
          <w:numId w:val="7"/>
        </w:numPr>
        <w:shd w:val="clear" w:color="auto" w:fill="FFFFFF"/>
        <w:spacing w:after="0" w:line="336" w:lineRule="atLeast"/>
        <w:outlineLvl w:val="2"/>
        <w:rPr>
          <w:rFonts w:eastAsia="Times New Roman" w:cstheme="minorHAnsi"/>
          <w:bCs/>
          <w:color w:val="474747"/>
        </w:rPr>
      </w:pPr>
      <w:r w:rsidRPr="00F27567">
        <w:rPr>
          <w:rFonts w:eastAsia="Times New Roman" w:cstheme="minorHAnsi"/>
          <w:bCs/>
          <w:i/>
          <w:color w:val="474747"/>
          <w:u w:val="single"/>
        </w:rPr>
        <w:t>Clients</w:t>
      </w:r>
      <w:r w:rsidRPr="00F27567">
        <w:rPr>
          <w:rFonts w:eastAsia="Times New Roman" w:cstheme="minorHAnsi"/>
          <w:bCs/>
          <w:i/>
          <w:color w:val="474747"/>
        </w:rPr>
        <w:t> </w:t>
      </w:r>
      <w:r w:rsidRPr="00F27567">
        <w:rPr>
          <w:rFonts w:eastAsia="Times New Roman" w:cstheme="minorHAnsi"/>
          <w:bCs/>
          <w:color w:val="474747"/>
        </w:rPr>
        <w:br/>
        <w:t>Clients are applications that act on behalf of a person to propose transactions on the network.</w:t>
      </w:r>
    </w:p>
    <w:p w:rsidR="002F5F4E" w:rsidRPr="00F27567" w:rsidRDefault="002F5F4E" w:rsidP="00F27567">
      <w:pPr>
        <w:pStyle w:val="ListParagraph"/>
        <w:numPr>
          <w:ilvl w:val="0"/>
          <w:numId w:val="7"/>
        </w:numPr>
        <w:shd w:val="clear" w:color="auto" w:fill="FFFFFF"/>
        <w:spacing w:before="100" w:beforeAutospacing="1" w:after="170" w:line="336" w:lineRule="atLeast"/>
        <w:rPr>
          <w:rFonts w:eastAsia="Times New Roman" w:cstheme="minorHAnsi"/>
          <w:bCs/>
          <w:color w:val="474747"/>
        </w:rPr>
      </w:pPr>
      <w:r w:rsidRPr="00F27567">
        <w:rPr>
          <w:rFonts w:eastAsia="Times New Roman" w:cstheme="minorHAnsi"/>
          <w:bCs/>
          <w:i/>
          <w:color w:val="474747"/>
          <w:u w:val="single"/>
        </w:rPr>
        <w:t>Peers</w:t>
      </w:r>
      <w:r w:rsidRPr="00F27567">
        <w:rPr>
          <w:rFonts w:ascii="Helvetica" w:eastAsia="Times New Roman" w:hAnsi="Helvetica" w:cs="Helvetica"/>
          <w:color w:val="313131"/>
          <w:sz w:val="24"/>
          <w:szCs w:val="24"/>
        </w:rPr>
        <w:br/>
      </w:r>
      <w:r w:rsidRPr="00F27567">
        <w:rPr>
          <w:rFonts w:eastAsia="Times New Roman" w:cstheme="minorHAnsi"/>
          <w:bCs/>
          <w:color w:val="474747"/>
        </w:rPr>
        <w:t xml:space="preserve">Peers maintain the state of the network and a copy of the ledger. </w:t>
      </w:r>
    </w:p>
    <w:p w:rsidR="002F5F4E" w:rsidRDefault="002F5F4E" w:rsidP="00F27567">
      <w:pPr>
        <w:shd w:val="clear" w:color="auto" w:fill="FFFFFF"/>
        <w:spacing w:before="100" w:beforeAutospacing="1" w:after="170" w:line="336" w:lineRule="atLeast"/>
        <w:ind w:left="720"/>
        <w:rPr>
          <w:rFonts w:eastAsia="Times New Roman" w:cstheme="minorHAnsi"/>
          <w:bCs/>
          <w:color w:val="474747"/>
        </w:rPr>
      </w:pPr>
      <w:r w:rsidRPr="002F5F4E">
        <w:rPr>
          <w:rFonts w:eastAsia="Times New Roman" w:cstheme="minorHAnsi"/>
          <w:bCs/>
          <w:color w:val="474747"/>
        </w:rPr>
        <w:t>There are two different types of peers: </w:t>
      </w:r>
    </w:p>
    <w:p w:rsidR="002F5F4E" w:rsidRPr="002F5F4E" w:rsidRDefault="002F5F4E" w:rsidP="00F27567">
      <w:pPr>
        <w:pStyle w:val="ListParagraph"/>
        <w:numPr>
          <w:ilvl w:val="0"/>
          <w:numId w:val="5"/>
        </w:numPr>
        <w:shd w:val="clear" w:color="auto" w:fill="FFFFFF"/>
        <w:spacing w:before="100" w:beforeAutospacing="1" w:after="170" w:line="336" w:lineRule="atLeast"/>
        <w:ind w:left="1440"/>
        <w:rPr>
          <w:rFonts w:ascii="Helvetica" w:eastAsia="Times New Roman" w:hAnsi="Helvetica" w:cs="Helvetica"/>
          <w:color w:val="313131"/>
          <w:sz w:val="24"/>
          <w:szCs w:val="24"/>
        </w:rPr>
      </w:pPr>
      <w:r w:rsidRPr="002F5F4E">
        <w:rPr>
          <w:rFonts w:eastAsia="Times New Roman" w:cstheme="minorHAnsi"/>
          <w:bCs/>
          <w:color w:val="474747"/>
        </w:rPr>
        <w:t>endorsing and </w:t>
      </w:r>
    </w:p>
    <w:p w:rsidR="002F5F4E" w:rsidRPr="002F5F4E" w:rsidRDefault="002F5F4E" w:rsidP="00F27567">
      <w:pPr>
        <w:pStyle w:val="ListParagraph"/>
        <w:numPr>
          <w:ilvl w:val="0"/>
          <w:numId w:val="5"/>
        </w:numPr>
        <w:shd w:val="clear" w:color="auto" w:fill="FFFFFF"/>
        <w:spacing w:before="100" w:beforeAutospacing="1" w:after="170" w:line="336" w:lineRule="atLeast"/>
        <w:ind w:left="1440"/>
        <w:rPr>
          <w:rFonts w:ascii="Helvetica" w:eastAsia="Times New Roman" w:hAnsi="Helvetica" w:cs="Helvetica"/>
          <w:color w:val="313131"/>
          <w:sz w:val="24"/>
          <w:szCs w:val="24"/>
        </w:rPr>
      </w:pPr>
      <w:r w:rsidRPr="002F5F4E">
        <w:rPr>
          <w:rFonts w:eastAsia="Times New Roman" w:cstheme="minorHAnsi"/>
          <w:bCs/>
          <w:color w:val="474747"/>
        </w:rPr>
        <w:t xml:space="preserve">committing peers. </w:t>
      </w:r>
    </w:p>
    <w:p w:rsidR="002F5F4E" w:rsidRDefault="002F5F4E" w:rsidP="00CD760C">
      <w:pPr>
        <w:shd w:val="clear" w:color="auto" w:fill="FFFFFF"/>
        <w:spacing w:before="100" w:beforeAutospacing="1" w:after="170" w:line="336" w:lineRule="atLeast"/>
        <w:ind w:left="720"/>
        <w:rPr>
          <w:rFonts w:eastAsia="Times New Roman" w:cstheme="minorHAnsi"/>
          <w:bCs/>
          <w:color w:val="474747"/>
        </w:rPr>
      </w:pPr>
      <w:r w:rsidRPr="002F5F4E">
        <w:rPr>
          <w:rFonts w:eastAsia="Times New Roman" w:cstheme="minorHAnsi"/>
          <w:bCs/>
          <w:color w:val="474747"/>
        </w:rPr>
        <w:t>However, there is an overlap between endorsing and committing peers, in that endorsing peers are a special kind of committing peers. All peers commit blocks to the distributed ledger.</w:t>
      </w:r>
      <w:r w:rsidRPr="002F5F4E">
        <w:rPr>
          <w:rFonts w:eastAsia="Times New Roman" w:cstheme="minorHAnsi"/>
          <w:bCs/>
          <w:color w:val="474747"/>
        </w:rPr>
        <w:br/>
      </w:r>
      <w:r w:rsidRPr="006E690C">
        <w:rPr>
          <w:rFonts w:eastAsia="Times New Roman" w:cstheme="minorHAnsi"/>
          <w:bCs/>
          <w:color w:val="474747"/>
        </w:rPr>
        <w:t>- Endorsers simulate and endorse transactions</w:t>
      </w:r>
      <w:r w:rsidRPr="002F5F4E">
        <w:rPr>
          <w:rFonts w:ascii="Helvetica" w:eastAsia="Times New Roman" w:hAnsi="Helvetica" w:cs="Helvetica"/>
          <w:color w:val="313131"/>
          <w:sz w:val="24"/>
          <w:szCs w:val="24"/>
        </w:rPr>
        <w:br/>
      </w:r>
      <w:r w:rsidR="006E690C">
        <w:rPr>
          <w:rFonts w:eastAsia="Times New Roman" w:cstheme="minorHAnsi"/>
          <w:bCs/>
          <w:color w:val="474747"/>
        </w:rPr>
        <w:t xml:space="preserve">- </w:t>
      </w:r>
      <w:r w:rsidRPr="006E690C">
        <w:rPr>
          <w:rFonts w:eastAsia="Times New Roman" w:cstheme="minorHAnsi"/>
          <w:bCs/>
          <w:color w:val="474747"/>
        </w:rPr>
        <w:t>Committers verify endorsements and validate transaction results, prio</w:t>
      </w:r>
      <w:r w:rsidR="00861BD6">
        <w:rPr>
          <w:rFonts w:eastAsia="Times New Roman" w:cstheme="minorHAnsi"/>
          <w:bCs/>
          <w:color w:val="474747"/>
        </w:rPr>
        <w:t xml:space="preserve">r to committing transactions to </w:t>
      </w:r>
      <w:r w:rsidRPr="006E690C">
        <w:rPr>
          <w:rFonts w:eastAsia="Times New Roman" w:cstheme="minorHAnsi"/>
          <w:bCs/>
          <w:color w:val="474747"/>
        </w:rPr>
        <w:t>the blockchain.</w:t>
      </w:r>
    </w:p>
    <w:p w:rsidR="005E0B9A" w:rsidRPr="00F27567" w:rsidRDefault="005E0B9A" w:rsidP="00F27567">
      <w:pPr>
        <w:pStyle w:val="ListParagraph"/>
        <w:numPr>
          <w:ilvl w:val="0"/>
          <w:numId w:val="7"/>
        </w:numPr>
        <w:shd w:val="clear" w:color="auto" w:fill="FFFFFF"/>
        <w:spacing w:before="100" w:beforeAutospacing="1" w:after="170" w:line="336" w:lineRule="atLeast"/>
        <w:rPr>
          <w:rFonts w:eastAsia="Times New Roman" w:cstheme="minorHAnsi"/>
          <w:bCs/>
          <w:color w:val="474747"/>
        </w:rPr>
      </w:pPr>
      <w:r w:rsidRPr="00F27567">
        <w:rPr>
          <w:rFonts w:eastAsia="Times New Roman" w:cstheme="minorHAnsi"/>
          <w:bCs/>
          <w:i/>
          <w:color w:val="474747"/>
          <w:u w:val="single"/>
        </w:rPr>
        <w:t>Ordering Service</w:t>
      </w:r>
      <w:r w:rsidRPr="00F27567">
        <w:rPr>
          <w:rFonts w:ascii="Helvetica" w:eastAsia="Times New Roman" w:hAnsi="Helvetica" w:cs="Helvetica"/>
          <w:b/>
          <w:bCs/>
          <w:color w:val="313131"/>
          <w:sz w:val="24"/>
          <w:szCs w:val="24"/>
        </w:rPr>
        <w:t> </w:t>
      </w:r>
      <w:r w:rsidRPr="00F27567">
        <w:rPr>
          <w:rFonts w:ascii="Helvetica" w:eastAsia="Times New Roman" w:hAnsi="Helvetica" w:cs="Helvetica"/>
          <w:color w:val="313131"/>
          <w:sz w:val="24"/>
          <w:szCs w:val="24"/>
        </w:rPr>
        <w:br/>
      </w:r>
      <w:r w:rsidRPr="00F27567">
        <w:rPr>
          <w:rFonts w:eastAsia="Times New Roman" w:cstheme="minorHAnsi"/>
          <w:bCs/>
          <w:color w:val="474747"/>
        </w:rPr>
        <w:t>The ordering service accepts endorsed transactions, orders them into a block, and delivers the blocks to the committing peers.</w:t>
      </w:r>
    </w:p>
    <w:p w:rsidR="00FA00F9" w:rsidRDefault="00FA00F9" w:rsidP="00FA00F9">
      <w:pPr>
        <w:shd w:val="clear" w:color="auto" w:fill="FFFFFF"/>
        <w:spacing w:after="0" w:line="336" w:lineRule="atLeast"/>
        <w:outlineLvl w:val="2"/>
        <w:rPr>
          <w:rFonts w:eastAsia="Times New Roman" w:cstheme="minorHAnsi"/>
          <w:bCs/>
          <w:color w:val="474747"/>
          <w:u w:val="single"/>
        </w:rPr>
      </w:pPr>
    </w:p>
    <w:p w:rsidR="00FA00F9" w:rsidRDefault="00FA00F9" w:rsidP="00FA00F9">
      <w:pPr>
        <w:shd w:val="clear" w:color="auto" w:fill="FFFFFF"/>
        <w:spacing w:after="0" w:line="336" w:lineRule="atLeast"/>
        <w:outlineLvl w:val="2"/>
        <w:rPr>
          <w:rFonts w:eastAsia="Times New Roman" w:cstheme="minorHAnsi"/>
          <w:bCs/>
          <w:color w:val="474747"/>
          <w:u w:val="single"/>
        </w:rPr>
      </w:pPr>
      <w:r w:rsidRPr="00FA00F9">
        <w:rPr>
          <w:rFonts w:eastAsia="Times New Roman" w:cstheme="minorHAnsi"/>
          <w:bCs/>
          <w:color w:val="474747"/>
          <w:u w:val="single"/>
        </w:rPr>
        <w:t>How to Reach Consensus</w:t>
      </w:r>
    </w:p>
    <w:p w:rsidR="00FA00F9" w:rsidRDefault="00FA00F9" w:rsidP="00FA00F9">
      <w:pPr>
        <w:shd w:val="clear" w:color="auto" w:fill="FFFFFF"/>
        <w:spacing w:after="0" w:line="336" w:lineRule="atLeast"/>
        <w:outlineLvl w:val="2"/>
        <w:rPr>
          <w:rFonts w:eastAsia="Times New Roman" w:cstheme="minorHAnsi"/>
          <w:bCs/>
          <w:color w:val="474747"/>
          <w:u w:val="single"/>
        </w:rPr>
      </w:pPr>
    </w:p>
    <w:p w:rsidR="00601790" w:rsidRDefault="00601790" w:rsidP="00FA00F9">
      <w:pPr>
        <w:shd w:val="clear" w:color="auto" w:fill="FFFFFF"/>
        <w:spacing w:after="0" w:line="336" w:lineRule="atLeast"/>
        <w:outlineLvl w:val="2"/>
        <w:rPr>
          <w:rFonts w:eastAsia="Times New Roman" w:cstheme="minorHAnsi"/>
          <w:bCs/>
          <w:color w:val="474747"/>
        </w:rPr>
      </w:pPr>
      <w:r w:rsidRPr="00601790">
        <w:rPr>
          <w:rFonts w:eastAsia="Times New Roman" w:cstheme="minorHAnsi"/>
          <w:bCs/>
          <w:color w:val="474747"/>
        </w:rPr>
        <w:t>In a distributed ledger system, </w:t>
      </w:r>
      <w:r w:rsidRPr="00601790">
        <w:rPr>
          <w:rFonts w:eastAsia="Times New Roman" w:cstheme="minorHAnsi"/>
          <w:b/>
          <w:color w:val="474747"/>
        </w:rPr>
        <w:t>consensus</w:t>
      </w:r>
      <w:r w:rsidRPr="00601790">
        <w:rPr>
          <w:rFonts w:eastAsia="Times New Roman" w:cstheme="minorHAnsi"/>
          <w:bCs/>
          <w:color w:val="474747"/>
        </w:rPr>
        <w:t> is the process of reaching agreement on the next set of transactions to be added to the ledger.</w:t>
      </w:r>
    </w:p>
    <w:p w:rsidR="00601790" w:rsidRPr="00601790" w:rsidRDefault="00601790" w:rsidP="00FA00F9">
      <w:pPr>
        <w:shd w:val="clear" w:color="auto" w:fill="FFFFFF"/>
        <w:spacing w:after="0" w:line="336" w:lineRule="atLeast"/>
        <w:outlineLvl w:val="2"/>
        <w:rPr>
          <w:rFonts w:eastAsia="Times New Roman" w:cstheme="minorHAnsi"/>
          <w:bCs/>
          <w:color w:val="474747"/>
        </w:rPr>
      </w:pPr>
    </w:p>
    <w:p w:rsidR="005E0B9A" w:rsidRPr="005E0B9A" w:rsidRDefault="005E1629" w:rsidP="005E1629">
      <w:pPr>
        <w:shd w:val="clear" w:color="auto" w:fill="FFFFFF"/>
        <w:spacing w:after="0" w:line="336" w:lineRule="atLeast"/>
        <w:outlineLvl w:val="2"/>
        <w:rPr>
          <w:rFonts w:eastAsia="Times New Roman" w:cstheme="minorHAnsi"/>
          <w:bCs/>
          <w:color w:val="474747"/>
          <w:u w:val="single"/>
        </w:rPr>
      </w:pPr>
      <w:r w:rsidRPr="005E1629">
        <w:rPr>
          <w:rFonts w:eastAsia="Times New Roman" w:cstheme="minorHAnsi"/>
          <w:bCs/>
          <w:color w:val="474747"/>
          <w:u w:val="single"/>
        </w:rPr>
        <w:lastRenderedPageBreak/>
        <w:t>Hyperledger Fabric, consensus is made up of three distinct steps:</w:t>
      </w:r>
    </w:p>
    <w:p w:rsidR="00B625E7" w:rsidRPr="00B625E7" w:rsidRDefault="00B625E7" w:rsidP="00B625E7">
      <w:pPr>
        <w:pStyle w:val="ListParagraph"/>
        <w:numPr>
          <w:ilvl w:val="0"/>
          <w:numId w:val="10"/>
        </w:numPr>
        <w:shd w:val="clear" w:color="auto" w:fill="FFFFFF"/>
        <w:spacing w:before="100" w:beforeAutospacing="1" w:after="170" w:line="336" w:lineRule="atLeast"/>
        <w:rPr>
          <w:rFonts w:eastAsia="Times New Roman" w:cstheme="minorHAnsi"/>
          <w:bCs/>
          <w:color w:val="474747"/>
        </w:rPr>
      </w:pPr>
      <w:r w:rsidRPr="00B625E7">
        <w:rPr>
          <w:rFonts w:eastAsia="Times New Roman" w:cstheme="minorHAnsi"/>
          <w:bCs/>
          <w:color w:val="474747"/>
        </w:rPr>
        <w:t>Transaction endorsement</w:t>
      </w:r>
    </w:p>
    <w:p w:rsidR="00B625E7" w:rsidRPr="00B625E7" w:rsidRDefault="00B625E7" w:rsidP="00B625E7">
      <w:pPr>
        <w:pStyle w:val="ListParagraph"/>
        <w:numPr>
          <w:ilvl w:val="0"/>
          <w:numId w:val="10"/>
        </w:numPr>
        <w:shd w:val="clear" w:color="auto" w:fill="FFFFFF"/>
        <w:spacing w:before="100" w:beforeAutospacing="1" w:after="170" w:line="336" w:lineRule="atLeast"/>
        <w:rPr>
          <w:rFonts w:eastAsia="Times New Roman" w:cstheme="minorHAnsi"/>
          <w:bCs/>
          <w:color w:val="474747"/>
        </w:rPr>
      </w:pPr>
      <w:r w:rsidRPr="00B625E7">
        <w:rPr>
          <w:rFonts w:eastAsia="Times New Roman" w:cstheme="minorHAnsi"/>
          <w:bCs/>
          <w:color w:val="474747"/>
        </w:rPr>
        <w:t>Ordering</w:t>
      </w:r>
    </w:p>
    <w:p w:rsidR="00B625E7" w:rsidRPr="00B625E7" w:rsidRDefault="00B625E7" w:rsidP="00B625E7">
      <w:pPr>
        <w:pStyle w:val="ListParagraph"/>
        <w:numPr>
          <w:ilvl w:val="0"/>
          <w:numId w:val="10"/>
        </w:numPr>
        <w:shd w:val="clear" w:color="auto" w:fill="FFFFFF"/>
        <w:spacing w:before="100" w:beforeAutospacing="1" w:after="170" w:line="336" w:lineRule="atLeast"/>
        <w:rPr>
          <w:rFonts w:eastAsia="Times New Roman" w:cstheme="minorHAnsi"/>
          <w:bCs/>
          <w:color w:val="474747"/>
        </w:rPr>
      </w:pPr>
      <w:r w:rsidRPr="00B625E7">
        <w:rPr>
          <w:rFonts w:eastAsia="Times New Roman" w:cstheme="minorHAnsi"/>
          <w:bCs/>
          <w:color w:val="474747"/>
        </w:rPr>
        <w:t>Validation and commitment.</w:t>
      </w:r>
    </w:p>
    <w:p w:rsidR="00967F12" w:rsidRPr="00967F12" w:rsidRDefault="00967F12" w:rsidP="00967F12">
      <w:pPr>
        <w:shd w:val="clear" w:color="auto" w:fill="FFFFFF"/>
        <w:spacing w:after="0" w:line="336" w:lineRule="atLeast"/>
        <w:outlineLvl w:val="2"/>
        <w:rPr>
          <w:rFonts w:eastAsia="Times New Roman" w:cstheme="minorHAnsi"/>
          <w:bCs/>
          <w:color w:val="474747"/>
          <w:u w:val="single"/>
        </w:rPr>
      </w:pPr>
      <w:r w:rsidRPr="00967F12">
        <w:rPr>
          <w:rFonts w:eastAsia="Times New Roman" w:cstheme="minorHAnsi"/>
          <w:bCs/>
          <w:color w:val="474747"/>
          <w:u w:val="single"/>
        </w:rPr>
        <w:t>Transaction Flow</w:t>
      </w:r>
      <w:r w:rsidR="00635FBB">
        <w:rPr>
          <w:rFonts w:eastAsia="Times New Roman" w:cstheme="minorHAnsi"/>
          <w:bCs/>
          <w:color w:val="474747"/>
          <w:u w:val="single"/>
        </w:rPr>
        <w:t xml:space="preserve"> 1</w:t>
      </w:r>
    </w:p>
    <w:p w:rsidR="004C3D0C" w:rsidRDefault="00B5409F" w:rsidP="00B5409F">
      <w:pPr>
        <w:shd w:val="clear" w:color="auto" w:fill="FFFFFF"/>
        <w:spacing w:after="0" w:line="336" w:lineRule="atLeast"/>
        <w:outlineLvl w:val="2"/>
        <w:rPr>
          <w:rFonts w:eastAsia="Times New Roman" w:cstheme="minorHAnsi"/>
          <w:bCs/>
          <w:color w:val="474747"/>
        </w:rPr>
      </w:pPr>
      <w:r w:rsidRPr="00B5409F">
        <w:rPr>
          <w:rFonts w:eastAsia="Times New Roman" w:cstheme="minorHAnsi"/>
          <w:bCs/>
          <w:color w:val="474747"/>
        </w:rPr>
        <w:t xml:space="preserve">Within a Hyperledger Fabric network, transactions start out with client applications sending transaction proposals, or, in other words, </w:t>
      </w:r>
      <w:r w:rsidRPr="00306E58">
        <w:rPr>
          <w:rFonts w:eastAsia="Times New Roman" w:cstheme="minorHAnsi"/>
          <w:bCs/>
          <w:color w:val="474747"/>
          <w:highlight w:val="yellow"/>
        </w:rPr>
        <w:t>proposing a transaction to endorsing peers</w:t>
      </w:r>
      <w:r w:rsidRPr="00B5409F">
        <w:rPr>
          <w:rFonts w:eastAsia="Times New Roman" w:cstheme="minorHAnsi"/>
          <w:bCs/>
          <w:color w:val="474747"/>
        </w:rPr>
        <w:t>.</w:t>
      </w:r>
    </w:p>
    <w:p w:rsidR="00ED5201" w:rsidRDefault="00B00114" w:rsidP="002F5F4E">
      <w:pPr>
        <w:shd w:val="clear" w:color="auto" w:fill="FFFFFF"/>
        <w:spacing w:before="100" w:beforeAutospacing="1" w:after="170" w:line="336" w:lineRule="atLeast"/>
        <w:rPr>
          <w:rFonts w:eastAsia="Times New Roman" w:cstheme="minorHAnsi"/>
          <w:bCs/>
          <w:color w:val="474747"/>
        </w:rPr>
      </w:pPr>
      <w:r>
        <w:rPr>
          <w:noProof/>
        </w:rPr>
        <w:drawing>
          <wp:inline distT="0" distB="0" distL="0" distR="0">
            <wp:extent cx="5553075" cy="1971675"/>
            <wp:effectExtent l="0" t="0" r="0" b="0"/>
            <wp:docPr id="1" name="Picture 1" descr="This is the first step of the transaction flow, the transaction propo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the first step of the transaction flow, the transaction propos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3075" cy="1971675"/>
                    </a:xfrm>
                    <a:prstGeom prst="rect">
                      <a:avLst/>
                    </a:prstGeom>
                    <a:noFill/>
                    <a:ln>
                      <a:noFill/>
                    </a:ln>
                  </pic:spPr>
                </pic:pic>
              </a:graphicData>
            </a:graphic>
          </wp:inline>
        </w:drawing>
      </w:r>
    </w:p>
    <w:p w:rsidR="00B00114" w:rsidRDefault="00A14CDC" w:rsidP="00A14CDC">
      <w:pPr>
        <w:shd w:val="clear" w:color="auto" w:fill="FFFFFF"/>
        <w:spacing w:after="0" w:line="336" w:lineRule="atLeast"/>
        <w:outlineLvl w:val="2"/>
        <w:rPr>
          <w:rFonts w:eastAsia="Times New Roman" w:cstheme="minorHAnsi"/>
          <w:bCs/>
          <w:color w:val="474747"/>
        </w:rPr>
      </w:pPr>
      <w:r w:rsidRPr="00A14CDC">
        <w:rPr>
          <w:rFonts w:eastAsia="Times New Roman" w:cstheme="minorHAnsi"/>
          <w:b/>
          <w:color w:val="474747"/>
        </w:rPr>
        <w:t>Client applications</w:t>
      </w:r>
      <w:r w:rsidRPr="00A14CDC">
        <w:rPr>
          <w:rFonts w:eastAsia="Times New Roman" w:cstheme="minorHAnsi"/>
          <w:bCs/>
          <w:color w:val="474747"/>
        </w:rPr>
        <w:t> are commonly referred to as </w:t>
      </w:r>
      <w:r w:rsidRPr="00A14CDC">
        <w:rPr>
          <w:rFonts w:eastAsia="Times New Roman" w:cstheme="minorHAnsi"/>
          <w:b/>
          <w:color w:val="474747"/>
        </w:rPr>
        <w:t>applications</w:t>
      </w:r>
      <w:r w:rsidRPr="00A14CDC">
        <w:rPr>
          <w:rFonts w:eastAsia="Times New Roman" w:cstheme="minorHAnsi"/>
          <w:bCs/>
          <w:color w:val="474747"/>
        </w:rPr>
        <w:t> or </w:t>
      </w:r>
      <w:r w:rsidRPr="00A14CDC">
        <w:rPr>
          <w:rFonts w:eastAsia="Times New Roman" w:cstheme="minorHAnsi"/>
          <w:b/>
          <w:color w:val="474747"/>
        </w:rPr>
        <w:t>clients</w:t>
      </w:r>
      <w:r w:rsidRPr="00A14CDC">
        <w:rPr>
          <w:rFonts w:eastAsia="Times New Roman" w:cstheme="minorHAnsi"/>
          <w:bCs/>
          <w:color w:val="474747"/>
        </w:rPr>
        <w:t>, and allow people to communicate with the blockchain network.</w:t>
      </w:r>
    </w:p>
    <w:p w:rsidR="00A14CDC" w:rsidRPr="006E690C" w:rsidRDefault="00A14CDC" w:rsidP="00A14CDC">
      <w:pPr>
        <w:shd w:val="clear" w:color="auto" w:fill="FFFFFF"/>
        <w:spacing w:after="0" w:line="336" w:lineRule="atLeast"/>
        <w:outlineLvl w:val="2"/>
        <w:rPr>
          <w:rFonts w:eastAsia="Times New Roman" w:cstheme="minorHAnsi"/>
          <w:bCs/>
          <w:color w:val="474747"/>
        </w:rPr>
      </w:pPr>
    </w:p>
    <w:p w:rsidR="002F5F4E" w:rsidRPr="00635FBB" w:rsidRDefault="00635FBB" w:rsidP="00635FBB">
      <w:pPr>
        <w:shd w:val="clear" w:color="auto" w:fill="FFFFFF"/>
        <w:spacing w:after="0" w:line="336" w:lineRule="atLeast"/>
        <w:outlineLvl w:val="2"/>
        <w:rPr>
          <w:rFonts w:eastAsia="Times New Roman" w:cstheme="minorHAnsi"/>
          <w:bCs/>
          <w:color w:val="474747"/>
          <w:u w:val="single"/>
        </w:rPr>
      </w:pPr>
      <w:r w:rsidRPr="00967F12">
        <w:rPr>
          <w:rFonts w:eastAsia="Times New Roman" w:cstheme="minorHAnsi"/>
          <w:bCs/>
          <w:color w:val="474747"/>
          <w:u w:val="single"/>
        </w:rPr>
        <w:t>Transaction Flow</w:t>
      </w:r>
      <w:r>
        <w:rPr>
          <w:rFonts w:eastAsia="Times New Roman" w:cstheme="minorHAnsi"/>
          <w:bCs/>
          <w:color w:val="474747"/>
          <w:u w:val="single"/>
        </w:rPr>
        <w:t xml:space="preserve"> 2</w:t>
      </w:r>
    </w:p>
    <w:p w:rsidR="00F710F4" w:rsidRPr="00583CAB" w:rsidRDefault="00895042" w:rsidP="00583CAB">
      <w:pPr>
        <w:pStyle w:val="ListParagraph"/>
        <w:numPr>
          <w:ilvl w:val="0"/>
          <w:numId w:val="11"/>
        </w:numPr>
        <w:shd w:val="clear" w:color="auto" w:fill="FFFFFF"/>
        <w:spacing w:after="0" w:line="336" w:lineRule="atLeast"/>
        <w:outlineLvl w:val="2"/>
        <w:rPr>
          <w:rFonts w:eastAsia="Times New Roman" w:cstheme="minorHAnsi"/>
          <w:bCs/>
          <w:color w:val="474747"/>
        </w:rPr>
      </w:pPr>
      <w:r w:rsidRPr="00583CAB">
        <w:rPr>
          <w:rFonts w:eastAsia="Times New Roman" w:cstheme="minorHAnsi"/>
          <w:bCs/>
          <w:color w:val="474747"/>
        </w:rPr>
        <w:t>Each endorsing peer simulates the proposed transaction, without updating the ledger. </w:t>
      </w:r>
    </w:p>
    <w:p w:rsidR="00775E62" w:rsidRPr="00583CAB" w:rsidRDefault="00802AE6" w:rsidP="00583CAB">
      <w:pPr>
        <w:pStyle w:val="ListParagraph"/>
        <w:numPr>
          <w:ilvl w:val="0"/>
          <w:numId w:val="11"/>
        </w:numPr>
        <w:shd w:val="clear" w:color="auto" w:fill="FFFFFF"/>
        <w:spacing w:after="0" w:line="336" w:lineRule="atLeast"/>
        <w:outlineLvl w:val="2"/>
        <w:rPr>
          <w:rFonts w:eastAsia="Times New Roman" w:cstheme="minorHAnsi"/>
          <w:bCs/>
          <w:color w:val="474747"/>
        </w:rPr>
      </w:pPr>
      <w:r w:rsidRPr="00583CAB">
        <w:rPr>
          <w:rFonts w:eastAsia="Times New Roman" w:cstheme="minorHAnsi"/>
          <w:bCs/>
          <w:color w:val="474747"/>
        </w:rPr>
        <w:t>The endorsing peers will capture the set of </w:t>
      </w:r>
      <w:r w:rsidRPr="00583CAB">
        <w:rPr>
          <w:rFonts w:eastAsia="Times New Roman" w:cstheme="minorHAnsi"/>
          <w:b/>
          <w:color w:val="474747"/>
        </w:rPr>
        <w:t>R</w:t>
      </w:r>
      <w:r w:rsidRPr="00583CAB">
        <w:rPr>
          <w:rFonts w:eastAsia="Times New Roman" w:cstheme="minorHAnsi"/>
          <w:bCs/>
          <w:color w:val="474747"/>
        </w:rPr>
        <w:t>ead and </w:t>
      </w:r>
      <w:r w:rsidRPr="00583CAB">
        <w:rPr>
          <w:rFonts w:eastAsia="Times New Roman" w:cstheme="minorHAnsi"/>
          <w:b/>
          <w:color w:val="474747"/>
        </w:rPr>
        <w:t>W</w:t>
      </w:r>
      <w:r w:rsidRPr="00583CAB">
        <w:rPr>
          <w:rFonts w:eastAsia="Times New Roman" w:cstheme="minorHAnsi"/>
          <w:bCs/>
          <w:color w:val="474747"/>
        </w:rPr>
        <w:t>ritten data, called </w:t>
      </w:r>
      <w:r w:rsidRPr="00583CAB">
        <w:rPr>
          <w:rFonts w:eastAsia="Times New Roman" w:cstheme="minorHAnsi"/>
          <w:b/>
          <w:color w:val="474747"/>
        </w:rPr>
        <w:t>RW Sets</w:t>
      </w:r>
      <w:r w:rsidRPr="00583CAB">
        <w:rPr>
          <w:rFonts w:eastAsia="Times New Roman" w:cstheme="minorHAnsi"/>
          <w:bCs/>
          <w:color w:val="474747"/>
        </w:rPr>
        <w:t>.</w:t>
      </w:r>
    </w:p>
    <w:p w:rsidR="00802AE6" w:rsidRDefault="00B620A5" w:rsidP="00583CAB">
      <w:pPr>
        <w:pStyle w:val="ListParagraph"/>
        <w:numPr>
          <w:ilvl w:val="0"/>
          <w:numId w:val="11"/>
        </w:numPr>
        <w:shd w:val="clear" w:color="auto" w:fill="FFFFFF"/>
        <w:spacing w:after="0" w:line="336" w:lineRule="atLeast"/>
        <w:outlineLvl w:val="2"/>
        <w:rPr>
          <w:rFonts w:eastAsia="Times New Roman" w:cstheme="minorHAnsi"/>
          <w:bCs/>
          <w:color w:val="474747"/>
        </w:rPr>
      </w:pPr>
      <w:r w:rsidRPr="00583CAB">
        <w:rPr>
          <w:rFonts w:eastAsia="Times New Roman" w:cstheme="minorHAnsi"/>
          <w:bCs/>
          <w:color w:val="474747"/>
        </w:rPr>
        <w:t>These RW sets are then signed by the endorsing peer, and returned to the client application to be used in future steps of the transaction flow.</w:t>
      </w:r>
    </w:p>
    <w:p w:rsidR="00583CAB" w:rsidRDefault="00F72569" w:rsidP="00583CAB">
      <w:pPr>
        <w:shd w:val="clear" w:color="auto" w:fill="FFFFFF"/>
        <w:spacing w:after="0" w:line="336" w:lineRule="atLeast"/>
        <w:outlineLvl w:val="2"/>
        <w:rPr>
          <w:rFonts w:eastAsia="Times New Roman" w:cstheme="minorHAnsi"/>
          <w:bCs/>
          <w:color w:val="474747"/>
        </w:rPr>
      </w:pPr>
      <w:r>
        <w:rPr>
          <w:noProof/>
        </w:rPr>
        <w:drawing>
          <wp:inline distT="0" distB="0" distL="0" distR="0">
            <wp:extent cx="5943600" cy="2252878"/>
            <wp:effectExtent l="0" t="0" r="0" b="0"/>
            <wp:docPr id="2" name="Picture 2" descr="This is the second step of the transaction flow, when endorsers simulate transactions, generate RW sets, and return the signed RW sets back to the clien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is the second step of the transaction flow, when endorsers simulate transactions, generate RW sets, and return the signed RW sets back to the client appl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52878"/>
                    </a:xfrm>
                    <a:prstGeom prst="rect">
                      <a:avLst/>
                    </a:prstGeom>
                    <a:noFill/>
                    <a:ln>
                      <a:noFill/>
                    </a:ln>
                  </pic:spPr>
                </pic:pic>
              </a:graphicData>
            </a:graphic>
          </wp:inline>
        </w:drawing>
      </w:r>
    </w:p>
    <w:p w:rsidR="00F72569" w:rsidRDefault="009D701F" w:rsidP="00583CAB">
      <w:pPr>
        <w:shd w:val="clear" w:color="auto" w:fill="FFFFFF"/>
        <w:spacing w:after="0" w:line="336" w:lineRule="atLeast"/>
        <w:outlineLvl w:val="2"/>
        <w:rPr>
          <w:rFonts w:eastAsia="Times New Roman" w:cstheme="minorHAnsi"/>
          <w:bCs/>
          <w:color w:val="474747"/>
        </w:rPr>
      </w:pPr>
      <w:r w:rsidRPr="009D701F">
        <w:rPr>
          <w:rFonts w:eastAsia="Times New Roman" w:cstheme="minorHAnsi"/>
          <w:bCs/>
          <w:color w:val="474747"/>
        </w:rPr>
        <w:t>Endorsing peers must hold smart contracts in order to simulate the transaction proposals.</w:t>
      </w:r>
    </w:p>
    <w:p w:rsidR="00FD45F1" w:rsidRPr="00FD45F1" w:rsidRDefault="00FD45F1" w:rsidP="00FD45F1">
      <w:pPr>
        <w:shd w:val="clear" w:color="auto" w:fill="FFFFFF"/>
        <w:spacing w:after="0" w:line="336" w:lineRule="atLeast"/>
        <w:outlineLvl w:val="2"/>
        <w:rPr>
          <w:rFonts w:eastAsia="Times New Roman" w:cstheme="minorHAnsi"/>
          <w:bCs/>
          <w:color w:val="474747"/>
          <w:u w:val="single"/>
        </w:rPr>
      </w:pPr>
      <w:r w:rsidRPr="00FD45F1">
        <w:rPr>
          <w:rFonts w:eastAsia="Times New Roman" w:cstheme="minorHAnsi"/>
          <w:bCs/>
          <w:color w:val="474747"/>
          <w:u w:val="single"/>
        </w:rPr>
        <w:lastRenderedPageBreak/>
        <w:t>Transaction Endorsement</w:t>
      </w:r>
    </w:p>
    <w:p w:rsidR="009D701F" w:rsidRDefault="0045417A" w:rsidP="00583CAB">
      <w:pPr>
        <w:shd w:val="clear" w:color="auto" w:fill="FFFFFF"/>
        <w:spacing w:after="0" w:line="336" w:lineRule="atLeast"/>
        <w:outlineLvl w:val="2"/>
        <w:rPr>
          <w:rFonts w:eastAsia="Times New Roman" w:cstheme="minorHAnsi"/>
          <w:bCs/>
          <w:color w:val="474747"/>
        </w:rPr>
      </w:pPr>
      <w:r w:rsidRPr="0045417A">
        <w:rPr>
          <w:rFonts w:eastAsia="Times New Roman" w:cstheme="minorHAnsi"/>
          <w:bCs/>
          <w:color w:val="474747"/>
        </w:rPr>
        <w:t>The method of transaction endorsements depends on the endorsement policy which is specified when the chaincode is deployed. An example of an endorsement policy would be "the majority of the endorsing peers must endorse the transaction". </w:t>
      </w:r>
    </w:p>
    <w:p w:rsidR="0045417A" w:rsidRDefault="0045417A" w:rsidP="00583CAB">
      <w:pPr>
        <w:shd w:val="clear" w:color="auto" w:fill="FFFFFF"/>
        <w:spacing w:after="0" w:line="336" w:lineRule="atLeast"/>
        <w:outlineLvl w:val="2"/>
        <w:rPr>
          <w:rFonts w:eastAsia="Times New Roman" w:cstheme="minorHAnsi"/>
          <w:bCs/>
          <w:color w:val="474747"/>
        </w:rPr>
      </w:pPr>
    </w:p>
    <w:p w:rsidR="002A0FF9" w:rsidRDefault="00B51177" w:rsidP="00583CAB">
      <w:pPr>
        <w:shd w:val="clear" w:color="auto" w:fill="FFFFFF"/>
        <w:spacing w:after="0" w:line="336" w:lineRule="atLeast"/>
        <w:outlineLvl w:val="2"/>
        <w:rPr>
          <w:rFonts w:eastAsia="Times New Roman" w:cstheme="minorHAnsi"/>
          <w:bCs/>
          <w:color w:val="474747"/>
        </w:rPr>
      </w:pPr>
      <w:r w:rsidRPr="00B51177">
        <w:rPr>
          <w:rFonts w:eastAsia="Times New Roman" w:cstheme="minorHAnsi"/>
          <w:bCs/>
          <w:color w:val="474747"/>
          <w:highlight w:val="yellow"/>
        </w:rPr>
        <w:t>Since an endorsement policy is specified for a specific chaincode, different channels can have different endorsement policies.</w:t>
      </w:r>
    </w:p>
    <w:p w:rsidR="00B51177" w:rsidRDefault="00B51177" w:rsidP="00583CAB">
      <w:pPr>
        <w:shd w:val="clear" w:color="auto" w:fill="FFFFFF"/>
        <w:spacing w:after="0" w:line="336" w:lineRule="atLeast"/>
        <w:outlineLvl w:val="2"/>
        <w:rPr>
          <w:rFonts w:eastAsia="Times New Roman" w:cstheme="minorHAnsi"/>
          <w:bCs/>
          <w:color w:val="474747"/>
        </w:rPr>
      </w:pPr>
    </w:p>
    <w:p w:rsidR="0036706E" w:rsidRDefault="0036706E" w:rsidP="00583CAB">
      <w:pPr>
        <w:shd w:val="clear" w:color="auto" w:fill="FFFFFF"/>
        <w:spacing w:after="0" w:line="336" w:lineRule="atLeast"/>
        <w:outlineLvl w:val="2"/>
        <w:rPr>
          <w:rFonts w:eastAsia="Times New Roman" w:cstheme="minorHAnsi"/>
          <w:bCs/>
          <w:color w:val="474747"/>
          <w:u w:val="single"/>
        </w:rPr>
      </w:pPr>
      <w:r w:rsidRPr="00967F12">
        <w:rPr>
          <w:rFonts w:eastAsia="Times New Roman" w:cstheme="minorHAnsi"/>
          <w:bCs/>
          <w:color w:val="474747"/>
          <w:u w:val="single"/>
        </w:rPr>
        <w:t>Transaction Flow</w:t>
      </w:r>
      <w:r>
        <w:rPr>
          <w:rFonts w:eastAsia="Times New Roman" w:cstheme="minorHAnsi"/>
          <w:bCs/>
          <w:color w:val="474747"/>
          <w:u w:val="single"/>
        </w:rPr>
        <w:t xml:space="preserve"> 3</w:t>
      </w:r>
    </w:p>
    <w:p w:rsidR="0036706E" w:rsidRDefault="0087417E" w:rsidP="00583CAB">
      <w:pPr>
        <w:shd w:val="clear" w:color="auto" w:fill="FFFFFF"/>
        <w:spacing w:after="0" w:line="336" w:lineRule="atLeast"/>
        <w:outlineLvl w:val="2"/>
        <w:rPr>
          <w:rFonts w:eastAsia="Times New Roman" w:cstheme="minorHAnsi"/>
          <w:bCs/>
          <w:color w:val="474747"/>
        </w:rPr>
      </w:pPr>
      <w:r w:rsidRPr="0087417E">
        <w:rPr>
          <w:rFonts w:eastAsia="Times New Roman" w:cstheme="minorHAnsi"/>
          <w:bCs/>
          <w:color w:val="474747"/>
        </w:rPr>
        <w:t>The application then submits the endorsed transaction and the RW sets to the ordering service. Ordering happens across the network, in parallel with endorsed transactions and RW sets submitted by other applications.</w:t>
      </w:r>
    </w:p>
    <w:p w:rsidR="0087417E" w:rsidRDefault="0087417E" w:rsidP="00583CAB">
      <w:pPr>
        <w:shd w:val="clear" w:color="auto" w:fill="FFFFFF"/>
        <w:spacing w:after="0" w:line="336" w:lineRule="atLeast"/>
        <w:outlineLvl w:val="2"/>
        <w:rPr>
          <w:rFonts w:eastAsia="Times New Roman" w:cstheme="minorHAnsi"/>
          <w:bCs/>
          <w:color w:val="474747"/>
        </w:rPr>
      </w:pPr>
    </w:p>
    <w:p w:rsidR="00AE5D98" w:rsidRDefault="00AE5D98" w:rsidP="00583CAB">
      <w:pPr>
        <w:shd w:val="clear" w:color="auto" w:fill="FFFFFF"/>
        <w:spacing w:after="0" w:line="336" w:lineRule="atLeast"/>
        <w:outlineLvl w:val="2"/>
        <w:rPr>
          <w:rFonts w:eastAsia="Times New Roman" w:cstheme="minorHAnsi"/>
          <w:bCs/>
          <w:color w:val="474747"/>
        </w:rPr>
      </w:pPr>
      <w:r>
        <w:rPr>
          <w:noProof/>
        </w:rPr>
        <w:drawing>
          <wp:inline distT="0" distB="0" distL="0" distR="0" wp14:anchorId="4740D613" wp14:editId="433F0EC8">
            <wp:extent cx="5705475" cy="2333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05475" cy="2333625"/>
                    </a:xfrm>
                    <a:prstGeom prst="rect">
                      <a:avLst/>
                    </a:prstGeom>
                  </pic:spPr>
                </pic:pic>
              </a:graphicData>
            </a:graphic>
          </wp:inline>
        </w:drawing>
      </w:r>
    </w:p>
    <w:p w:rsidR="00AE5D98" w:rsidRDefault="00AE5D98" w:rsidP="00583CAB">
      <w:pPr>
        <w:shd w:val="clear" w:color="auto" w:fill="FFFFFF"/>
        <w:spacing w:after="0" w:line="336" w:lineRule="atLeast"/>
        <w:outlineLvl w:val="2"/>
        <w:rPr>
          <w:rFonts w:eastAsia="Times New Roman" w:cstheme="minorHAnsi"/>
          <w:bCs/>
          <w:color w:val="474747"/>
        </w:rPr>
      </w:pPr>
    </w:p>
    <w:p w:rsidR="002621DC" w:rsidRDefault="002621DC" w:rsidP="002621DC">
      <w:pPr>
        <w:shd w:val="clear" w:color="auto" w:fill="FFFFFF"/>
        <w:spacing w:after="0" w:line="336" w:lineRule="atLeast"/>
        <w:outlineLvl w:val="2"/>
        <w:rPr>
          <w:rFonts w:eastAsia="Times New Roman" w:cstheme="minorHAnsi"/>
          <w:bCs/>
          <w:color w:val="474747"/>
          <w:u w:val="single"/>
        </w:rPr>
      </w:pPr>
      <w:r w:rsidRPr="00967F12">
        <w:rPr>
          <w:rFonts w:eastAsia="Times New Roman" w:cstheme="minorHAnsi"/>
          <w:bCs/>
          <w:color w:val="474747"/>
          <w:u w:val="single"/>
        </w:rPr>
        <w:t>Transaction Flow</w:t>
      </w:r>
      <w:r>
        <w:rPr>
          <w:rFonts w:eastAsia="Times New Roman" w:cstheme="minorHAnsi"/>
          <w:bCs/>
          <w:color w:val="474747"/>
          <w:u w:val="single"/>
        </w:rPr>
        <w:t xml:space="preserve"> 4</w:t>
      </w:r>
    </w:p>
    <w:p w:rsidR="0028098D" w:rsidRDefault="008A0D1C" w:rsidP="00583CAB">
      <w:pPr>
        <w:shd w:val="clear" w:color="auto" w:fill="FFFFFF"/>
        <w:spacing w:after="0" w:line="336" w:lineRule="atLeast"/>
        <w:outlineLvl w:val="2"/>
        <w:rPr>
          <w:rFonts w:eastAsia="Times New Roman" w:cstheme="minorHAnsi"/>
          <w:bCs/>
          <w:color w:val="474747"/>
        </w:rPr>
      </w:pPr>
      <w:r>
        <w:rPr>
          <w:noProof/>
        </w:rPr>
        <w:drawing>
          <wp:inline distT="0" distB="0" distL="0" distR="0">
            <wp:extent cx="5943600" cy="2632285"/>
            <wp:effectExtent l="0" t="0" r="0" b="0"/>
            <wp:docPr id="5" name="Picture 5" descr="This is step 4 of the transaction flow, where the orderer sends ordered transactions in a block to all committing pe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is is step 4 of the transaction flow, where the orderer sends ordered transactions in a block to all committing pe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32285"/>
                    </a:xfrm>
                    <a:prstGeom prst="rect">
                      <a:avLst/>
                    </a:prstGeom>
                    <a:noFill/>
                    <a:ln>
                      <a:noFill/>
                    </a:ln>
                  </pic:spPr>
                </pic:pic>
              </a:graphicData>
            </a:graphic>
          </wp:inline>
        </w:drawing>
      </w:r>
    </w:p>
    <w:p w:rsidR="00FA5FC3" w:rsidRDefault="00FA5FC3" w:rsidP="00FA5FC3">
      <w:pPr>
        <w:shd w:val="clear" w:color="auto" w:fill="FFFFFF"/>
        <w:spacing w:after="0" w:line="336" w:lineRule="atLeast"/>
        <w:outlineLvl w:val="2"/>
        <w:rPr>
          <w:rFonts w:eastAsia="Times New Roman" w:cstheme="minorHAnsi"/>
          <w:bCs/>
          <w:color w:val="474747"/>
        </w:rPr>
      </w:pPr>
      <w:r w:rsidRPr="0028098D">
        <w:rPr>
          <w:rFonts w:eastAsia="Times New Roman" w:cstheme="minorHAnsi"/>
          <w:bCs/>
          <w:color w:val="474747"/>
        </w:rPr>
        <w:lastRenderedPageBreak/>
        <w:t>The ordering service takes the endorsed transactions and RW sets, orders this information into a block, and delivers the block to all committing peers.</w:t>
      </w:r>
    </w:p>
    <w:p w:rsidR="00FA5FC3" w:rsidRDefault="00FA5FC3" w:rsidP="00583CAB">
      <w:pPr>
        <w:shd w:val="clear" w:color="auto" w:fill="FFFFFF"/>
        <w:spacing w:after="0" w:line="336" w:lineRule="atLeast"/>
        <w:outlineLvl w:val="2"/>
        <w:rPr>
          <w:rFonts w:eastAsia="Times New Roman" w:cstheme="minorHAnsi"/>
          <w:bCs/>
          <w:color w:val="474747"/>
        </w:rPr>
      </w:pPr>
    </w:p>
    <w:p w:rsidR="00FA5FC3" w:rsidRDefault="00897BB7" w:rsidP="00583CAB">
      <w:pPr>
        <w:shd w:val="clear" w:color="auto" w:fill="FFFFFF"/>
        <w:spacing w:after="0" w:line="336" w:lineRule="atLeast"/>
        <w:outlineLvl w:val="2"/>
        <w:rPr>
          <w:rFonts w:eastAsia="Times New Roman" w:cstheme="minorHAnsi"/>
          <w:bCs/>
          <w:color w:val="474747"/>
        </w:rPr>
      </w:pPr>
      <w:r w:rsidRPr="00897BB7">
        <w:rPr>
          <w:rFonts w:eastAsia="Times New Roman" w:cstheme="minorHAnsi"/>
          <w:bCs/>
          <w:color w:val="474747"/>
        </w:rPr>
        <w:t>The </w:t>
      </w:r>
      <w:r w:rsidRPr="00897BB7">
        <w:rPr>
          <w:rFonts w:eastAsia="Times New Roman" w:cstheme="minorHAnsi"/>
          <w:b/>
          <w:color w:val="474747"/>
        </w:rPr>
        <w:t>ordering service</w:t>
      </w:r>
      <w:r w:rsidRPr="00897BB7">
        <w:rPr>
          <w:rFonts w:eastAsia="Times New Roman" w:cstheme="minorHAnsi"/>
          <w:bCs/>
          <w:color w:val="474747"/>
        </w:rPr>
        <w:t>, which is made up of a cluster of orderers, does not process transactions, smart contracts, or maintains the shared ledger. The ordering service accepts the endorsed transactions and specifies the order in which those transactions will be committed to the ledger</w:t>
      </w:r>
      <w:r>
        <w:rPr>
          <w:rFonts w:eastAsia="Times New Roman" w:cstheme="minorHAnsi"/>
          <w:bCs/>
          <w:color w:val="474747"/>
        </w:rPr>
        <w:t>.</w:t>
      </w:r>
    </w:p>
    <w:p w:rsidR="00B932E0" w:rsidRDefault="00B932E0" w:rsidP="00583CAB">
      <w:pPr>
        <w:shd w:val="clear" w:color="auto" w:fill="FFFFFF"/>
        <w:spacing w:after="0" w:line="336" w:lineRule="atLeast"/>
        <w:outlineLvl w:val="2"/>
        <w:rPr>
          <w:rFonts w:eastAsia="Times New Roman" w:cstheme="minorHAnsi"/>
          <w:bCs/>
          <w:color w:val="474747"/>
        </w:rPr>
      </w:pPr>
    </w:p>
    <w:p w:rsidR="00012D6D" w:rsidRDefault="00012D6D" w:rsidP="00583CAB">
      <w:pPr>
        <w:shd w:val="clear" w:color="auto" w:fill="FFFFFF"/>
        <w:spacing w:after="0" w:line="336" w:lineRule="atLeast"/>
        <w:outlineLvl w:val="2"/>
        <w:rPr>
          <w:rFonts w:eastAsia="Times New Roman" w:cstheme="minorHAnsi"/>
          <w:bCs/>
          <w:color w:val="474747"/>
        </w:rPr>
      </w:pPr>
      <w:r w:rsidRPr="00012D6D">
        <w:rPr>
          <w:rFonts w:eastAsia="Times New Roman" w:cstheme="minorHAnsi"/>
          <w:bCs/>
          <w:color w:val="474747"/>
        </w:rPr>
        <w:t>The default ordering service for Hyperledger Fabric is Kafka. </w:t>
      </w:r>
    </w:p>
    <w:p w:rsidR="00012D6D" w:rsidRDefault="00012D6D" w:rsidP="00583CAB">
      <w:pPr>
        <w:shd w:val="clear" w:color="auto" w:fill="FFFFFF"/>
        <w:spacing w:after="0" w:line="336" w:lineRule="atLeast"/>
        <w:outlineLvl w:val="2"/>
        <w:rPr>
          <w:rFonts w:eastAsia="Times New Roman" w:cstheme="minorHAnsi"/>
          <w:bCs/>
          <w:color w:val="474747"/>
        </w:rPr>
      </w:pPr>
    </w:p>
    <w:p w:rsidR="0045030C" w:rsidRDefault="0045030C" w:rsidP="0045030C">
      <w:pPr>
        <w:shd w:val="clear" w:color="auto" w:fill="FFFFFF"/>
        <w:spacing w:after="0" w:line="336" w:lineRule="atLeast"/>
        <w:outlineLvl w:val="2"/>
        <w:rPr>
          <w:rFonts w:eastAsia="Times New Roman" w:cstheme="minorHAnsi"/>
          <w:bCs/>
          <w:color w:val="474747"/>
          <w:u w:val="single"/>
        </w:rPr>
      </w:pPr>
      <w:r w:rsidRPr="00967F12">
        <w:rPr>
          <w:rFonts w:eastAsia="Times New Roman" w:cstheme="minorHAnsi"/>
          <w:bCs/>
          <w:color w:val="474747"/>
          <w:u w:val="single"/>
        </w:rPr>
        <w:t>Transaction Flow</w:t>
      </w:r>
      <w:r>
        <w:rPr>
          <w:rFonts w:eastAsia="Times New Roman" w:cstheme="minorHAnsi"/>
          <w:bCs/>
          <w:color w:val="474747"/>
          <w:u w:val="single"/>
        </w:rPr>
        <w:t xml:space="preserve"> 5</w:t>
      </w:r>
    </w:p>
    <w:p w:rsidR="0045030C" w:rsidRDefault="002C0E8F" w:rsidP="0045030C">
      <w:pPr>
        <w:shd w:val="clear" w:color="auto" w:fill="FFFFFF"/>
        <w:spacing w:after="0" w:line="336" w:lineRule="atLeast"/>
        <w:outlineLvl w:val="2"/>
        <w:rPr>
          <w:rFonts w:eastAsia="Times New Roman" w:cstheme="minorHAnsi"/>
          <w:bCs/>
          <w:color w:val="474747"/>
        </w:rPr>
      </w:pPr>
      <w:r w:rsidRPr="002C0E8F">
        <w:rPr>
          <w:rFonts w:eastAsia="Times New Roman" w:cstheme="minorHAnsi"/>
          <w:bCs/>
          <w:color w:val="474747"/>
        </w:rPr>
        <w:t>The committing peer validates the transaction by checking to make sure that the RW sets still match the current world state. </w:t>
      </w:r>
    </w:p>
    <w:p w:rsidR="002C0E8F" w:rsidRPr="002C0E8F" w:rsidRDefault="002C0E8F" w:rsidP="0045030C">
      <w:pPr>
        <w:shd w:val="clear" w:color="auto" w:fill="FFFFFF"/>
        <w:spacing w:after="0" w:line="336" w:lineRule="atLeast"/>
        <w:outlineLvl w:val="2"/>
        <w:rPr>
          <w:rFonts w:eastAsia="Times New Roman" w:cstheme="minorHAnsi"/>
          <w:bCs/>
          <w:color w:val="474747"/>
        </w:rPr>
      </w:pPr>
    </w:p>
    <w:p w:rsidR="00012D6D" w:rsidRDefault="0014439C" w:rsidP="00583CAB">
      <w:pPr>
        <w:shd w:val="clear" w:color="auto" w:fill="FFFFFF"/>
        <w:spacing w:after="0" w:line="336" w:lineRule="atLeast"/>
        <w:outlineLvl w:val="2"/>
        <w:rPr>
          <w:rFonts w:eastAsia="Times New Roman" w:cstheme="minorHAnsi"/>
          <w:bCs/>
          <w:color w:val="474747"/>
        </w:rPr>
      </w:pPr>
      <w:r w:rsidRPr="0014439C">
        <w:rPr>
          <w:rFonts w:eastAsia="Times New Roman" w:cstheme="minorHAnsi"/>
          <w:bCs/>
          <w:color w:val="474747"/>
        </w:rPr>
        <w:t>When the committing peer validates the transaction, the transaction is written to the ledger, and the world state is updated with the Write data from the RW Set.</w:t>
      </w:r>
    </w:p>
    <w:p w:rsidR="0014439C" w:rsidRDefault="00B43EB9" w:rsidP="00583CAB">
      <w:pPr>
        <w:shd w:val="clear" w:color="auto" w:fill="FFFFFF"/>
        <w:spacing w:after="0" w:line="336" w:lineRule="atLeast"/>
        <w:outlineLvl w:val="2"/>
        <w:rPr>
          <w:rFonts w:eastAsia="Times New Roman" w:cstheme="minorHAnsi"/>
          <w:bCs/>
          <w:color w:val="474747"/>
        </w:rPr>
      </w:pPr>
      <w:r>
        <w:rPr>
          <w:noProof/>
        </w:rPr>
        <w:drawing>
          <wp:inline distT="0" distB="0" distL="0" distR="0">
            <wp:extent cx="5943600" cy="2519752"/>
            <wp:effectExtent l="0" t="0" r="0" b="0"/>
            <wp:docPr id="6" name="Picture 6" descr="This is the fifth step of the transaction flow, where committing peers validate each transaction in the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is is the fifth step of the transaction flow, where committing peers validate each transaction in the blo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19752"/>
                    </a:xfrm>
                    <a:prstGeom prst="rect">
                      <a:avLst/>
                    </a:prstGeom>
                    <a:noFill/>
                    <a:ln>
                      <a:noFill/>
                    </a:ln>
                  </pic:spPr>
                </pic:pic>
              </a:graphicData>
            </a:graphic>
          </wp:inline>
        </w:drawing>
      </w:r>
    </w:p>
    <w:p w:rsidR="00B43EB9" w:rsidRDefault="00A94A6E" w:rsidP="00583CAB">
      <w:pPr>
        <w:shd w:val="clear" w:color="auto" w:fill="FFFFFF"/>
        <w:spacing w:after="0" w:line="336" w:lineRule="atLeast"/>
        <w:outlineLvl w:val="2"/>
        <w:rPr>
          <w:rFonts w:eastAsia="Times New Roman" w:cstheme="minorHAnsi"/>
          <w:bCs/>
          <w:color w:val="474747"/>
        </w:rPr>
      </w:pPr>
      <w:r w:rsidRPr="00A94A6E">
        <w:rPr>
          <w:rFonts w:eastAsia="Times New Roman" w:cstheme="minorHAnsi"/>
          <w:bCs/>
          <w:color w:val="474747"/>
        </w:rPr>
        <w:t>If the transaction fails, that is, if the committing peer finds that the RW set does not match the current world state, the transaction ordered into a block will still be included in that block, but it will be marked as invalid, and the world state will not be updated.</w:t>
      </w:r>
    </w:p>
    <w:p w:rsidR="00A94A6E" w:rsidRDefault="00A94A6E" w:rsidP="00583CAB">
      <w:pPr>
        <w:shd w:val="clear" w:color="auto" w:fill="FFFFFF"/>
        <w:spacing w:after="0" w:line="336" w:lineRule="atLeast"/>
        <w:outlineLvl w:val="2"/>
        <w:rPr>
          <w:rFonts w:eastAsia="Times New Roman" w:cstheme="minorHAnsi"/>
          <w:bCs/>
          <w:color w:val="474747"/>
        </w:rPr>
      </w:pPr>
    </w:p>
    <w:p w:rsidR="008A0D1C" w:rsidRDefault="00073E6B" w:rsidP="00583CAB">
      <w:pPr>
        <w:shd w:val="clear" w:color="auto" w:fill="FFFFFF"/>
        <w:spacing w:after="0" w:line="336" w:lineRule="atLeast"/>
        <w:outlineLvl w:val="2"/>
        <w:rPr>
          <w:rFonts w:eastAsia="Times New Roman" w:cstheme="minorHAnsi"/>
          <w:bCs/>
          <w:color w:val="474747"/>
        </w:rPr>
      </w:pPr>
      <w:r w:rsidRPr="00073E6B">
        <w:rPr>
          <w:rFonts w:eastAsia="Times New Roman" w:cstheme="minorHAnsi"/>
          <w:bCs/>
          <w:color w:val="474747"/>
        </w:rPr>
        <w:t>Committing peers are responsible for adding blocks of transactions to the shared ledger and updating the world state. They may hold smart contracts, but it is not a requirement.</w:t>
      </w:r>
    </w:p>
    <w:p w:rsidR="00073E6B" w:rsidRDefault="00073E6B" w:rsidP="00583CAB">
      <w:pPr>
        <w:shd w:val="clear" w:color="auto" w:fill="FFFFFF"/>
        <w:spacing w:after="0" w:line="336" w:lineRule="atLeast"/>
        <w:outlineLvl w:val="2"/>
        <w:rPr>
          <w:rFonts w:eastAsia="Times New Roman" w:cstheme="minorHAnsi"/>
          <w:bCs/>
          <w:color w:val="474747"/>
        </w:rPr>
      </w:pPr>
    </w:p>
    <w:p w:rsidR="005933AF" w:rsidRDefault="005933AF" w:rsidP="005933AF">
      <w:pPr>
        <w:shd w:val="clear" w:color="auto" w:fill="FFFFFF"/>
        <w:spacing w:after="0" w:line="336" w:lineRule="atLeast"/>
        <w:outlineLvl w:val="2"/>
        <w:rPr>
          <w:rFonts w:eastAsia="Times New Roman" w:cstheme="minorHAnsi"/>
          <w:bCs/>
          <w:color w:val="474747"/>
          <w:u w:val="single"/>
        </w:rPr>
      </w:pPr>
      <w:r w:rsidRPr="00967F12">
        <w:rPr>
          <w:rFonts w:eastAsia="Times New Roman" w:cstheme="minorHAnsi"/>
          <w:bCs/>
          <w:color w:val="474747"/>
          <w:u w:val="single"/>
        </w:rPr>
        <w:t>Transaction Flow</w:t>
      </w:r>
      <w:r>
        <w:rPr>
          <w:rFonts w:eastAsia="Times New Roman" w:cstheme="minorHAnsi"/>
          <w:bCs/>
          <w:color w:val="474747"/>
          <w:u w:val="single"/>
        </w:rPr>
        <w:t xml:space="preserve"> 6</w:t>
      </w:r>
    </w:p>
    <w:p w:rsidR="005933AF" w:rsidRDefault="005933AF" w:rsidP="00583CAB">
      <w:pPr>
        <w:shd w:val="clear" w:color="auto" w:fill="FFFFFF"/>
        <w:spacing w:after="0" w:line="336" w:lineRule="atLeast"/>
        <w:outlineLvl w:val="2"/>
        <w:rPr>
          <w:rFonts w:eastAsia="Times New Roman" w:cstheme="minorHAnsi"/>
          <w:bCs/>
          <w:color w:val="474747"/>
        </w:rPr>
      </w:pPr>
    </w:p>
    <w:p w:rsidR="007204B1" w:rsidRDefault="007204B1" w:rsidP="00583CAB">
      <w:pPr>
        <w:shd w:val="clear" w:color="auto" w:fill="FFFFFF"/>
        <w:spacing w:after="0" w:line="336" w:lineRule="atLeast"/>
        <w:outlineLvl w:val="2"/>
        <w:rPr>
          <w:rFonts w:eastAsia="Times New Roman" w:cstheme="minorHAnsi"/>
          <w:bCs/>
          <w:color w:val="474747"/>
        </w:rPr>
      </w:pPr>
      <w:r w:rsidRPr="007204B1">
        <w:rPr>
          <w:rFonts w:eastAsia="Times New Roman" w:cstheme="minorHAnsi"/>
          <w:bCs/>
          <w:color w:val="474747"/>
        </w:rPr>
        <w:t>Lastly, the committing peers asynchronously notify the client application of the success or failure of the transaction. Applications will be notified by each committing peer.</w:t>
      </w:r>
    </w:p>
    <w:p w:rsidR="007204B1" w:rsidRDefault="00FB5E2B" w:rsidP="00583CAB">
      <w:pPr>
        <w:shd w:val="clear" w:color="auto" w:fill="FFFFFF"/>
        <w:spacing w:after="0" w:line="336" w:lineRule="atLeast"/>
        <w:outlineLvl w:val="2"/>
        <w:rPr>
          <w:rFonts w:eastAsia="Times New Roman" w:cstheme="minorHAnsi"/>
          <w:bCs/>
          <w:color w:val="474747"/>
        </w:rPr>
      </w:pPr>
      <w:r>
        <w:rPr>
          <w:noProof/>
        </w:rPr>
        <w:lastRenderedPageBreak/>
        <w:drawing>
          <wp:inline distT="0" distB="0" distL="0" distR="0">
            <wp:extent cx="5943600" cy="2813637"/>
            <wp:effectExtent l="0" t="0" r="0" b="0"/>
            <wp:docPr id="7" name="Picture 7" descr="This is the sixth step of the transaction flow, where committing peers asynchronously notify the application of the results of the 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is is the sixth step of the transaction flow, where committing peers asynchronously notify the application of the results of the transa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13637"/>
                    </a:xfrm>
                    <a:prstGeom prst="rect">
                      <a:avLst/>
                    </a:prstGeom>
                    <a:noFill/>
                    <a:ln>
                      <a:noFill/>
                    </a:ln>
                  </pic:spPr>
                </pic:pic>
              </a:graphicData>
            </a:graphic>
          </wp:inline>
        </w:drawing>
      </w:r>
    </w:p>
    <w:p w:rsidR="00E92535" w:rsidRPr="00E92535" w:rsidRDefault="00E92535" w:rsidP="00E92535">
      <w:pPr>
        <w:shd w:val="clear" w:color="auto" w:fill="FFFFFF"/>
        <w:spacing w:after="0" w:line="336" w:lineRule="atLeast"/>
        <w:outlineLvl w:val="2"/>
        <w:rPr>
          <w:rFonts w:eastAsia="Times New Roman" w:cstheme="minorHAnsi"/>
          <w:bCs/>
          <w:color w:val="474747"/>
          <w:u w:val="single"/>
        </w:rPr>
      </w:pPr>
      <w:r w:rsidRPr="00E92535">
        <w:rPr>
          <w:rFonts w:eastAsia="Times New Roman" w:cstheme="minorHAnsi"/>
          <w:bCs/>
          <w:color w:val="474747"/>
          <w:u w:val="single"/>
        </w:rPr>
        <w:t>Identity Verification</w:t>
      </w:r>
    </w:p>
    <w:p w:rsidR="00FB5E2B" w:rsidRDefault="00FB5E2B" w:rsidP="00583CAB">
      <w:pPr>
        <w:shd w:val="clear" w:color="auto" w:fill="FFFFFF"/>
        <w:spacing w:after="0" w:line="336" w:lineRule="atLeast"/>
        <w:outlineLvl w:val="2"/>
        <w:rPr>
          <w:rFonts w:eastAsia="Times New Roman" w:cstheme="minorHAnsi"/>
          <w:bCs/>
          <w:color w:val="474747"/>
        </w:rPr>
      </w:pPr>
    </w:p>
    <w:p w:rsidR="00997ACB" w:rsidRDefault="00997ACB" w:rsidP="00583CAB">
      <w:pPr>
        <w:shd w:val="clear" w:color="auto" w:fill="FFFFFF"/>
        <w:spacing w:after="0" w:line="336" w:lineRule="atLeast"/>
        <w:outlineLvl w:val="2"/>
        <w:rPr>
          <w:rFonts w:eastAsia="Times New Roman" w:cstheme="minorHAnsi"/>
          <w:bCs/>
          <w:color w:val="474747"/>
        </w:rPr>
      </w:pPr>
      <w:r w:rsidRPr="00997ACB">
        <w:rPr>
          <w:rFonts w:eastAsia="Times New Roman" w:cstheme="minorHAnsi"/>
          <w:bCs/>
          <w:color w:val="474747"/>
        </w:rPr>
        <w:t>In addition to the multitude of endorsement, validity, and versioning checks that take place, there are also ongoing identity verifications happening during each step of the transaction flow. Access control lists are implemented on the hierarchical layers of the network (from the ordering service down to channels), and payloads are repeatedly signed, verified, and authenticated as a transaction proposal passes through the different architectural components.</w:t>
      </w:r>
    </w:p>
    <w:p w:rsidR="00997ACB" w:rsidRDefault="00997ACB" w:rsidP="00583CAB">
      <w:pPr>
        <w:shd w:val="clear" w:color="auto" w:fill="FFFFFF"/>
        <w:spacing w:after="0" w:line="336" w:lineRule="atLeast"/>
        <w:outlineLvl w:val="2"/>
        <w:rPr>
          <w:rFonts w:eastAsia="Times New Roman" w:cstheme="minorHAnsi"/>
          <w:bCs/>
          <w:color w:val="474747"/>
        </w:rPr>
      </w:pPr>
    </w:p>
    <w:p w:rsidR="00045433" w:rsidRPr="00045433" w:rsidRDefault="00045433" w:rsidP="00045433">
      <w:pPr>
        <w:shd w:val="clear" w:color="auto" w:fill="FFFFFF"/>
        <w:spacing w:after="0" w:line="336" w:lineRule="atLeast"/>
        <w:outlineLvl w:val="2"/>
        <w:rPr>
          <w:rFonts w:eastAsia="Times New Roman" w:cstheme="minorHAnsi"/>
          <w:bCs/>
          <w:color w:val="474747"/>
          <w:u w:val="single"/>
        </w:rPr>
      </w:pPr>
      <w:r w:rsidRPr="00045433">
        <w:rPr>
          <w:rFonts w:eastAsia="Times New Roman" w:cstheme="minorHAnsi"/>
          <w:bCs/>
          <w:color w:val="474747"/>
          <w:u w:val="single"/>
        </w:rPr>
        <w:t>Channels</w:t>
      </w:r>
    </w:p>
    <w:p w:rsidR="00AE126D" w:rsidRDefault="00AE126D" w:rsidP="00AE126D">
      <w:pPr>
        <w:pStyle w:val="ListParagraph"/>
        <w:shd w:val="clear" w:color="auto" w:fill="FFFFFF"/>
        <w:spacing w:after="0" w:line="336" w:lineRule="atLeast"/>
        <w:outlineLvl w:val="2"/>
        <w:rPr>
          <w:rFonts w:eastAsia="Times New Roman" w:cstheme="minorHAnsi"/>
          <w:bCs/>
          <w:color w:val="474747"/>
        </w:rPr>
      </w:pPr>
    </w:p>
    <w:p w:rsidR="004825BF" w:rsidRPr="00AE126D" w:rsidRDefault="004825BF" w:rsidP="00583CAB">
      <w:pPr>
        <w:pStyle w:val="ListParagraph"/>
        <w:numPr>
          <w:ilvl w:val="0"/>
          <w:numId w:val="12"/>
        </w:numPr>
        <w:shd w:val="clear" w:color="auto" w:fill="FFFFFF"/>
        <w:spacing w:after="0" w:line="336" w:lineRule="atLeast"/>
        <w:outlineLvl w:val="2"/>
        <w:rPr>
          <w:rFonts w:eastAsia="Times New Roman" w:cstheme="minorHAnsi"/>
          <w:bCs/>
          <w:color w:val="474747"/>
        </w:rPr>
      </w:pPr>
      <w:r w:rsidRPr="00AE126D">
        <w:rPr>
          <w:rFonts w:eastAsia="Times New Roman" w:cstheme="minorHAnsi"/>
          <w:bCs/>
          <w:color w:val="474747"/>
        </w:rPr>
        <w:t>Channels allow organizations to utilize the same network, while maintaining separation between multiple blockchains. </w:t>
      </w:r>
    </w:p>
    <w:p w:rsidR="00AE126D" w:rsidRDefault="00AE126D" w:rsidP="00AE126D">
      <w:pPr>
        <w:pStyle w:val="ListParagraph"/>
        <w:numPr>
          <w:ilvl w:val="0"/>
          <w:numId w:val="12"/>
        </w:numPr>
        <w:shd w:val="clear" w:color="auto" w:fill="FFFFFF"/>
        <w:spacing w:after="0" w:line="336" w:lineRule="atLeast"/>
        <w:outlineLvl w:val="2"/>
        <w:rPr>
          <w:rFonts w:eastAsia="Times New Roman" w:cstheme="minorHAnsi"/>
          <w:bCs/>
          <w:color w:val="474747"/>
        </w:rPr>
      </w:pPr>
      <w:r w:rsidRPr="00AE126D">
        <w:rPr>
          <w:rFonts w:eastAsia="Times New Roman" w:cstheme="minorHAnsi"/>
          <w:bCs/>
          <w:color w:val="474747"/>
        </w:rPr>
        <w:t>Only the members of the channel on which the transaction was performed can see the specifics of the transaction.</w:t>
      </w:r>
    </w:p>
    <w:p w:rsidR="00AE126D" w:rsidRDefault="0008017D" w:rsidP="00AE126D">
      <w:pPr>
        <w:shd w:val="clear" w:color="auto" w:fill="FFFFFF"/>
        <w:spacing w:after="0" w:line="336" w:lineRule="atLeast"/>
        <w:outlineLvl w:val="2"/>
        <w:rPr>
          <w:rFonts w:eastAsia="Times New Roman" w:cstheme="minorHAnsi"/>
          <w:bCs/>
          <w:color w:val="474747"/>
        </w:rPr>
      </w:pPr>
      <w:r>
        <w:rPr>
          <w:noProof/>
        </w:rPr>
        <w:drawing>
          <wp:inline distT="0" distB="0" distL="0" distR="0">
            <wp:extent cx="5943600" cy="2179070"/>
            <wp:effectExtent l="0" t="0" r="0" b="0"/>
            <wp:docPr id="8" name="Picture 8" descr="There are three distinct channels - blue, orange, and grey, and each channel has its own application, ledger and pe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re are three distinct channels - blue, orange, and grey, and each channel has its own application, ledger and pe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79070"/>
                    </a:xfrm>
                    <a:prstGeom prst="rect">
                      <a:avLst/>
                    </a:prstGeom>
                    <a:noFill/>
                    <a:ln>
                      <a:noFill/>
                    </a:ln>
                  </pic:spPr>
                </pic:pic>
              </a:graphicData>
            </a:graphic>
          </wp:inline>
        </w:drawing>
      </w:r>
    </w:p>
    <w:p w:rsidR="0008017D" w:rsidRPr="00BD147A" w:rsidRDefault="00633188" w:rsidP="00BD147A">
      <w:pPr>
        <w:pStyle w:val="ListParagraph"/>
        <w:numPr>
          <w:ilvl w:val="0"/>
          <w:numId w:val="13"/>
        </w:numPr>
        <w:shd w:val="clear" w:color="auto" w:fill="FFFFFF"/>
        <w:spacing w:after="0" w:line="336" w:lineRule="atLeast"/>
        <w:outlineLvl w:val="2"/>
        <w:rPr>
          <w:rFonts w:eastAsia="Times New Roman" w:cstheme="minorHAnsi"/>
          <w:bCs/>
          <w:color w:val="474747"/>
        </w:rPr>
      </w:pPr>
      <w:r w:rsidRPr="00BD147A">
        <w:rPr>
          <w:rFonts w:eastAsia="Times New Roman" w:cstheme="minorHAnsi"/>
          <w:bCs/>
          <w:color w:val="474747"/>
        </w:rPr>
        <w:lastRenderedPageBreak/>
        <w:t>The diagram above shows three distinct channels -- blue, orange, and grey. Each channel has its own application, ledger, and peers.</w:t>
      </w:r>
    </w:p>
    <w:p w:rsidR="00BD147A" w:rsidRPr="00BD147A" w:rsidRDefault="00BD147A" w:rsidP="00BD147A">
      <w:pPr>
        <w:pStyle w:val="ListParagraph"/>
        <w:numPr>
          <w:ilvl w:val="0"/>
          <w:numId w:val="13"/>
        </w:numPr>
        <w:shd w:val="clear" w:color="auto" w:fill="FFFFFF"/>
        <w:spacing w:after="0" w:line="336" w:lineRule="atLeast"/>
        <w:outlineLvl w:val="2"/>
        <w:rPr>
          <w:rFonts w:eastAsia="Times New Roman" w:cstheme="minorHAnsi"/>
          <w:bCs/>
          <w:color w:val="474747"/>
        </w:rPr>
      </w:pPr>
      <w:r w:rsidRPr="00BD147A">
        <w:rPr>
          <w:rFonts w:eastAsia="Times New Roman" w:cstheme="minorHAnsi"/>
          <w:bCs/>
          <w:color w:val="474747"/>
        </w:rPr>
        <w:t xml:space="preserve">Peers can belong to multiple networks or channels. Peers that do participate in multiple channels simulate and commit transactions to different ledgers. </w:t>
      </w:r>
    </w:p>
    <w:p w:rsidR="00633188" w:rsidRDefault="00BD147A" w:rsidP="00BD147A">
      <w:pPr>
        <w:pStyle w:val="ListParagraph"/>
        <w:numPr>
          <w:ilvl w:val="0"/>
          <w:numId w:val="13"/>
        </w:numPr>
        <w:shd w:val="clear" w:color="auto" w:fill="FFFFFF"/>
        <w:spacing w:after="0" w:line="336" w:lineRule="atLeast"/>
        <w:outlineLvl w:val="2"/>
        <w:rPr>
          <w:rFonts w:eastAsia="Times New Roman" w:cstheme="minorHAnsi"/>
          <w:bCs/>
          <w:color w:val="474747"/>
        </w:rPr>
      </w:pPr>
      <w:r w:rsidRPr="00BD147A">
        <w:rPr>
          <w:rFonts w:eastAsia="Times New Roman" w:cstheme="minorHAnsi"/>
          <w:bCs/>
          <w:color w:val="474747"/>
        </w:rPr>
        <w:t>The ordering service is the same across any network or channel.</w:t>
      </w:r>
    </w:p>
    <w:p w:rsidR="00BD147A" w:rsidRDefault="00BD147A" w:rsidP="00BD147A">
      <w:pPr>
        <w:shd w:val="clear" w:color="auto" w:fill="FFFFFF"/>
        <w:spacing w:after="0" w:line="336" w:lineRule="atLeast"/>
        <w:outlineLvl w:val="2"/>
        <w:rPr>
          <w:rFonts w:eastAsia="Times New Roman" w:cstheme="minorHAnsi"/>
          <w:bCs/>
          <w:color w:val="474747"/>
        </w:rPr>
      </w:pPr>
    </w:p>
    <w:p w:rsidR="004B497D" w:rsidRPr="004B497D" w:rsidRDefault="004B497D" w:rsidP="004B497D">
      <w:pPr>
        <w:shd w:val="clear" w:color="auto" w:fill="FFFFFF"/>
        <w:spacing w:after="0" w:line="336" w:lineRule="atLeast"/>
        <w:outlineLvl w:val="2"/>
        <w:rPr>
          <w:rFonts w:eastAsia="Times New Roman" w:cstheme="minorHAnsi"/>
          <w:bCs/>
          <w:color w:val="474747"/>
          <w:u w:val="single"/>
        </w:rPr>
      </w:pPr>
      <w:r w:rsidRPr="004B497D">
        <w:rPr>
          <w:rFonts w:eastAsia="Times New Roman" w:cstheme="minorHAnsi"/>
          <w:bCs/>
          <w:color w:val="474747"/>
          <w:u w:val="single"/>
        </w:rPr>
        <w:t>State Database</w:t>
      </w:r>
    </w:p>
    <w:p w:rsidR="00BD147A" w:rsidRPr="007D6A5B" w:rsidRDefault="001F7F74" w:rsidP="007D6A5B">
      <w:pPr>
        <w:pStyle w:val="ListParagraph"/>
        <w:numPr>
          <w:ilvl w:val="0"/>
          <w:numId w:val="14"/>
        </w:numPr>
        <w:shd w:val="clear" w:color="auto" w:fill="FFFFFF"/>
        <w:spacing w:after="0" w:line="336" w:lineRule="atLeast"/>
        <w:outlineLvl w:val="2"/>
        <w:rPr>
          <w:rFonts w:eastAsia="Times New Roman" w:cstheme="minorHAnsi"/>
          <w:bCs/>
          <w:color w:val="474747"/>
        </w:rPr>
      </w:pPr>
      <w:r w:rsidRPr="007D6A5B">
        <w:rPr>
          <w:rFonts w:eastAsia="Times New Roman" w:cstheme="minorHAnsi"/>
          <w:bCs/>
          <w:color w:val="474747"/>
        </w:rPr>
        <w:t xml:space="preserve">The </w:t>
      </w:r>
      <w:r w:rsidRPr="007D6A5B">
        <w:rPr>
          <w:rFonts w:eastAsia="Times New Roman" w:cstheme="minorHAnsi"/>
          <w:bCs/>
          <w:color w:val="474747"/>
          <w:highlight w:val="yellow"/>
        </w:rPr>
        <w:t>current state data</w:t>
      </w:r>
      <w:r w:rsidRPr="007D6A5B">
        <w:rPr>
          <w:rFonts w:eastAsia="Times New Roman" w:cstheme="minorHAnsi"/>
          <w:bCs/>
          <w:color w:val="474747"/>
        </w:rPr>
        <w:t xml:space="preserve"> represents the latest values for all assets in the ledger. Since the current state represents all the committed transactions on the channel, it is sometimes referred to as </w:t>
      </w:r>
      <w:r w:rsidRPr="007D6A5B">
        <w:rPr>
          <w:rFonts w:eastAsia="Times New Roman" w:cstheme="minorHAnsi"/>
          <w:bCs/>
          <w:color w:val="474747"/>
          <w:highlight w:val="yellow"/>
        </w:rPr>
        <w:t>world state</w:t>
      </w:r>
      <w:r w:rsidRPr="007D6A5B">
        <w:rPr>
          <w:rFonts w:eastAsia="Times New Roman" w:cstheme="minorHAnsi"/>
          <w:bCs/>
          <w:color w:val="474747"/>
        </w:rPr>
        <w:t>.</w:t>
      </w:r>
    </w:p>
    <w:p w:rsidR="001F7F74" w:rsidRDefault="001F7F74" w:rsidP="00BD147A">
      <w:pPr>
        <w:shd w:val="clear" w:color="auto" w:fill="FFFFFF"/>
        <w:spacing w:after="0" w:line="336" w:lineRule="atLeast"/>
        <w:outlineLvl w:val="2"/>
        <w:rPr>
          <w:rFonts w:eastAsia="Times New Roman" w:cstheme="minorHAnsi"/>
          <w:bCs/>
          <w:color w:val="474747"/>
        </w:rPr>
      </w:pPr>
    </w:p>
    <w:p w:rsidR="00FE628E" w:rsidRPr="007D6A5B" w:rsidRDefault="00FE628E" w:rsidP="007D6A5B">
      <w:pPr>
        <w:pStyle w:val="ListParagraph"/>
        <w:numPr>
          <w:ilvl w:val="0"/>
          <w:numId w:val="14"/>
        </w:numPr>
        <w:shd w:val="clear" w:color="auto" w:fill="FFFFFF"/>
        <w:spacing w:after="0" w:line="336" w:lineRule="atLeast"/>
        <w:outlineLvl w:val="2"/>
        <w:rPr>
          <w:rFonts w:eastAsia="Times New Roman" w:cstheme="minorHAnsi"/>
          <w:bCs/>
          <w:color w:val="474747"/>
        </w:rPr>
      </w:pPr>
      <w:r w:rsidRPr="007D6A5B">
        <w:rPr>
          <w:rFonts w:eastAsia="Times New Roman" w:cstheme="minorHAnsi"/>
          <w:bCs/>
          <w:color w:val="474747"/>
        </w:rPr>
        <w:t xml:space="preserve">Chaincode invocations execute transactions against the current state data. </w:t>
      </w:r>
    </w:p>
    <w:p w:rsidR="00FE628E" w:rsidRDefault="00FE628E" w:rsidP="00BD147A">
      <w:pPr>
        <w:shd w:val="clear" w:color="auto" w:fill="FFFFFF"/>
        <w:spacing w:after="0" w:line="336" w:lineRule="atLeast"/>
        <w:outlineLvl w:val="2"/>
        <w:rPr>
          <w:rFonts w:eastAsia="Times New Roman" w:cstheme="minorHAnsi"/>
          <w:bCs/>
          <w:color w:val="474747"/>
        </w:rPr>
      </w:pPr>
    </w:p>
    <w:p w:rsidR="001F7F74" w:rsidRPr="007D6A5B" w:rsidRDefault="00FE628E" w:rsidP="007D6A5B">
      <w:pPr>
        <w:pStyle w:val="ListParagraph"/>
        <w:numPr>
          <w:ilvl w:val="0"/>
          <w:numId w:val="14"/>
        </w:numPr>
        <w:shd w:val="clear" w:color="auto" w:fill="FFFFFF"/>
        <w:spacing w:after="0" w:line="336" w:lineRule="atLeast"/>
        <w:outlineLvl w:val="2"/>
        <w:rPr>
          <w:rFonts w:eastAsia="Times New Roman" w:cstheme="minorHAnsi"/>
          <w:bCs/>
          <w:color w:val="474747"/>
        </w:rPr>
      </w:pPr>
      <w:r w:rsidRPr="007D6A5B">
        <w:rPr>
          <w:rFonts w:eastAsia="Times New Roman" w:cstheme="minorHAnsi"/>
          <w:bCs/>
          <w:color w:val="474747"/>
        </w:rPr>
        <w:t>To make these chaincode interactions extremely efficient, the latest key/value pairs for each asset are stored in a state database.</w:t>
      </w:r>
    </w:p>
    <w:p w:rsidR="00FE628E" w:rsidRDefault="00FE628E" w:rsidP="00BD147A">
      <w:pPr>
        <w:shd w:val="clear" w:color="auto" w:fill="FFFFFF"/>
        <w:spacing w:after="0" w:line="336" w:lineRule="atLeast"/>
        <w:outlineLvl w:val="2"/>
        <w:rPr>
          <w:rFonts w:eastAsia="Times New Roman" w:cstheme="minorHAnsi"/>
          <w:bCs/>
          <w:color w:val="474747"/>
        </w:rPr>
      </w:pPr>
    </w:p>
    <w:p w:rsidR="007D6A5B" w:rsidRDefault="007D6A5B" w:rsidP="007D6A5B">
      <w:pPr>
        <w:pStyle w:val="ListParagraph"/>
        <w:numPr>
          <w:ilvl w:val="0"/>
          <w:numId w:val="14"/>
        </w:numPr>
        <w:shd w:val="clear" w:color="auto" w:fill="FFFFFF"/>
        <w:spacing w:after="0" w:line="336" w:lineRule="atLeast"/>
        <w:outlineLvl w:val="2"/>
        <w:rPr>
          <w:rFonts w:eastAsia="Times New Roman" w:cstheme="minorHAnsi"/>
          <w:bCs/>
          <w:color w:val="474747"/>
        </w:rPr>
      </w:pPr>
      <w:r w:rsidRPr="007D6A5B">
        <w:rPr>
          <w:rFonts w:eastAsia="Times New Roman" w:cstheme="minorHAnsi"/>
          <w:bCs/>
          <w:color w:val="474747"/>
        </w:rPr>
        <w:t xml:space="preserve">The state database will automatically get recovered (or generated, if needed) upon peer startup, before new transactions are accepted. </w:t>
      </w:r>
    </w:p>
    <w:p w:rsidR="007D6A5B" w:rsidRPr="007D6A5B" w:rsidRDefault="007D6A5B" w:rsidP="007D6A5B">
      <w:pPr>
        <w:shd w:val="clear" w:color="auto" w:fill="FFFFFF"/>
        <w:spacing w:after="0" w:line="336" w:lineRule="atLeast"/>
        <w:outlineLvl w:val="2"/>
        <w:rPr>
          <w:rFonts w:eastAsia="Times New Roman" w:cstheme="minorHAnsi"/>
          <w:bCs/>
          <w:color w:val="474747"/>
        </w:rPr>
      </w:pPr>
    </w:p>
    <w:p w:rsidR="00FE628E" w:rsidRDefault="007D6A5B" w:rsidP="00BD147A">
      <w:pPr>
        <w:shd w:val="clear" w:color="auto" w:fill="FFFFFF"/>
        <w:spacing w:after="0" w:line="336" w:lineRule="atLeast"/>
        <w:outlineLvl w:val="2"/>
        <w:rPr>
          <w:rFonts w:eastAsia="Times New Roman" w:cstheme="minorHAnsi"/>
          <w:bCs/>
          <w:color w:val="474747"/>
        </w:rPr>
      </w:pPr>
      <w:r w:rsidRPr="007D6A5B">
        <w:rPr>
          <w:rFonts w:eastAsia="Times New Roman" w:cstheme="minorHAnsi"/>
          <w:bCs/>
          <w:color w:val="474747"/>
        </w:rPr>
        <w:t>The default state database, </w:t>
      </w:r>
      <w:r w:rsidRPr="007D6A5B">
        <w:rPr>
          <w:rFonts w:eastAsia="Times New Roman" w:cstheme="minorHAnsi"/>
          <w:b/>
          <w:color w:val="474747"/>
        </w:rPr>
        <w:t>LevelDB</w:t>
      </w:r>
      <w:r w:rsidRPr="007D6A5B">
        <w:rPr>
          <w:rFonts w:eastAsia="Times New Roman" w:cstheme="minorHAnsi"/>
          <w:bCs/>
          <w:color w:val="474747"/>
        </w:rPr>
        <w:t>, can be replaced with </w:t>
      </w:r>
      <w:r w:rsidRPr="007D6A5B">
        <w:rPr>
          <w:rFonts w:eastAsia="Times New Roman" w:cstheme="minorHAnsi"/>
          <w:b/>
          <w:color w:val="474747"/>
        </w:rPr>
        <w:t>CouchDB</w:t>
      </w:r>
      <w:r w:rsidRPr="007D6A5B">
        <w:rPr>
          <w:rFonts w:eastAsia="Times New Roman" w:cstheme="minorHAnsi"/>
          <w:bCs/>
          <w:color w:val="474747"/>
        </w:rPr>
        <w:t>.</w:t>
      </w:r>
    </w:p>
    <w:p w:rsidR="001E6978" w:rsidRDefault="008E47F8" w:rsidP="00BD147A">
      <w:pPr>
        <w:shd w:val="clear" w:color="auto" w:fill="FFFFFF"/>
        <w:spacing w:after="0" w:line="336" w:lineRule="atLeast"/>
        <w:outlineLvl w:val="2"/>
        <w:rPr>
          <w:rFonts w:eastAsia="Times New Roman" w:cstheme="minorHAnsi"/>
          <w:bCs/>
          <w:color w:val="474747"/>
        </w:rPr>
      </w:pPr>
      <w:r>
        <w:rPr>
          <w:noProof/>
        </w:rPr>
        <w:drawing>
          <wp:inline distT="0" distB="0" distL="0" distR="0">
            <wp:extent cx="5943600" cy="3211759"/>
            <wp:effectExtent l="0" t="0" r="0" b="0"/>
            <wp:docPr id="9" name="Picture 9" descr="Stat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ate Databa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11759"/>
                    </a:xfrm>
                    <a:prstGeom prst="rect">
                      <a:avLst/>
                    </a:prstGeom>
                    <a:noFill/>
                    <a:ln>
                      <a:noFill/>
                    </a:ln>
                  </pic:spPr>
                </pic:pic>
              </a:graphicData>
            </a:graphic>
          </wp:inline>
        </w:drawing>
      </w:r>
    </w:p>
    <w:p w:rsidR="00E34BB9" w:rsidRDefault="00E34BB9" w:rsidP="001C35DF">
      <w:pPr>
        <w:shd w:val="clear" w:color="auto" w:fill="FFFFFF"/>
        <w:spacing w:after="0" w:line="336" w:lineRule="atLeast"/>
        <w:outlineLvl w:val="2"/>
        <w:rPr>
          <w:rFonts w:eastAsia="Times New Roman" w:cstheme="minorHAnsi"/>
          <w:bCs/>
          <w:color w:val="474747"/>
          <w:u w:val="single"/>
        </w:rPr>
      </w:pPr>
    </w:p>
    <w:p w:rsidR="00E34BB9" w:rsidRDefault="00E34BB9" w:rsidP="001C35DF">
      <w:pPr>
        <w:shd w:val="clear" w:color="auto" w:fill="FFFFFF"/>
        <w:spacing w:after="0" w:line="336" w:lineRule="atLeast"/>
        <w:outlineLvl w:val="2"/>
        <w:rPr>
          <w:rFonts w:eastAsia="Times New Roman" w:cstheme="minorHAnsi"/>
          <w:bCs/>
          <w:color w:val="474747"/>
          <w:u w:val="single"/>
        </w:rPr>
      </w:pPr>
    </w:p>
    <w:p w:rsidR="00E34BB9" w:rsidRDefault="00E34BB9" w:rsidP="001C35DF">
      <w:pPr>
        <w:shd w:val="clear" w:color="auto" w:fill="FFFFFF"/>
        <w:spacing w:after="0" w:line="336" w:lineRule="atLeast"/>
        <w:outlineLvl w:val="2"/>
        <w:rPr>
          <w:rFonts w:eastAsia="Times New Roman" w:cstheme="minorHAnsi"/>
          <w:bCs/>
          <w:color w:val="474747"/>
          <w:u w:val="single"/>
        </w:rPr>
      </w:pPr>
    </w:p>
    <w:p w:rsidR="001C35DF" w:rsidRPr="001C35DF" w:rsidRDefault="001C35DF" w:rsidP="001C35DF">
      <w:pPr>
        <w:shd w:val="clear" w:color="auto" w:fill="FFFFFF"/>
        <w:spacing w:after="0" w:line="336" w:lineRule="atLeast"/>
        <w:outlineLvl w:val="2"/>
        <w:rPr>
          <w:rFonts w:eastAsia="Times New Roman" w:cstheme="minorHAnsi"/>
          <w:bCs/>
          <w:color w:val="474747"/>
          <w:u w:val="single"/>
        </w:rPr>
      </w:pPr>
      <w:r w:rsidRPr="001C35DF">
        <w:rPr>
          <w:rFonts w:eastAsia="Times New Roman" w:cstheme="minorHAnsi"/>
          <w:bCs/>
          <w:color w:val="474747"/>
          <w:u w:val="single"/>
        </w:rPr>
        <w:lastRenderedPageBreak/>
        <w:t>Smart Contracts</w:t>
      </w:r>
    </w:p>
    <w:p w:rsidR="00E34BB9" w:rsidRPr="003A08F8" w:rsidRDefault="00E34BB9" w:rsidP="003A08F8">
      <w:pPr>
        <w:pStyle w:val="ListParagraph"/>
        <w:numPr>
          <w:ilvl w:val="0"/>
          <w:numId w:val="15"/>
        </w:numPr>
        <w:shd w:val="clear" w:color="auto" w:fill="FFFFFF"/>
        <w:spacing w:after="0" w:line="336" w:lineRule="atLeast"/>
        <w:outlineLvl w:val="2"/>
        <w:rPr>
          <w:rFonts w:eastAsia="Times New Roman" w:cstheme="minorHAnsi"/>
          <w:bCs/>
          <w:color w:val="474747"/>
        </w:rPr>
      </w:pPr>
      <w:r w:rsidRPr="003A08F8">
        <w:rPr>
          <w:rFonts w:eastAsia="Times New Roman" w:cstheme="minorHAnsi"/>
          <w:bCs/>
          <w:color w:val="474747"/>
        </w:rPr>
        <w:t>Smart contracts are computer programs that contain logic to execute transactions and modify the state of the assets stored within the ledger.</w:t>
      </w:r>
    </w:p>
    <w:p w:rsidR="003A08F8" w:rsidRPr="003A08F8" w:rsidRDefault="003A08F8" w:rsidP="003A08F8">
      <w:pPr>
        <w:pStyle w:val="ListParagraph"/>
        <w:numPr>
          <w:ilvl w:val="0"/>
          <w:numId w:val="15"/>
        </w:numPr>
        <w:shd w:val="clear" w:color="auto" w:fill="FFFFFF"/>
        <w:spacing w:after="0" w:line="336" w:lineRule="atLeast"/>
        <w:outlineLvl w:val="2"/>
        <w:rPr>
          <w:rFonts w:eastAsia="Times New Roman" w:cstheme="minorHAnsi"/>
          <w:bCs/>
          <w:color w:val="474747"/>
        </w:rPr>
      </w:pPr>
      <w:r w:rsidRPr="003A08F8">
        <w:rPr>
          <w:rFonts w:eastAsia="Times New Roman" w:cstheme="minorHAnsi"/>
          <w:bCs/>
          <w:color w:val="474747"/>
        </w:rPr>
        <w:t>Hyperledger Fabric smart contracts are called chaincode and are written in Go. </w:t>
      </w:r>
    </w:p>
    <w:p w:rsidR="003A08F8" w:rsidRDefault="003A08F8" w:rsidP="003A08F8">
      <w:pPr>
        <w:pStyle w:val="ListParagraph"/>
        <w:numPr>
          <w:ilvl w:val="0"/>
          <w:numId w:val="15"/>
        </w:numPr>
        <w:shd w:val="clear" w:color="auto" w:fill="FFFFFF"/>
        <w:spacing w:after="0" w:line="336" w:lineRule="atLeast"/>
        <w:outlineLvl w:val="2"/>
        <w:rPr>
          <w:rFonts w:eastAsia="Times New Roman" w:cstheme="minorHAnsi"/>
          <w:bCs/>
          <w:color w:val="474747"/>
        </w:rPr>
      </w:pPr>
      <w:r w:rsidRPr="003A08F8">
        <w:rPr>
          <w:rFonts w:eastAsia="Times New Roman" w:cstheme="minorHAnsi"/>
          <w:bCs/>
          <w:color w:val="474747"/>
        </w:rPr>
        <w:t>The chaincode serves as the business logic for a Hyperledger Fabric network, in that the chaincode directs how you manipulate assets within the network.</w:t>
      </w:r>
    </w:p>
    <w:p w:rsidR="003A08F8" w:rsidRDefault="003A08F8" w:rsidP="003A08F8">
      <w:pPr>
        <w:shd w:val="clear" w:color="auto" w:fill="FFFFFF"/>
        <w:spacing w:after="0" w:line="336" w:lineRule="atLeast"/>
        <w:outlineLvl w:val="2"/>
        <w:rPr>
          <w:rFonts w:eastAsia="Times New Roman" w:cstheme="minorHAnsi"/>
          <w:bCs/>
          <w:color w:val="474747"/>
        </w:rPr>
      </w:pPr>
    </w:p>
    <w:p w:rsidR="007544BB" w:rsidRPr="007544BB" w:rsidRDefault="007544BB" w:rsidP="007544BB">
      <w:pPr>
        <w:shd w:val="clear" w:color="auto" w:fill="FFFFFF"/>
        <w:spacing w:after="0" w:line="336" w:lineRule="atLeast"/>
        <w:outlineLvl w:val="2"/>
        <w:rPr>
          <w:rFonts w:eastAsia="Times New Roman" w:cstheme="minorHAnsi"/>
          <w:bCs/>
          <w:color w:val="474747"/>
          <w:u w:val="single"/>
        </w:rPr>
      </w:pPr>
      <w:r w:rsidRPr="007544BB">
        <w:rPr>
          <w:rFonts w:eastAsia="Times New Roman" w:cstheme="minorHAnsi"/>
          <w:bCs/>
          <w:color w:val="474747"/>
          <w:u w:val="single"/>
        </w:rPr>
        <w:t>Membership Service Provider (MSP)</w:t>
      </w:r>
    </w:p>
    <w:p w:rsidR="007544BB" w:rsidRPr="000D1BA9" w:rsidRDefault="000D1BA9" w:rsidP="000D1BA9">
      <w:pPr>
        <w:pStyle w:val="ListParagraph"/>
        <w:numPr>
          <w:ilvl w:val="0"/>
          <w:numId w:val="15"/>
        </w:numPr>
        <w:shd w:val="clear" w:color="auto" w:fill="FFFFFF"/>
        <w:spacing w:after="0" w:line="336" w:lineRule="atLeast"/>
        <w:outlineLvl w:val="2"/>
        <w:rPr>
          <w:rFonts w:eastAsia="Times New Roman" w:cstheme="minorHAnsi"/>
          <w:bCs/>
          <w:color w:val="474747"/>
        </w:rPr>
      </w:pPr>
      <w:r w:rsidRPr="000D1BA9">
        <w:rPr>
          <w:rFonts w:eastAsia="Times New Roman" w:cstheme="minorHAnsi"/>
          <w:bCs/>
          <w:color w:val="474747"/>
        </w:rPr>
        <w:t>The membership service provider, or MSP, is a component that defines the rules in which identities are validated, authenticated, and allowed access to a network.</w:t>
      </w:r>
    </w:p>
    <w:p w:rsidR="000D1BA9" w:rsidRPr="000D1BA9" w:rsidRDefault="000D1BA9" w:rsidP="000D1BA9">
      <w:pPr>
        <w:pStyle w:val="ListParagraph"/>
        <w:numPr>
          <w:ilvl w:val="0"/>
          <w:numId w:val="15"/>
        </w:numPr>
        <w:shd w:val="clear" w:color="auto" w:fill="FFFFFF"/>
        <w:spacing w:after="0" w:line="336" w:lineRule="atLeast"/>
        <w:outlineLvl w:val="2"/>
        <w:rPr>
          <w:rFonts w:eastAsia="Times New Roman" w:cstheme="minorHAnsi"/>
          <w:bCs/>
          <w:color w:val="474747"/>
        </w:rPr>
      </w:pPr>
      <w:r w:rsidRPr="000D1BA9">
        <w:rPr>
          <w:rFonts w:eastAsia="Times New Roman" w:cstheme="minorHAnsi"/>
          <w:bCs/>
          <w:color w:val="474747"/>
        </w:rPr>
        <w:t>The MSP manages user IDs and authenticates clients who want to join the network.</w:t>
      </w:r>
    </w:p>
    <w:p w:rsidR="000D1BA9" w:rsidRPr="000D1BA9" w:rsidRDefault="000D1BA9" w:rsidP="000D1BA9">
      <w:pPr>
        <w:pStyle w:val="ListParagraph"/>
        <w:numPr>
          <w:ilvl w:val="0"/>
          <w:numId w:val="15"/>
        </w:numPr>
        <w:shd w:val="clear" w:color="auto" w:fill="FFFFFF"/>
        <w:spacing w:after="0" w:line="336" w:lineRule="atLeast"/>
        <w:outlineLvl w:val="2"/>
        <w:rPr>
          <w:rFonts w:eastAsia="Times New Roman" w:cstheme="minorHAnsi"/>
          <w:bCs/>
          <w:color w:val="474747"/>
        </w:rPr>
      </w:pPr>
      <w:r w:rsidRPr="000D1BA9">
        <w:rPr>
          <w:rFonts w:eastAsia="Times New Roman" w:cstheme="minorHAnsi"/>
          <w:bCs/>
          <w:color w:val="474747"/>
        </w:rPr>
        <w:t>The MSP makes use of a </w:t>
      </w:r>
      <w:r w:rsidRPr="000D1BA9">
        <w:rPr>
          <w:rFonts w:eastAsia="Times New Roman" w:cstheme="minorHAnsi"/>
          <w:bCs/>
          <w:i/>
          <w:iCs/>
          <w:color w:val="474747"/>
        </w:rPr>
        <w:t>Certificate Authority</w:t>
      </w:r>
      <w:r w:rsidRPr="000D1BA9">
        <w:rPr>
          <w:rFonts w:eastAsia="Times New Roman" w:cstheme="minorHAnsi"/>
          <w:bCs/>
          <w:color w:val="474747"/>
        </w:rPr>
        <w:t xml:space="preserve">, which is a pluggable interface that verifies and revokes user certificates upon confirmed identity. </w:t>
      </w:r>
    </w:p>
    <w:p w:rsidR="000D1BA9" w:rsidRPr="000D1BA9" w:rsidRDefault="000D1BA9" w:rsidP="000D1BA9">
      <w:pPr>
        <w:pStyle w:val="ListParagraph"/>
        <w:numPr>
          <w:ilvl w:val="0"/>
          <w:numId w:val="15"/>
        </w:numPr>
        <w:shd w:val="clear" w:color="auto" w:fill="FFFFFF"/>
        <w:spacing w:after="0" w:line="336" w:lineRule="atLeast"/>
        <w:outlineLvl w:val="2"/>
        <w:rPr>
          <w:rFonts w:eastAsia="Times New Roman" w:cstheme="minorHAnsi"/>
          <w:bCs/>
          <w:color w:val="474747"/>
        </w:rPr>
      </w:pPr>
      <w:r w:rsidRPr="000D1BA9">
        <w:rPr>
          <w:rFonts w:eastAsia="Times New Roman" w:cstheme="minorHAnsi"/>
          <w:bCs/>
          <w:color w:val="474747"/>
        </w:rPr>
        <w:t>The default interface used for the MSP is the </w:t>
      </w:r>
      <w:r w:rsidRPr="000D1BA9">
        <w:rPr>
          <w:rFonts w:eastAsia="Times New Roman" w:cstheme="minorHAnsi"/>
          <w:b/>
          <w:color w:val="474747"/>
        </w:rPr>
        <w:t>Fabric-CA API</w:t>
      </w:r>
      <w:r w:rsidRPr="000D1BA9">
        <w:rPr>
          <w:rFonts w:eastAsia="Times New Roman" w:cstheme="minorHAnsi"/>
          <w:bCs/>
          <w:color w:val="474747"/>
        </w:rPr>
        <w:t>, however, organizations can implement an External Certificate Authority of their choice. </w:t>
      </w:r>
    </w:p>
    <w:p w:rsidR="000D1BA9" w:rsidRDefault="000D1BA9" w:rsidP="000D1BA9">
      <w:pPr>
        <w:pStyle w:val="ListParagraph"/>
        <w:numPr>
          <w:ilvl w:val="0"/>
          <w:numId w:val="15"/>
        </w:numPr>
        <w:shd w:val="clear" w:color="auto" w:fill="FFFFFF"/>
        <w:spacing w:after="0" w:line="336" w:lineRule="atLeast"/>
        <w:outlineLvl w:val="2"/>
        <w:rPr>
          <w:rFonts w:eastAsia="Times New Roman" w:cstheme="minorHAnsi"/>
          <w:bCs/>
          <w:color w:val="474747"/>
        </w:rPr>
      </w:pPr>
      <w:r w:rsidRPr="000D1BA9">
        <w:rPr>
          <w:rFonts w:eastAsia="Times New Roman" w:cstheme="minorHAnsi"/>
          <w:bCs/>
          <w:color w:val="474747"/>
        </w:rPr>
        <w:t>A single Hyperledger Fabric network can be controlled by multiple MSPs, where each organization brings their favorite.</w:t>
      </w:r>
    </w:p>
    <w:p w:rsidR="00317246" w:rsidRDefault="00317246" w:rsidP="00317246">
      <w:pPr>
        <w:shd w:val="clear" w:color="auto" w:fill="FFFFFF"/>
        <w:spacing w:after="0" w:line="336" w:lineRule="atLeast"/>
        <w:outlineLvl w:val="2"/>
        <w:rPr>
          <w:rFonts w:eastAsia="Times New Roman" w:cstheme="minorHAnsi"/>
          <w:bCs/>
          <w:color w:val="474747"/>
          <w:u w:val="single"/>
        </w:rPr>
      </w:pPr>
    </w:p>
    <w:p w:rsidR="00317246" w:rsidRPr="00317246" w:rsidRDefault="00317246" w:rsidP="00317246">
      <w:pPr>
        <w:shd w:val="clear" w:color="auto" w:fill="FFFFFF"/>
        <w:spacing w:after="0" w:line="336" w:lineRule="atLeast"/>
        <w:outlineLvl w:val="2"/>
        <w:rPr>
          <w:rFonts w:eastAsia="Times New Roman" w:cstheme="minorHAnsi"/>
          <w:bCs/>
          <w:color w:val="474747"/>
          <w:u w:val="single"/>
        </w:rPr>
      </w:pPr>
      <w:r w:rsidRPr="00317246">
        <w:rPr>
          <w:rFonts w:eastAsia="Times New Roman" w:cstheme="minorHAnsi"/>
          <w:bCs/>
          <w:color w:val="474747"/>
          <w:u w:val="single"/>
        </w:rPr>
        <w:t>What Does the MSP Do?</w:t>
      </w:r>
    </w:p>
    <w:p w:rsidR="000D1BA9" w:rsidRDefault="002E1F31" w:rsidP="002E1F31">
      <w:pPr>
        <w:pStyle w:val="ListParagraph"/>
        <w:numPr>
          <w:ilvl w:val="0"/>
          <w:numId w:val="15"/>
        </w:numPr>
        <w:shd w:val="clear" w:color="auto" w:fill="FFFFFF"/>
        <w:spacing w:after="0" w:line="336" w:lineRule="atLeast"/>
        <w:outlineLvl w:val="2"/>
        <w:rPr>
          <w:rFonts w:eastAsia="Times New Roman" w:cstheme="minorHAnsi"/>
          <w:bCs/>
          <w:color w:val="474747"/>
        </w:rPr>
      </w:pPr>
      <w:r w:rsidRPr="002E1F31">
        <w:rPr>
          <w:rFonts w:eastAsia="Times New Roman" w:cstheme="minorHAnsi"/>
          <w:bCs/>
          <w:color w:val="474747"/>
        </w:rPr>
        <w:t>Users are authenticated using a certificate authority. </w:t>
      </w:r>
    </w:p>
    <w:p w:rsidR="002E1F31" w:rsidRPr="002E1F31" w:rsidRDefault="002E1F31" w:rsidP="002E1F31">
      <w:pPr>
        <w:pStyle w:val="ListParagraph"/>
        <w:numPr>
          <w:ilvl w:val="0"/>
          <w:numId w:val="15"/>
        </w:numPr>
        <w:shd w:val="clear" w:color="auto" w:fill="FFFFFF"/>
        <w:spacing w:after="0" w:line="336" w:lineRule="atLeast"/>
        <w:outlineLvl w:val="2"/>
        <w:rPr>
          <w:rFonts w:eastAsia="Times New Roman" w:cstheme="minorHAnsi"/>
          <w:bCs/>
          <w:color w:val="474747"/>
        </w:rPr>
      </w:pPr>
      <w:r w:rsidRPr="002E1F31">
        <w:rPr>
          <w:rFonts w:eastAsia="Times New Roman" w:cstheme="minorHAnsi"/>
          <w:bCs/>
          <w:color w:val="474747"/>
        </w:rPr>
        <w:t xml:space="preserve">The certificate authority identifies the application, peer, endorser, and orderer identities, and verifies these credentials. </w:t>
      </w:r>
    </w:p>
    <w:p w:rsidR="002E1F31" w:rsidRDefault="002E1F31" w:rsidP="002E1F31">
      <w:pPr>
        <w:pStyle w:val="ListParagraph"/>
        <w:numPr>
          <w:ilvl w:val="0"/>
          <w:numId w:val="15"/>
        </w:numPr>
        <w:shd w:val="clear" w:color="auto" w:fill="FFFFFF"/>
        <w:spacing w:after="0" w:line="336" w:lineRule="atLeast"/>
        <w:outlineLvl w:val="2"/>
        <w:rPr>
          <w:rFonts w:eastAsia="Times New Roman" w:cstheme="minorHAnsi"/>
          <w:bCs/>
          <w:color w:val="474747"/>
        </w:rPr>
      </w:pPr>
      <w:r w:rsidRPr="002E1F31">
        <w:rPr>
          <w:rFonts w:eastAsia="Times New Roman" w:cstheme="minorHAnsi"/>
          <w:bCs/>
          <w:color w:val="474747"/>
        </w:rPr>
        <w:t>A signature is generated through the use of a </w:t>
      </w:r>
      <w:r w:rsidRPr="002E1F31">
        <w:rPr>
          <w:rFonts w:eastAsia="Times New Roman" w:cstheme="minorHAnsi"/>
          <w:bCs/>
          <w:i/>
          <w:iCs/>
          <w:color w:val="474747"/>
        </w:rPr>
        <w:t>Signing Algorithm</w:t>
      </w:r>
      <w:r w:rsidRPr="002E1F31">
        <w:rPr>
          <w:rFonts w:eastAsia="Times New Roman" w:cstheme="minorHAnsi"/>
          <w:bCs/>
          <w:color w:val="474747"/>
        </w:rPr>
        <w:t> and a </w:t>
      </w:r>
      <w:r w:rsidRPr="002E1F31">
        <w:rPr>
          <w:rFonts w:eastAsia="Times New Roman" w:cstheme="minorHAnsi"/>
          <w:bCs/>
          <w:i/>
          <w:iCs/>
          <w:color w:val="474747"/>
        </w:rPr>
        <w:t>Signature Verification Algorithm</w:t>
      </w:r>
      <w:r w:rsidRPr="002E1F31">
        <w:rPr>
          <w:rFonts w:eastAsia="Times New Roman" w:cstheme="minorHAnsi"/>
          <w:bCs/>
          <w:color w:val="474747"/>
        </w:rPr>
        <w:t>.</w:t>
      </w:r>
    </w:p>
    <w:p w:rsidR="002E1F31" w:rsidRDefault="002E1F31" w:rsidP="002E1F31">
      <w:pPr>
        <w:shd w:val="clear" w:color="auto" w:fill="FFFFFF"/>
        <w:spacing w:after="0" w:line="336" w:lineRule="atLeast"/>
        <w:outlineLvl w:val="2"/>
        <w:rPr>
          <w:rFonts w:eastAsia="Times New Roman" w:cstheme="minorHAnsi"/>
          <w:bCs/>
          <w:color w:val="474747"/>
        </w:rPr>
      </w:pPr>
    </w:p>
    <w:p w:rsidR="001D1AC2" w:rsidRDefault="001D1AC2" w:rsidP="001D1AC2">
      <w:pPr>
        <w:shd w:val="clear" w:color="auto" w:fill="FFFFFF"/>
        <w:spacing w:after="0" w:line="336" w:lineRule="atLeast"/>
        <w:outlineLvl w:val="2"/>
        <w:rPr>
          <w:rFonts w:ascii="Helvetica" w:hAnsi="Helvetica" w:cs="Helvetica"/>
          <w:color w:val="474747"/>
        </w:rPr>
      </w:pPr>
      <w:r w:rsidRPr="001D1AC2">
        <w:rPr>
          <w:rFonts w:eastAsia="Times New Roman" w:cstheme="minorHAnsi"/>
          <w:bCs/>
          <w:color w:val="474747"/>
          <w:u w:val="single"/>
        </w:rPr>
        <w:t>Fabric-Certificate Authority</w:t>
      </w:r>
    </w:p>
    <w:p w:rsidR="00851A66" w:rsidRPr="00851A66" w:rsidRDefault="00851A66" w:rsidP="00851A66">
      <w:pPr>
        <w:pStyle w:val="ListParagraph"/>
        <w:numPr>
          <w:ilvl w:val="0"/>
          <w:numId w:val="15"/>
        </w:numPr>
        <w:shd w:val="clear" w:color="auto" w:fill="FFFFFF"/>
        <w:spacing w:after="0" w:line="336" w:lineRule="atLeast"/>
        <w:outlineLvl w:val="2"/>
        <w:rPr>
          <w:rFonts w:eastAsia="Times New Roman" w:cstheme="minorHAnsi"/>
          <w:bCs/>
          <w:color w:val="474747"/>
        </w:rPr>
      </w:pPr>
      <w:r w:rsidRPr="00851A66">
        <w:rPr>
          <w:rFonts w:eastAsia="Times New Roman" w:cstheme="minorHAnsi"/>
          <w:bCs/>
          <w:i/>
          <w:iCs/>
          <w:color w:val="474747"/>
        </w:rPr>
        <w:t>Certificate Authorities</w:t>
      </w:r>
      <w:r w:rsidRPr="00851A66">
        <w:rPr>
          <w:rFonts w:eastAsia="Times New Roman" w:cstheme="minorHAnsi"/>
          <w:bCs/>
          <w:color w:val="474747"/>
        </w:rPr>
        <w:t> manage enrollment certificates for a permissioned blockchain. </w:t>
      </w:r>
    </w:p>
    <w:p w:rsidR="00851A66" w:rsidRPr="00851A66" w:rsidRDefault="00851A66" w:rsidP="00851A66">
      <w:pPr>
        <w:pStyle w:val="ListParagraph"/>
        <w:numPr>
          <w:ilvl w:val="0"/>
          <w:numId w:val="15"/>
        </w:numPr>
        <w:shd w:val="clear" w:color="auto" w:fill="FFFFFF"/>
        <w:spacing w:after="0" w:line="336" w:lineRule="atLeast"/>
        <w:outlineLvl w:val="2"/>
        <w:rPr>
          <w:rFonts w:eastAsia="Times New Roman" w:cstheme="minorHAnsi"/>
          <w:bCs/>
          <w:color w:val="474747"/>
        </w:rPr>
      </w:pPr>
      <w:r w:rsidRPr="00851A66">
        <w:rPr>
          <w:rFonts w:eastAsia="Times New Roman" w:cstheme="minorHAnsi"/>
          <w:b/>
          <w:color w:val="474747"/>
        </w:rPr>
        <w:t>Fabric-CA</w:t>
      </w:r>
      <w:r w:rsidRPr="00851A66">
        <w:rPr>
          <w:rFonts w:eastAsia="Times New Roman" w:cstheme="minorHAnsi"/>
          <w:bCs/>
          <w:color w:val="474747"/>
        </w:rPr>
        <w:t xml:space="preserve"> is the default certificate authority for Hyperledger Fabric, and handles the registration of user identities. </w:t>
      </w:r>
    </w:p>
    <w:p w:rsidR="00851A66" w:rsidRPr="00851A66" w:rsidRDefault="00851A66" w:rsidP="00851A66">
      <w:pPr>
        <w:pStyle w:val="ListParagraph"/>
        <w:numPr>
          <w:ilvl w:val="0"/>
          <w:numId w:val="15"/>
        </w:numPr>
        <w:shd w:val="clear" w:color="auto" w:fill="FFFFFF"/>
        <w:spacing w:after="0" w:line="336" w:lineRule="atLeast"/>
        <w:outlineLvl w:val="2"/>
        <w:rPr>
          <w:rFonts w:eastAsia="Times New Roman" w:cstheme="minorHAnsi"/>
          <w:bCs/>
          <w:color w:val="474747"/>
        </w:rPr>
      </w:pPr>
      <w:r w:rsidRPr="00851A66">
        <w:rPr>
          <w:rFonts w:eastAsia="Times New Roman" w:cstheme="minorHAnsi"/>
          <w:bCs/>
          <w:color w:val="474747"/>
        </w:rPr>
        <w:t xml:space="preserve">The Fabric-CA certificate authority is in charge of issuing and revoking Enrollment Certificates (E-Certs). </w:t>
      </w:r>
    </w:p>
    <w:p w:rsidR="009741C9" w:rsidRDefault="00851A66" w:rsidP="00851A66">
      <w:pPr>
        <w:pStyle w:val="ListParagraph"/>
        <w:numPr>
          <w:ilvl w:val="0"/>
          <w:numId w:val="15"/>
        </w:numPr>
        <w:shd w:val="clear" w:color="auto" w:fill="FFFFFF"/>
        <w:spacing w:after="0" w:line="336" w:lineRule="atLeast"/>
        <w:outlineLvl w:val="2"/>
        <w:rPr>
          <w:rFonts w:eastAsia="Times New Roman" w:cstheme="minorHAnsi"/>
          <w:bCs/>
          <w:color w:val="474747"/>
        </w:rPr>
      </w:pPr>
      <w:r w:rsidRPr="00851A66">
        <w:rPr>
          <w:rFonts w:eastAsia="Times New Roman" w:cstheme="minorHAnsi"/>
          <w:bCs/>
          <w:color w:val="474747"/>
        </w:rPr>
        <w:t>The current implementation of Fabric-CA only issues E-Certs, which supply long term identity certificates. E-Certs, which are issued by the Enrollment Certificate Authority (E-CA), assign peers their identity and give them permission to join the network and submit transactions.</w:t>
      </w:r>
    </w:p>
    <w:p w:rsidR="00851A66" w:rsidRDefault="00851A66" w:rsidP="00851A66">
      <w:pPr>
        <w:shd w:val="clear" w:color="auto" w:fill="FFFFFF"/>
        <w:spacing w:after="0" w:line="336" w:lineRule="atLeast"/>
        <w:outlineLvl w:val="2"/>
        <w:rPr>
          <w:rFonts w:eastAsia="Times New Roman" w:cstheme="minorHAnsi"/>
          <w:bCs/>
          <w:color w:val="474747"/>
        </w:rPr>
      </w:pPr>
    </w:p>
    <w:p w:rsidR="00004315" w:rsidRDefault="00566883" w:rsidP="00851A66">
      <w:pPr>
        <w:shd w:val="clear" w:color="auto" w:fill="FFFFFF"/>
        <w:spacing w:after="0" w:line="336" w:lineRule="atLeast"/>
        <w:outlineLvl w:val="2"/>
        <w:rPr>
          <w:rFonts w:eastAsia="Times New Roman" w:cstheme="minorHAnsi"/>
          <w:bCs/>
          <w:color w:val="474747"/>
          <w:u w:val="single"/>
        </w:rPr>
      </w:pPr>
      <w:r>
        <w:rPr>
          <w:rFonts w:eastAsia="Times New Roman" w:cstheme="minorHAnsi"/>
          <w:bCs/>
          <w:color w:val="474747"/>
          <w:u w:val="single"/>
        </w:rPr>
        <w:t xml:space="preserve">Fabric-CA </w:t>
      </w:r>
      <w:r w:rsidR="00004315">
        <w:rPr>
          <w:rFonts w:eastAsia="Times New Roman" w:cstheme="minorHAnsi"/>
          <w:bCs/>
          <w:color w:val="474747"/>
          <w:u w:val="single"/>
        </w:rPr>
        <w:t>Features</w:t>
      </w:r>
    </w:p>
    <w:p w:rsidR="00004315" w:rsidRPr="00004315" w:rsidRDefault="00004315" w:rsidP="00004315">
      <w:pPr>
        <w:pStyle w:val="ListParagraph"/>
        <w:numPr>
          <w:ilvl w:val="0"/>
          <w:numId w:val="15"/>
        </w:numPr>
        <w:shd w:val="clear" w:color="auto" w:fill="FFFFFF"/>
        <w:spacing w:after="0" w:line="336" w:lineRule="atLeast"/>
        <w:outlineLvl w:val="2"/>
        <w:rPr>
          <w:rFonts w:eastAsia="Times New Roman" w:cstheme="minorHAnsi"/>
          <w:bCs/>
          <w:color w:val="474747"/>
        </w:rPr>
      </w:pPr>
      <w:r w:rsidRPr="00004315">
        <w:rPr>
          <w:rFonts w:eastAsia="Times New Roman" w:cstheme="minorHAnsi"/>
          <w:bCs/>
          <w:color w:val="474747"/>
        </w:rPr>
        <w:t>registration of identities, or connects to LDAP as the user registry</w:t>
      </w:r>
    </w:p>
    <w:p w:rsidR="00004315" w:rsidRPr="00004315" w:rsidRDefault="00004315" w:rsidP="00004315">
      <w:pPr>
        <w:pStyle w:val="ListParagraph"/>
        <w:numPr>
          <w:ilvl w:val="0"/>
          <w:numId w:val="15"/>
        </w:numPr>
        <w:shd w:val="clear" w:color="auto" w:fill="FFFFFF"/>
        <w:spacing w:after="0" w:line="336" w:lineRule="atLeast"/>
        <w:outlineLvl w:val="2"/>
        <w:rPr>
          <w:rFonts w:eastAsia="Times New Roman" w:cstheme="minorHAnsi"/>
          <w:bCs/>
          <w:color w:val="474747"/>
        </w:rPr>
      </w:pPr>
      <w:r w:rsidRPr="00004315">
        <w:rPr>
          <w:rFonts w:eastAsia="Times New Roman" w:cstheme="minorHAnsi"/>
          <w:bCs/>
          <w:color w:val="474747"/>
        </w:rPr>
        <w:t>issuance of Enrollment Certificates (ECerts)</w:t>
      </w:r>
    </w:p>
    <w:p w:rsidR="00004315" w:rsidRPr="00004315" w:rsidRDefault="00004315" w:rsidP="00004315">
      <w:pPr>
        <w:pStyle w:val="ListParagraph"/>
        <w:numPr>
          <w:ilvl w:val="0"/>
          <w:numId w:val="15"/>
        </w:numPr>
        <w:shd w:val="clear" w:color="auto" w:fill="FFFFFF"/>
        <w:spacing w:after="0" w:line="336" w:lineRule="atLeast"/>
        <w:outlineLvl w:val="2"/>
        <w:rPr>
          <w:rFonts w:eastAsia="Times New Roman" w:cstheme="minorHAnsi"/>
          <w:bCs/>
          <w:color w:val="474747"/>
        </w:rPr>
      </w:pPr>
      <w:r w:rsidRPr="00004315">
        <w:rPr>
          <w:rFonts w:eastAsia="Times New Roman" w:cstheme="minorHAnsi"/>
          <w:bCs/>
          <w:color w:val="474747"/>
        </w:rPr>
        <w:lastRenderedPageBreak/>
        <w:t>certificate renewal and revocation</w:t>
      </w:r>
    </w:p>
    <w:p w:rsidR="00004315" w:rsidRDefault="00004315" w:rsidP="00851A66">
      <w:pPr>
        <w:shd w:val="clear" w:color="auto" w:fill="FFFFFF"/>
        <w:spacing w:after="0" w:line="336" w:lineRule="atLeast"/>
        <w:outlineLvl w:val="2"/>
        <w:rPr>
          <w:rFonts w:eastAsia="Times New Roman" w:cstheme="minorHAnsi"/>
          <w:bCs/>
          <w:color w:val="474747"/>
          <w:u w:val="single"/>
        </w:rPr>
      </w:pPr>
    </w:p>
    <w:p w:rsidR="00785589" w:rsidRPr="00785589" w:rsidRDefault="00785589" w:rsidP="00851A66">
      <w:pPr>
        <w:shd w:val="clear" w:color="auto" w:fill="FFFFFF"/>
        <w:spacing w:after="0" w:line="336" w:lineRule="atLeast"/>
        <w:outlineLvl w:val="2"/>
        <w:rPr>
          <w:rFonts w:eastAsia="Times New Roman" w:cstheme="minorHAnsi"/>
          <w:bCs/>
          <w:color w:val="474747"/>
          <w:u w:val="single"/>
        </w:rPr>
      </w:pPr>
      <w:r w:rsidRPr="00785589">
        <w:rPr>
          <w:rFonts w:eastAsia="Times New Roman" w:cstheme="minorHAnsi"/>
          <w:bCs/>
          <w:color w:val="474747"/>
          <w:u w:val="single"/>
        </w:rPr>
        <w:t>Where Fabric-CA are stored</w:t>
      </w:r>
    </w:p>
    <w:p w:rsidR="00785589" w:rsidRDefault="00B65087" w:rsidP="00851A66">
      <w:pPr>
        <w:shd w:val="clear" w:color="auto" w:fill="FFFFFF"/>
        <w:spacing w:after="0" w:line="336" w:lineRule="atLeast"/>
        <w:outlineLvl w:val="2"/>
        <w:rPr>
          <w:rFonts w:eastAsia="Times New Roman" w:cstheme="minorHAnsi"/>
          <w:bCs/>
          <w:color w:val="474747"/>
        </w:rPr>
      </w:pPr>
      <w:hyperlink r:id="rId13" w:history="1">
        <w:r w:rsidR="00696447" w:rsidRPr="00B32A27">
          <w:rPr>
            <w:rStyle w:val="Hyperlink"/>
            <w:rFonts w:eastAsia="Times New Roman" w:cstheme="minorHAnsi"/>
            <w:bCs/>
          </w:rPr>
          <w:t>http://hyperledger-fabric-ca.readthedocs.io/en/latest/users-guide.html</w:t>
        </w:r>
      </w:hyperlink>
    </w:p>
    <w:p w:rsidR="00696447" w:rsidRDefault="00696447" w:rsidP="00851A66">
      <w:pPr>
        <w:shd w:val="clear" w:color="auto" w:fill="FFFFFF"/>
        <w:spacing w:after="0" w:line="336" w:lineRule="atLeast"/>
        <w:outlineLvl w:val="2"/>
        <w:rPr>
          <w:rFonts w:eastAsia="Times New Roman" w:cstheme="minorHAnsi"/>
          <w:bCs/>
          <w:color w:val="474747"/>
        </w:rPr>
      </w:pPr>
    </w:p>
    <w:p w:rsidR="00A92E9F" w:rsidRDefault="00155D2B" w:rsidP="00851A66">
      <w:pPr>
        <w:shd w:val="clear" w:color="auto" w:fill="FFFFFF"/>
        <w:spacing w:after="0" w:line="336" w:lineRule="atLeast"/>
        <w:outlineLvl w:val="2"/>
        <w:rPr>
          <w:rFonts w:eastAsia="Times New Roman" w:cstheme="minorHAnsi"/>
          <w:bCs/>
          <w:color w:val="474747"/>
        </w:rPr>
      </w:pPr>
      <w:r w:rsidRPr="00155D2B">
        <w:rPr>
          <w:rFonts w:eastAsia="Times New Roman" w:cstheme="minorHAnsi"/>
          <w:bCs/>
          <w:color w:val="474747"/>
        </w:rPr>
        <w:t>Hyperledger Fabric CA consists of both a server and a client component</w:t>
      </w:r>
      <w:r>
        <w:rPr>
          <w:rFonts w:eastAsia="Times New Roman" w:cstheme="minorHAnsi"/>
          <w:bCs/>
          <w:color w:val="474747"/>
        </w:rPr>
        <w:t>.</w:t>
      </w:r>
    </w:p>
    <w:p w:rsidR="00155D2B" w:rsidRDefault="00155D2B" w:rsidP="00851A66">
      <w:pPr>
        <w:shd w:val="clear" w:color="auto" w:fill="FFFFFF"/>
        <w:spacing w:after="0" w:line="336" w:lineRule="atLeast"/>
        <w:outlineLvl w:val="2"/>
        <w:rPr>
          <w:rFonts w:eastAsia="Times New Roman" w:cstheme="minorHAnsi"/>
          <w:bCs/>
          <w:color w:val="474747"/>
        </w:rPr>
      </w:pPr>
    </w:p>
    <w:p w:rsidR="00155D2B" w:rsidRDefault="004773E2" w:rsidP="00851A66">
      <w:pPr>
        <w:shd w:val="clear" w:color="auto" w:fill="FFFFFF"/>
        <w:spacing w:after="0" w:line="336" w:lineRule="atLeast"/>
        <w:outlineLvl w:val="2"/>
        <w:rPr>
          <w:rFonts w:eastAsia="Times New Roman" w:cstheme="minorHAnsi"/>
          <w:bCs/>
          <w:color w:val="474747"/>
        </w:rPr>
      </w:pPr>
      <w:r>
        <w:rPr>
          <w:noProof/>
        </w:rPr>
        <w:drawing>
          <wp:inline distT="0" distB="0" distL="0" distR="0">
            <wp:extent cx="5943600" cy="3400168"/>
            <wp:effectExtent l="0" t="0" r="0" b="0"/>
            <wp:docPr id="10" name="Picture 10" descr="_images/fabric-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_images/fabric-c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00168"/>
                    </a:xfrm>
                    <a:prstGeom prst="rect">
                      <a:avLst/>
                    </a:prstGeom>
                    <a:noFill/>
                    <a:ln>
                      <a:noFill/>
                    </a:ln>
                  </pic:spPr>
                </pic:pic>
              </a:graphicData>
            </a:graphic>
          </wp:inline>
        </w:drawing>
      </w:r>
    </w:p>
    <w:p w:rsidR="00AB70E0" w:rsidRPr="00AB70E0" w:rsidRDefault="00AB70E0" w:rsidP="00AB70E0">
      <w:pPr>
        <w:pStyle w:val="ListParagraph"/>
        <w:numPr>
          <w:ilvl w:val="0"/>
          <w:numId w:val="17"/>
        </w:numPr>
        <w:shd w:val="clear" w:color="auto" w:fill="FFFFFF"/>
        <w:spacing w:after="0" w:line="336" w:lineRule="atLeast"/>
        <w:outlineLvl w:val="2"/>
        <w:rPr>
          <w:rFonts w:eastAsia="Times New Roman" w:cstheme="minorHAnsi"/>
          <w:bCs/>
          <w:color w:val="474747"/>
        </w:rPr>
      </w:pPr>
      <w:r w:rsidRPr="00AB70E0">
        <w:rPr>
          <w:rFonts w:eastAsia="Times New Roman" w:cstheme="minorHAnsi"/>
          <w:bCs/>
          <w:color w:val="474747"/>
        </w:rPr>
        <w:t xml:space="preserve">There are two ways of interacting with a Hyperledger Fabric CA server: via the Hyperledger Fabric CA client or through one of the Fabric SDKs. </w:t>
      </w:r>
    </w:p>
    <w:p w:rsidR="004773E2" w:rsidRDefault="00AB70E0" w:rsidP="00AB70E0">
      <w:pPr>
        <w:pStyle w:val="ListParagraph"/>
        <w:numPr>
          <w:ilvl w:val="0"/>
          <w:numId w:val="17"/>
        </w:numPr>
        <w:shd w:val="clear" w:color="auto" w:fill="FFFFFF"/>
        <w:spacing w:after="0" w:line="336" w:lineRule="atLeast"/>
        <w:outlineLvl w:val="2"/>
        <w:rPr>
          <w:rFonts w:eastAsia="Times New Roman" w:cstheme="minorHAnsi"/>
          <w:bCs/>
          <w:color w:val="474747"/>
        </w:rPr>
      </w:pPr>
      <w:r w:rsidRPr="00AB70E0">
        <w:rPr>
          <w:rFonts w:eastAsia="Times New Roman" w:cstheme="minorHAnsi"/>
          <w:bCs/>
          <w:color w:val="474747"/>
        </w:rPr>
        <w:t>All communication to the Hyperledger Fabric CA server is via REST APIs.</w:t>
      </w:r>
    </w:p>
    <w:p w:rsidR="00AB70E0" w:rsidRDefault="00AB70E0" w:rsidP="00AB70E0">
      <w:pPr>
        <w:shd w:val="clear" w:color="auto" w:fill="FFFFFF"/>
        <w:spacing w:after="0" w:line="336" w:lineRule="atLeast"/>
        <w:outlineLvl w:val="2"/>
        <w:rPr>
          <w:rFonts w:eastAsia="Times New Roman" w:cstheme="minorHAnsi"/>
          <w:bCs/>
          <w:color w:val="474747"/>
        </w:rPr>
      </w:pPr>
    </w:p>
    <w:p w:rsidR="005A708D" w:rsidRPr="005A708D" w:rsidRDefault="005A708D" w:rsidP="005A708D">
      <w:pPr>
        <w:shd w:val="clear" w:color="auto" w:fill="FFFFFF"/>
        <w:spacing w:after="0" w:line="336" w:lineRule="atLeast"/>
        <w:outlineLvl w:val="2"/>
        <w:rPr>
          <w:rFonts w:eastAsia="Times New Roman" w:cstheme="minorHAnsi"/>
          <w:bCs/>
          <w:color w:val="474747"/>
          <w:u w:val="single"/>
        </w:rPr>
      </w:pPr>
      <w:r w:rsidRPr="005A708D">
        <w:rPr>
          <w:rFonts w:eastAsia="Times New Roman" w:cstheme="minorHAnsi"/>
          <w:bCs/>
          <w:color w:val="474747"/>
          <w:u w:val="single"/>
        </w:rPr>
        <w:t>How to Setup the Hyperledger Fabric-ca Client Setup on Ubuntu 16.04</w:t>
      </w:r>
    </w:p>
    <w:p w:rsidR="005A708D" w:rsidRDefault="00B65087" w:rsidP="00AB70E0">
      <w:pPr>
        <w:shd w:val="clear" w:color="auto" w:fill="FFFFFF"/>
        <w:spacing w:after="0" w:line="336" w:lineRule="atLeast"/>
        <w:outlineLvl w:val="2"/>
        <w:rPr>
          <w:rFonts w:eastAsia="Times New Roman" w:cstheme="minorHAnsi"/>
          <w:bCs/>
          <w:color w:val="474747"/>
        </w:rPr>
      </w:pPr>
      <w:hyperlink r:id="rId15" w:history="1">
        <w:r w:rsidR="00FB0571" w:rsidRPr="00B32A27">
          <w:rPr>
            <w:rStyle w:val="Hyperlink"/>
            <w:rFonts w:eastAsia="Times New Roman" w:cstheme="minorHAnsi"/>
            <w:bCs/>
          </w:rPr>
          <w:t>https://mlgblockchain.com/setup-hyperledger-client.html</w:t>
        </w:r>
      </w:hyperlink>
    </w:p>
    <w:p w:rsidR="00FB0571" w:rsidRDefault="00FB0571" w:rsidP="00AB70E0">
      <w:pPr>
        <w:shd w:val="clear" w:color="auto" w:fill="FFFFFF"/>
        <w:spacing w:after="0" w:line="336" w:lineRule="atLeast"/>
        <w:outlineLvl w:val="2"/>
        <w:rPr>
          <w:rFonts w:eastAsia="Times New Roman" w:cstheme="minorHAnsi"/>
          <w:bCs/>
          <w:color w:val="474747"/>
        </w:rPr>
      </w:pPr>
    </w:p>
    <w:p w:rsidR="00E20323" w:rsidRDefault="00E20323" w:rsidP="00AB70E0">
      <w:pPr>
        <w:shd w:val="clear" w:color="auto" w:fill="FFFFFF"/>
        <w:spacing w:after="0" w:line="336" w:lineRule="atLeast"/>
        <w:outlineLvl w:val="2"/>
        <w:rPr>
          <w:rFonts w:eastAsia="Times New Roman" w:cstheme="minorHAnsi"/>
          <w:bCs/>
          <w:color w:val="474747"/>
        </w:rPr>
      </w:pPr>
    </w:p>
    <w:p w:rsidR="00581A42" w:rsidRPr="00581A42" w:rsidRDefault="00581A42" w:rsidP="00581A42">
      <w:pPr>
        <w:shd w:val="clear" w:color="auto" w:fill="FFFFFF"/>
        <w:spacing w:after="0" w:line="336" w:lineRule="atLeast"/>
        <w:outlineLvl w:val="2"/>
        <w:rPr>
          <w:rFonts w:eastAsia="Times New Roman" w:cstheme="minorHAnsi"/>
          <w:bCs/>
          <w:color w:val="474747"/>
          <w:u w:val="single"/>
        </w:rPr>
      </w:pPr>
      <w:r w:rsidRPr="00581A42">
        <w:rPr>
          <w:rFonts w:eastAsia="Times New Roman" w:cstheme="minorHAnsi"/>
          <w:bCs/>
          <w:color w:val="474747"/>
          <w:u w:val="single"/>
        </w:rPr>
        <w:t>Technical Prerequisites</w:t>
      </w:r>
    </w:p>
    <w:p w:rsidR="006D09B0" w:rsidRDefault="006D09B0" w:rsidP="00E20323">
      <w:pPr>
        <w:shd w:val="clear" w:color="auto" w:fill="FFFFFF"/>
        <w:spacing w:after="0" w:line="336" w:lineRule="atLeast"/>
        <w:outlineLvl w:val="2"/>
        <w:rPr>
          <w:rFonts w:eastAsia="Times New Roman" w:cstheme="minorHAnsi"/>
          <w:bCs/>
          <w:color w:val="474747"/>
          <w:u w:val="single"/>
        </w:rPr>
      </w:pPr>
    </w:p>
    <w:p w:rsidR="006D09B0" w:rsidRPr="00581A42" w:rsidRDefault="00581A42" w:rsidP="00E20323">
      <w:pPr>
        <w:shd w:val="clear" w:color="auto" w:fill="FFFFFF"/>
        <w:spacing w:after="0" w:line="336" w:lineRule="atLeast"/>
        <w:outlineLvl w:val="2"/>
        <w:rPr>
          <w:rFonts w:eastAsia="Times New Roman" w:cstheme="minorHAnsi"/>
          <w:bCs/>
          <w:color w:val="474747"/>
        </w:rPr>
      </w:pPr>
      <w:r w:rsidRPr="00581A42">
        <w:rPr>
          <w:rFonts w:eastAsia="Times New Roman" w:cstheme="minorHAnsi"/>
          <w:bCs/>
          <w:color w:val="474747"/>
        </w:rPr>
        <w:t>In order to successfully install Hyperledger Fabric, you should be familiar with Go and Node.js programming languages, and have the following features installed on your computer: cURL, Node.js, npm package manager, Go language, Docker, and Docker Compose.</w:t>
      </w:r>
    </w:p>
    <w:p w:rsidR="006D09B0" w:rsidRDefault="006D09B0" w:rsidP="00E20323">
      <w:pPr>
        <w:shd w:val="clear" w:color="auto" w:fill="FFFFFF"/>
        <w:spacing w:after="0" w:line="336" w:lineRule="atLeast"/>
        <w:outlineLvl w:val="2"/>
        <w:rPr>
          <w:rFonts w:eastAsia="Times New Roman" w:cstheme="minorHAnsi"/>
          <w:bCs/>
          <w:color w:val="474747"/>
          <w:u w:val="single"/>
        </w:rPr>
      </w:pPr>
    </w:p>
    <w:p w:rsidR="006D09B0" w:rsidRDefault="006D09B0" w:rsidP="00E20323">
      <w:pPr>
        <w:shd w:val="clear" w:color="auto" w:fill="FFFFFF"/>
        <w:spacing w:after="0" w:line="336" w:lineRule="atLeast"/>
        <w:outlineLvl w:val="2"/>
        <w:rPr>
          <w:rFonts w:eastAsia="Times New Roman" w:cstheme="minorHAnsi"/>
          <w:bCs/>
          <w:color w:val="474747"/>
          <w:u w:val="single"/>
        </w:rPr>
      </w:pPr>
    </w:p>
    <w:p w:rsidR="00B65087" w:rsidRPr="00B65087" w:rsidRDefault="00B65087" w:rsidP="00B65087">
      <w:pPr>
        <w:shd w:val="clear" w:color="auto" w:fill="F9F9F9"/>
        <w:spacing w:before="100" w:beforeAutospacing="1" w:after="100" w:afterAutospacing="1" w:line="240" w:lineRule="auto"/>
        <w:rPr>
          <w:rFonts w:ascii="Helvetica" w:eastAsia="Times New Roman" w:hAnsi="Helvetica" w:cs="Helvetica"/>
          <w:color w:val="19273C"/>
          <w:sz w:val="24"/>
          <w:szCs w:val="24"/>
        </w:rPr>
      </w:pPr>
      <w:r w:rsidRPr="00B65087">
        <w:rPr>
          <w:rFonts w:ascii="Helvetica" w:eastAsia="Times New Roman" w:hAnsi="Helvetica" w:cs="Helvetica"/>
          <w:color w:val="19273C"/>
          <w:sz w:val="24"/>
          <w:szCs w:val="24"/>
        </w:rPr>
        <w:lastRenderedPageBreak/>
        <w:t>o run Hyperledger Composer and Hyperledger Fabric, we recommend you have at least 4Gb of memory.</w:t>
      </w:r>
    </w:p>
    <w:p w:rsidR="00B65087" w:rsidRPr="00B65087" w:rsidRDefault="00B65087" w:rsidP="00B65087">
      <w:pPr>
        <w:shd w:val="clear" w:color="auto" w:fill="F9F9F9"/>
        <w:spacing w:before="100" w:beforeAutospacing="1" w:after="100" w:afterAutospacing="1" w:line="240" w:lineRule="auto"/>
        <w:rPr>
          <w:rFonts w:ascii="Helvetica" w:eastAsia="Times New Roman" w:hAnsi="Helvetica" w:cs="Helvetica"/>
          <w:color w:val="19273C"/>
          <w:sz w:val="24"/>
          <w:szCs w:val="24"/>
        </w:rPr>
      </w:pPr>
      <w:r w:rsidRPr="00B65087">
        <w:rPr>
          <w:rFonts w:ascii="Helvetica" w:eastAsia="Times New Roman" w:hAnsi="Helvetica" w:cs="Helvetica"/>
          <w:color w:val="19273C"/>
          <w:sz w:val="24"/>
          <w:szCs w:val="24"/>
        </w:rPr>
        <w:t>The following are prerequisites for installing the required development tools:</w:t>
      </w:r>
    </w:p>
    <w:p w:rsidR="00B65087" w:rsidRPr="00B65087" w:rsidRDefault="00B65087" w:rsidP="00B65087">
      <w:pPr>
        <w:numPr>
          <w:ilvl w:val="0"/>
          <w:numId w:val="20"/>
        </w:numPr>
        <w:shd w:val="clear" w:color="auto" w:fill="F9F9F9"/>
        <w:spacing w:before="100" w:beforeAutospacing="1" w:after="100" w:afterAutospacing="1" w:line="240" w:lineRule="auto"/>
        <w:ind w:left="0"/>
        <w:rPr>
          <w:rFonts w:ascii="Helvetica" w:eastAsia="Times New Roman" w:hAnsi="Helvetica" w:cs="Helvetica"/>
          <w:color w:val="19273C"/>
          <w:sz w:val="24"/>
          <w:szCs w:val="24"/>
        </w:rPr>
      </w:pPr>
      <w:r w:rsidRPr="00B65087">
        <w:rPr>
          <w:rFonts w:ascii="Helvetica" w:eastAsia="Times New Roman" w:hAnsi="Helvetica" w:cs="Helvetica"/>
          <w:color w:val="19273C"/>
          <w:sz w:val="24"/>
          <w:szCs w:val="24"/>
        </w:rPr>
        <w:t>Operating Systems: Ubuntu Linux 14.04 / 16.04 LTS (both 64-bit), or Mac OS 10.12</w:t>
      </w:r>
    </w:p>
    <w:p w:rsidR="00B65087" w:rsidRPr="00B65087" w:rsidRDefault="00B65087" w:rsidP="00B65087">
      <w:pPr>
        <w:numPr>
          <w:ilvl w:val="0"/>
          <w:numId w:val="20"/>
        </w:numPr>
        <w:shd w:val="clear" w:color="auto" w:fill="F9F9F9"/>
        <w:spacing w:before="100" w:beforeAutospacing="1" w:after="100" w:afterAutospacing="1" w:line="240" w:lineRule="auto"/>
        <w:ind w:left="0"/>
        <w:rPr>
          <w:rFonts w:ascii="Helvetica" w:eastAsia="Times New Roman" w:hAnsi="Helvetica" w:cs="Helvetica"/>
          <w:color w:val="19273C"/>
          <w:sz w:val="24"/>
          <w:szCs w:val="24"/>
        </w:rPr>
      </w:pPr>
      <w:r w:rsidRPr="00B65087">
        <w:rPr>
          <w:rFonts w:ascii="Helvetica" w:eastAsia="Times New Roman" w:hAnsi="Helvetica" w:cs="Helvetica"/>
          <w:color w:val="19273C"/>
          <w:sz w:val="24"/>
          <w:szCs w:val="24"/>
        </w:rPr>
        <w:t>Docker Engine: Version 17.03 or higher</w:t>
      </w:r>
    </w:p>
    <w:p w:rsidR="00B65087" w:rsidRPr="00B65087" w:rsidRDefault="00B65087" w:rsidP="00B65087">
      <w:pPr>
        <w:numPr>
          <w:ilvl w:val="0"/>
          <w:numId w:val="20"/>
        </w:numPr>
        <w:shd w:val="clear" w:color="auto" w:fill="F9F9F9"/>
        <w:spacing w:before="100" w:beforeAutospacing="1" w:after="100" w:afterAutospacing="1" w:line="240" w:lineRule="auto"/>
        <w:ind w:left="0"/>
        <w:rPr>
          <w:rFonts w:ascii="Helvetica" w:eastAsia="Times New Roman" w:hAnsi="Helvetica" w:cs="Helvetica"/>
          <w:color w:val="19273C"/>
          <w:sz w:val="24"/>
          <w:szCs w:val="24"/>
        </w:rPr>
      </w:pPr>
      <w:r w:rsidRPr="00B65087">
        <w:rPr>
          <w:rFonts w:ascii="Helvetica" w:eastAsia="Times New Roman" w:hAnsi="Helvetica" w:cs="Helvetica"/>
          <w:color w:val="19273C"/>
          <w:sz w:val="24"/>
          <w:szCs w:val="24"/>
        </w:rPr>
        <w:t>Docker-Compose: Version 1.8 or higher</w:t>
      </w:r>
    </w:p>
    <w:p w:rsidR="00B65087" w:rsidRPr="00B65087" w:rsidRDefault="00B65087" w:rsidP="00B65087">
      <w:pPr>
        <w:numPr>
          <w:ilvl w:val="0"/>
          <w:numId w:val="20"/>
        </w:numPr>
        <w:shd w:val="clear" w:color="auto" w:fill="F9F9F9"/>
        <w:spacing w:before="100" w:beforeAutospacing="1" w:after="100" w:afterAutospacing="1" w:line="240" w:lineRule="auto"/>
        <w:ind w:left="0"/>
        <w:rPr>
          <w:rFonts w:ascii="Helvetica" w:eastAsia="Times New Roman" w:hAnsi="Helvetica" w:cs="Helvetica"/>
          <w:color w:val="19273C"/>
          <w:sz w:val="24"/>
          <w:szCs w:val="24"/>
        </w:rPr>
      </w:pPr>
      <w:r w:rsidRPr="00B65087">
        <w:rPr>
          <w:rFonts w:ascii="Helvetica" w:eastAsia="Times New Roman" w:hAnsi="Helvetica" w:cs="Helvetica"/>
          <w:color w:val="19273C"/>
          <w:sz w:val="24"/>
          <w:szCs w:val="24"/>
        </w:rPr>
        <w:t>Node: 8.9 or higher (note version 9 is not supported)</w:t>
      </w:r>
    </w:p>
    <w:p w:rsidR="00B65087" w:rsidRPr="00B65087" w:rsidRDefault="00B65087" w:rsidP="00B65087">
      <w:pPr>
        <w:numPr>
          <w:ilvl w:val="0"/>
          <w:numId w:val="20"/>
        </w:numPr>
        <w:shd w:val="clear" w:color="auto" w:fill="F9F9F9"/>
        <w:spacing w:before="100" w:beforeAutospacing="1" w:after="100" w:afterAutospacing="1" w:line="240" w:lineRule="auto"/>
        <w:ind w:left="0"/>
        <w:rPr>
          <w:rFonts w:ascii="Helvetica" w:eastAsia="Times New Roman" w:hAnsi="Helvetica" w:cs="Helvetica"/>
          <w:color w:val="19273C"/>
          <w:sz w:val="24"/>
          <w:szCs w:val="24"/>
        </w:rPr>
      </w:pPr>
      <w:r w:rsidRPr="00B65087">
        <w:rPr>
          <w:rFonts w:ascii="Helvetica" w:eastAsia="Times New Roman" w:hAnsi="Helvetica" w:cs="Helvetica"/>
          <w:color w:val="19273C"/>
          <w:sz w:val="24"/>
          <w:szCs w:val="24"/>
        </w:rPr>
        <w:t>npm: v5.x</w:t>
      </w:r>
    </w:p>
    <w:p w:rsidR="00B65087" w:rsidRPr="00B65087" w:rsidRDefault="00B65087" w:rsidP="00B65087">
      <w:pPr>
        <w:numPr>
          <w:ilvl w:val="0"/>
          <w:numId w:val="20"/>
        </w:numPr>
        <w:shd w:val="clear" w:color="auto" w:fill="F9F9F9"/>
        <w:spacing w:before="100" w:beforeAutospacing="1" w:after="100" w:afterAutospacing="1" w:line="240" w:lineRule="auto"/>
        <w:ind w:left="0"/>
        <w:rPr>
          <w:rFonts w:ascii="Helvetica" w:eastAsia="Times New Roman" w:hAnsi="Helvetica" w:cs="Helvetica"/>
          <w:color w:val="19273C"/>
          <w:sz w:val="24"/>
          <w:szCs w:val="24"/>
        </w:rPr>
      </w:pPr>
      <w:r w:rsidRPr="00B65087">
        <w:rPr>
          <w:rFonts w:ascii="Helvetica" w:eastAsia="Times New Roman" w:hAnsi="Helvetica" w:cs="Helvetica"/>
          <w:color w:val="19273C"/>
          <w:sz w:val="24"/>
          <w:szCs w:val="24"/>
        </w:rPr>
        <w:t>git: 2.9.x or higher</w:t>
      </w:r>
    </w:p>
    <w:p w:rsidR="00B65087" w:rsidRPr="00B65087" w:rsidRDefault="00B65087" w:rsidP="00B65087">
      <w:pPr>
        <w:numPr>
          <w:ilvl w:val="0"/>
          <w:numId w:val="20"/>
        </w:numPr>
        <w:shd w:val="clear" w:color="auto" w:fill="F9F9F9"/>
        <w:spacing w:before="100" w:beforeAutospacing="1" w:after="100" w:afterAutospacing="1" w:line="240" w:lineRule="auto"/>
        <w:ind w:left="0"/>
        <w:rPr>
          <w:rFonts w:ascii="Helvetica" w:eastAsia="Times New Roman" w:hAnsi="Helvetica" w:cs="Helvetica"/>
          <w:color w:val="19273C"/>
          <w:sz w:val="24"/>
          <w:szCs w:val="24"/>
        </w:rPr>
      </w:pPr>
      <w:r w:rsidRPr="00B65087">
        <w:rPr>
          <w:rFonts w:ascii="Helvetica" w:eastAsia="Times New Roman" w:hAnsi="Helvetica" w:cs="Helvetica"/>
          <w:color w:val="19273C"/>
          <w:sz w:val="24"/>
          <w:szCs w:val="24"/>
        </w:rPr>
        <w:t>Python: 2.7.x</w:t>
      </w:r>
    </w:p>
    <w:p w:rsidR="00B65087" w:rsidRPr="00B65087" w:rsidRDefault="00B65087" w:rsidP="00B65087">
      <w:pPr>
        <w:numPr>
          <w:ilvl w:val="0"/>
          <w:numId w:val="20"/>
        </w:numPr>
        <w:shd w:val="clear" w:color="auto" w:fill="F9F9F9"/>
        <w:spacing w:before="100" w:beforeAutospacing="1" w:after="100" w:afterAutospacing="1" w:line="240" w:lineRule="auto"/>
        <w:ind w:left="0"/>
        <w:rPr>
          <w:rFonts w:ascii="Helvetica" w:eastAsia="Times New Roman" w:hAnsi="Helvetica" w:cs="Helvetica"/>
          <w:color w:val="19273C"/>
          <w:sz w:val="24"/>
          <w:szCs w:val="24"/>
        </w:rPr>
      </w:pPr>
      <w:r w:rsidRPr="00B65087">
        <w:rPr>
          <w:rFonts w:ascii="Helvetica" w:eastAsia="Times New Roman" w:hAnsi="Helvetica" w:cs="Helvetica"/>
          <w:color w:val="19273C"/>
          <w:sz w:val="24"/>
          <w:szCs w:val="24"/>
        </w:rPr>
        <w:t>A code editor of your choice, we recommend VSCode.</w:t>
      </w:r>
    </w:p>
    <w:p w:rsidR="00B65087" w:rsidRPr="00B65087" w:rsidRDefault="00B65087" w:rsidP="00B65087">
      <w:pPr>
        <w:shd w:val="clear" w:color="auto" w:fill="F9F9F9"/>
        <w:spacing w:before="100" w:beforeAutospacing="1" w:after="100" w:afterAutospacing="1" w:line="240" w:lineRule="auto"/>
        <w:rPr>
          <w:rFonts w:ascii="Helvetica" w:eastAsia="Times New Roman" w:hAnsi="Helvetica" w:cs="Helvetica"/>
          <w:color w:val="19273C"/>
          <w:sz w:val="24"/>
          <w:szCs w:val="24"/>
        </w:rPr>
      </w:pPr>
      <w:r w:rsidRPr="00B65087">
        <w:rPr>
          <w:rFonts w:ascii="Helvetica" w:eastAsia="Times New Roman" w:hAnsi="Helvetica" w:cs="Helvetica"/>
          <w:color w:val="19273C"/>
          <w:sz w:val="24"/>
          <w:szCs w:val="24"/>
        </w:rPr>
        <w:t>**If installing Hyperledger Composer using Linux, be aware of the following advice:</w:t>
      </w:r>
    </w:p>
    <w:p w:rsidR="00B65087" w:rsidRPr="00B65087" w:rsidRDefault="00B65087" w:rsidP="00B65087">
      <w:pPr>
        <w:numPr>
          <w:ilvl w:val="0"/>
          <w:numId w:val="21"/>
        </w:numPr>
        <w:shd w:val="clear" w:color="auto" w:fill="F9F9F9"/>
        <w:spacing w:before="100" w:beforeAutospacing="1" w:after="100" w:afterAutospacing="1" w:line="240" w:lineRule="auto"/>
        <w:ind w:left="0"/>
        <w:rPr>
          <w:rFonts w:ascii="Helvetica" w:eastAsia="Times New Roman" w:hAnsi="Helvetica" w:cs="Helvetica"/>
          <w:color w:val="19273C"/>
          <w:sz w:val="24"/>
          <w:szCs w:val="24"/>
        </w:rPr>
      </w:pPr>
      <w:r w:rsidRPr="00B65087">
        <w:rPr>
          <w:rFonts w:ascii="Helvetica" w:eastAsia="Times New Roman" w:hAnsi="Helvetica" w:cs="Helvetica"/>
          <w:color w:val="19273C"/>
          <w:sz w:val="24"/>
          <w:szCs w:val="24"/>
        </w:rPr>
        <w:t>Login as a normal user, rather than root.</w:t>
      </w:r>
    </w:p>
    <w:p w:rsidR="00B65087" w:rsidRPr="00B65087" w:rsidRDefault="00B65087" w:rsidP="00B65087">
      <w:pPr>
        <w:numPr>
          <w:ilvl w:val="0"/>
          <w:numId w:val="21"/>
        </w:numPr>
        <w:shd w:val="clear" w:color="auto" w:fill="F9F9F9"/>
        <w:spacing w:before="100" w:beforeAutospacing="1" w:after="100" w:afterAutospacing="1" w:line="240" w:lineRule="auto"/>
        <w:ind w:left="0"/>
        <w:rPr>
          <w:rFonts w:ascii="Helvetica" w:eastAsia="Times New Roman" w:hAnsi="Helvetica" w:cs="Helvetica"/>
          <w:color w:val="19273C"/>
          <w:sz w:val="24"/>
          <w:szCs w:val="24"/>
        </w:rPr>
      </w:pPr>
      <w:r w:rsidRPr="00B65087">
        <w:rPr>
          <w:rFonts w:ascii="Helvetica" w:eastAsia="Times New Roman" w:hAnsi="Helvetica" w:cs="Helvetica"/>
          <w:color w:val="19273C"/>
          <w:sz w:val="24"/>
          <w:szCs w:val="24"/>
        </w:rPr>
        <w:t>Do not </w:t>
      </w:r>
      <w:r w:rsidRPr="00B65087">
        <w:rPr>
          <w:rFonts w:ascii="Source Code Pro" w:eastAsia="Times New Roman" w:hAnsi="Source Code Pro" w:cs="Courier New"/>
          <w:color w:val="19273C"/>
          <w:sz w:val="20"/>
          <w:szCs w:val="20"/>
        </w:rPr>
        <w:t>su</w:t>
      </w:r>
      <w:r w:rsidRPr="00B65087">
        <w:rPr>
          <w:rFonts w:ascii="Helvetica" w:eastAsia="Times New Roman" w:hAnsi="Helvetica" w:cs="Helvetica"/>
          <w:color w:val="19273C"/>
          <w:sz w:val="24"/>
          <w:szCs w:val="24"/>
        </w:rPr>
        <w:t> to root.</w:t>
      </w:r>
    </w:p>
    <w:p w:rsidR="00B65087" w:rsidRPr="00B65087" w:rsidRDefault="00B65087" w:rsidP="00B65087">
      <w:pPr>
        <w:numPr>
          <w:ilvl w:val="0"/>
          <w:numId w:val="21"/>
        </w:numPr>
        <w:shd w:val="clear" w:color="auto" w:fill="F9F9F9"/>
        <w:spacing w:before="100" w:beforeAutospacing="1" w:after="100" w:afterAutospacing="1" w:line="240" w:lineRule="auto"/>
        <w:ind w:left="0"/>
        <w:rPr>
          <w:rFonts w:ascii="Helvetica" w:eastAsia="Times New Roman" w:hAnsi="Helvetica" w:cs="Helvetica"/>
          <w:color w:val="19273C"/>
          <w:sz w:val="24"/>
          <w:szCs w:val="24"/>
        </w:rPr>
      </w:pPr>
      <w:r w:rsidRPr="00B65087">
        <w:rPr>
          <w:rFonts w:ascii="Helvetica" w:eastAsia="Times New Roman" w:hAnsi="Helvetica" w:cs="Helvetica"/>
          <w:color w:val="19273C"/>
          <w:sz w:val="24"/>
          <w:szCs w:val="24"/>
        </w:rPr>
        <w:t>When installing prerequisites, use curl, then unzip using sudo.</w:t>
      </w:r>
    </w:p>
    <w:p w:rsidR="00B65087" w:rsidRPr="00B65087" w:rsidRDefault="00B65087" w:rsidP="00B65087">
      <w:pPr>
        <w:numPr>
          <w:ilvl w:val="0"/>
          <w:numId w:val="21"/>
        </w:numPr>
        <w:shd w:val="clear" w:color="auto" w:fill="F9F9F9"/>
        <w:spacing w:before="100" w:beforeAutospacing="1" w:after="100" w:afterAutospacing="1" w:line="240" w:lineRule="auto"/>
        <w:ind w:left="0"/>
        <w:rPr>
          <w:rFonts w:ascii="Helvetica" w:eastAsia="Times New Roman" w:hAnsi="Helvetica" w:cs="Helvetica"/>
          <w:color w:val="19273C"/>
          <w:sz w:val="24"/>
          <w:szCs w:val="24"/>
        </w:rPr>
      </w:pPr>
      <w:r w:rsidRPr="00B65087">
        <w:rPr>
          <w:rFonts w:ascii="Helvetica" w:eastAsia="Times New Roman" w:hAnsi="Helvetica" w:cs="Helvetica"/>
          <w:color w:val="19273C"/>
          <w:sz w:val="24"/>
          <w:szCs w:val="24"/>
        </w:rPr>
        <w:t>Run prereqs-ubuntu.sh as a normal user. It may prompt for root password as some of it's actions are required to be run as root.</w:t>
      </w:r>
    </w:p>
    <w:p w:rsidR="00B65087" w:rsidRPr="00B65087" w:rsidRDefault="00B65087" w:rsidP="00B65087">
      <w:pPr>
        <w:numPr>
          <w:ilvl w:val="0"/>
          <w:numId w:val="21"/>
        </w:numPr>
        <w:shd w:val="clear" w:color="auto" w:fill="F9F9F9"/>
        <w:spacing w:before="100" w:beforeAutospacing="1" w:after="100" w:afterAutospacing="1" w:line="240" w:lineRule="auto"/>
        <w:ind w:left="0"/>
        <w:rPr>
          <w:rFonts w:ascii="Helvetica" w:eastAsia="Times New Roman" w:hAnsi="Helvetica" w:cs="Helvetica"/>
          <w:color w:val="19273C"/>
          <w:sz w:val="24"/>
          <w:szCs w:val="24"/>
        </w:rPr>
      </w:pPr>
      <w:r w:rsidRPr="00B65087">
        <w:rPr>
          <w:rFonts w:ascii="Helvetica" w:eastAsia="Times New Roman" w:hAnsi="Helvetica" w:cs="Helvetica"/>
          <w:color w:val="19273C"/>
          <w:sz w:val="24"/>
          <w:szCs w:val="24"/>
        </w:rPr>
        <w:t>Do not use npm with </w:t>
      </w:r>
      <w:r w:rsidRPr="00B65087">
        <w:rPr>
          <w:rFonts w:ascii="Source Code Pro" w:eastAsia="Times New Roman" w:hAnsi="Source Code Pro" w:cs="Courier New"/>
          <w:color w:val="19273C"/>
          <w:sz w:val="20"/>
          <w:szCs w:val="20"/>
        </w:rPr>
        <w:t>sudo</w:t>
      </w:r>
      <w:r w:rsidRPr="00B65087">
        <w:rPr>
          <w:rFonts w:ascii="Helvetica" w:eastAsia="Times New Roman" w:hAnsi="Helvetica" w:cs="Helvetica"/>
          <w:color w:val="19273C"/>
          <w:sz w:val="24"/>
          <w:szCs w:val="24"/>
        </w:rPr>
        <w:t> or </w:t>
      </w:r>
      <w:r w:rsidRPr="00B65087">
        <w:rPr>
          <w:rFonts w:ascii="Source Code Pro" w:eastAsia="Times New Roman" w:hAnsi="Source Code Pro" w:cs="Courier New"/>
          <w:color w:val="19273C"/>
          <w:sz w:val="20"/>
          <w:szCs w:val="20"/>
        </w:rPr>
        <w:t>su</w:t>
      </w:r>
      <w:r w:rsidRPr="00B65087">
        <w:rPr>
          <w:rFonts w:ascii="Helvetica" w:eastAsia="Times New Roman" w:hAnsi="Helvetica" w:cs="Helvetica"/>
          <w:color w:val="19273C"/>
          <w:sz w:val="24"/>
          <w:szCs w:val="24"/>
        </w:rPr>
        <w:t> to root to use it.</w:t>
      </w:r>
    </w:p>
    <w:p w:rsidR="00B65087" w:rsidRPr="00B65087" w:rsidRDefault="00B65087" w:rsidP="00B65087">
      <w:pPr>
        <w:numPr>
          <w:ilvl w:val="0"/>
          <w:numId w:val="21"/>
        </w:numPr>
        <w:shd w:val="clear" w:color="auto" w:fill="F9F9F9"/>
        <w:spacing w:before="100" w:beforeAutospacing="1" w:after="100" w:afterAutospacing="1" w:line="240" w:lineRule="auto"/>
        <w:ind w:left="0"/>
        <w:rPr>
          <w:rFonts w:ascii="Helvetica" w:eastAsia="Times New Roman" w:hAnsi="Helvetica" w:cs="Helvetica"/>
          <w:color w:val="19273C"/>
          <w:sz w:val="24"/>
          <w:szCs w:val="24"/>
        </w:rPr>
      </w:pPr>
      <w:r w:rsidRPr="00B65087">
        <w:rPr>
          <w:rFonts w:ascii="Helvetica" w:eastAsia="Times New Roman" w:hAnsi="Helvetica" w:cs="Helvetica"/>
          <w:color w:val="19273C"/>
          <w:sz w:val="24"/>
          <w:szCs w:val="24"/>
        </w:rPr>
        <w:t>Avoid installing node globally as root.**</w:t>
      </w:r>
    </w:p>
    <w:p w:rsidR="00B65087" w:rsidRPr="00B65087" w:rsidRDefault="00B65087" w:rsidP="00B65087">
      <w:pPr>
        <w:shd w:val="clear" w:color="auto" w:fill="F9F9F9"/>
        <w:spacing w:before="100" w:beforeAutospacing="1" w:after="100" w:afterAutospacing="1" w:line="240" w:lineRule="auto"/>
        <w:rPr>
          <w:rFonts w:ascii="Helvetica" w:eastAsia="Times New Roman" w:hAnsi="Helvetica" w:cs="Helvetica"/>
          <w:color w:val="19273C"/>
          <w:sz w:val="24"/>
          <w:szCs w:val="24"/>
        </w:rPr>
      </w:pPr>
      <w:r w:rsidRPr="00B65087">
        <w:rPr>
          <w:rFonts w:ascii="Helvetica" w:eastAsia="Times New Roman" w:hAnsi="Helvetica" w:cs="Helvetica"/>
          <w:color w:val="19273C"/>
          <w:sz w:val="24"/>
          <w:szCs w:val="24"/>
        </w:rPr>
        <w:t>If you're running on Ubuntu, you can download the prerequisites using the following commands:</w:t>
      </w:r>
    </w:p>
    <w:p w:rsidR="00B65087" w:rsidRPr="00B65087" w:rsidRDefault="00B65087" w:rsidP="00B65087">
      <w:pPr>
        <w:shd w:val="clear" w:color="auto" w:fill="F9F9F9"/>
        <w:spacing w:after="0" w:line="240" w:lineRule="auto"/>
        <w:rPr>
          <w:rFonts w:ascii="Helvetica" w:eastAsia="Times New Roman" w:hAnsi="Helvetica" w:cs="Helvetica"/>
          <w:color w:val="000000"/>
          <w:sz w:val="24"/>
          <w:szCs w:val="24"/>
        </w:rPr>
      </w:pPr>
      <w:r w:rsidRPr="00B65087">
        <w:rPr>
          <w:rFonts w:ascii="Helvetica" w:eastAsia="Times New Roman" w:hAnsi="Helvetica" w:cs="Helvetica"/>
          <w:color w:val="000000"/>
          <w:sz w:val="24"/>
          <w:szCs w:val="24"/>
        </w:rPr>
        <w:t>Copy</w:t>
      </w:r>
    </w:p>
    <w:p w:rsidR="00B65087" w:rsidRPr="00B65087" w:rsidRDefault="00B65087" w:rsidP="00B6508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20"/>
          <w:szCs w:val="20"/>
        </w:rPr>
      </w:pPr>
      <w:r w:rsidRPr="00B65087">
        <w:rPr>
          <w:rFonts w:ascii="Source Code Pro" w:eastAsia="Times New Roman" w:hAnsi="Source Code Pro" w:cs="Courier New"/>
          <w:color w:val="FFFFFF"/>
          <w:sz w:val="20"/>
          <w:szCs w:val="20"/>
        </w:rPr>
        <w:t xml:space="preserve">curl </w:t>
      </w:r>
      <w:r w:rsidRPr="00B65087">
        <w:rPr>
          <w:rFonts w:ascii="Source Code Pro" w:eastAsia="Times New Roman" w:hAnsi="Source Code Pro" w:cs="Courier New"/>
          <w:color w:val="70C0B1"/>
          <w:sz w:val="20"/>
          <w:szCs w:val="20"/>
        </w:rPr>
        <w:t>-O</w:t>
      </w:r>
      <w:r w:rsidRPr="00B65087">
        <w:rPr>
          <w:rFonts w:ascii="Source Code Pro" w:eastAsia="Times New Roman" w:hAnsi="Source Code Pro" w:cs="Courier New"/>
          <w:color w:val="FFFFFF"/>
          <w:sz w:val="20"/>
          <w:szCs w:val="20"/>
        </w:rPr>
        <w:t xml:space="preserve"> https://hyperledger.github.io/composer/latest/prereqs-ubuntu.sh</w:t>
      </w:r>
    </w:p>
    <w:p w:rsidR="00B65087" w:rsidRPr="00B65087" w:rsidRDefault="00B65087" w:rsidP="00B6508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20"/>
          <w:szCs w:val="20"/>
        </w:rPr>
      </w:pPr>
    </w:p>
    <w:p w:rsidR="00B65087" w:rsidRPr="00B65087" w:rsidRDefault="00B65087" w:rsidP="00B6508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20"/>
          <w:szCs w:val="20"/>
        </w:rPr>
      </w:pPr>
      <w:r w:rsidRPr="00B65087">
        <w:rPr>
          <w:rFonts w:ascii="Source Code Pro" w:eastAsia="Times New Roman" w:hAnsi="Source Code Pro" w:cs="Courier New"/>
          <w:color w:val="EAEAEA"/>
          <w:sz w:val="20"/>
          <w:szCs w:val="20"/>
        </w:rPr>
        <w:t xml:space="preserve">chmod </w:t>
      </w:r>
      <w:r w:rsidRPr="00B65087">
        <w:rPr>
          <w:rFonts w:ascii="Source Code Pro" w:eastAsia="Times New Roman" w:hAnsi="Source Code Pro" w:cs="Courier New"/>
          <w:color w:val="FFFFFF"/>
          <w:sz w:val="20"/>
          <w:szCs w:val="20"/>
        </w:rPr>
        <w:t>u+x prereqs-ubuntu.sh</w:t>
      </w:r>
    </w:p>
    <w:p w:rsidR="00B65087" w:rsidRPr="00B65087" w:rsidRDefault="00B65087" w:rsidP="00B65087">
      <w:pPr>
        <w:shd w:val="clear" w:color="auto" w:fill="F9F9F9"/>
        <w:spacing w:before="100" w:beforeAutospacing="1" w:after="100" w:afterAutospacing="1" w:line="240" w:lineRule="auto"/>
        <w:rPr>
          <w:rFonts w:ascii="Helvetica" w:eastAsia="Times New Roman" w:hAnsi="Helvetica" w:cs="Helvetica"/>
          <w:color w:val="19273C"/>
          <w:sz w:val="24"/>
          <w:szCs w:val="24"/>
        </w:rPr>
      </w:pPr>
      <w:r w:rsidRPr="00B65087">
        <w:rPr>
          <w:rFonts w:ascii="Helvetica" w:eastAsia="Times New Roman" w:hAnsi="Helvetica" w:cs="Helvetica"/>
          <w:color w:val="19273C"/>
          <w:sz w:val="24"/>
          <w:szCs w:val="24"/>
        </w:rPr>
        <w:t>Next run the script - as this briefly uses sudo during its execution, you will be prompted for your password.</w:t>
      </w:r>
    </w:p>
    <w:p w:rsidR="00B65087" w:rsidRPr="00B65087" w:rsidRDefault="00B65087" w:rsidP="00B65087">
      <w:pPr>
        <w:shd w:val="clear" w:color="auto" w:fill="F9F9F9"/>
        <w:spacing w:after="0" w:line="240" w:lineRule="auto"/>
        <w:rPr>
          <w:rFonts w:ascii="Helvetica" w:eastAsia="Times New Roman" w:hAnsi="Helvetica" w:cs="Helvetica"/>
          <w:color w:val="000000"/>
          <w:sz w:val="24"/>
          <w:szCs w:val="24"/>
        </w:rPr>
      </w:pPr>
      <w:r w:rsidRPr="00B65087">
        <w:rPr>
          <w:rFonts w:ascii="Helvetica" w:eastAsia="Times New Roman" w:hAnsi="Helvetica" w:cs="Helvetica"/>
          <w:color w:val="000000"/>
          <w:sz w:val="24"/>
          <w:szCs w:val="24"/>
        </w:rPr>
        <w:t>Copy</w:t>
      </w:r>
    </w:p>
    <w:p w:rsidR="00B65087" w:rsidRPr="00B65087" w:rsidRDefault="00B65087" w:rsidP="00B6508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4"/>
          <w:szCs w:val="24"/>
        </w:rPr>
      </w:pPr>
      <w:r w:rsidRPr="00B65087">
        <w:rPr>
          <w:rFonts w:ascii="Source Code Pro" w:eastAsia="Times New Roman" w:hAnsi="Source Code Pro" w:cs="Courier New"/>
          <w:color w:val="FFFFFF"/>
          <w:sz w:val="20"/>
          <w:szCs w:val="20"/>
        </w:rPr>
        <w:t>./prereqs-ubuntu.sh</w:t>
      </w:r>
    </w:p>
    <w:p w:rsidR="00B65087" w:rsidRDefault="00B65087" w:rsidP="00E20323">
      <w:pPr>
        <w:shd w:val="clear" w:color="auto" w:fill="FFFFFF"/>
        <w:spacing w:after="0" w:line="336" w:lineRule="atLeast"/>
        <w:outlineLvl w:val="2"/>
        <w:rPr>
          <w:rFonts w:eastAsia="Times New Roman" w:cstheme="minorHAnsi"/>
          <w:bCs/>
          <w:color w:val="474747"/>
          <w:u w:val="single"/>
        </w:rPr>
      </w:pPr>
    </w:p>
    <w:p w:rsidR="006D09B0" w:rsidRDefault="006D09B0" w:rsidP="00E20323">
      <w:pPr>
        <w:shd w:val="clear" w:color="auto" w:fill="FFFFFF"/>
        <w:spacing w:after="0" w:line="336" w:lineRule="atLeast"/>
        <w:outlineLvl w:val="2"/>
        <w:rPr>
          <w:rFonts w:eastAsia="Times New Roman" w:cstheme="minorHAnsi"/>
          <w:bCs/>
          <w:color w:val="474747"/>
          <w:u w:val="single"/>
        </w:rPr>
      </w:pPr>
    </w:p>
    <w:p w:rsidR="006D09B0" w:rsidRDefault="006D09B0" w:rsidP="00E20323">
      <w:pPr>
        <w:shd w:val="clear" w:color="auto" w:fill="FFFFFF"/>
        <w:spacing w:after="0" w:line="336" w:lineRule="atLeast"/>
        <w:outlineLvl w:val="2"/>
        <w:rPr>
          <w:rFonts w:eastAsia="Times New Roman" w:cstheme="minorHAnsi"/>
          <w:bCs/>
          <w:color w:val="474747"/>
          <w:u w:val="single"/>
        </w:rPr>
      </w:pPr>
    </w:p>
    <w:p w:rsidR="00B65087" w:rsidRDefault="00B65087" w:rsidP="00E20323">
      <w:pPr>
        <w:shd w:val="clear" w:color="auto" w:fill="FFFFFF"/>
        <w:spacing w:after="0" w:line="336" w:lineRule="atLeast"/>
        <w:outlineLvl w:val="2"/>
        <w:rPr>
          <w:rFonts w:eastAsia="Times New Roman" w:cstheme="minorHAnsi"/>
          <w:bCs/>
          <w:color w:val="474747"/>
          <w:u w:val="single"/>
        </w:rPr>
      </w:pPr>
      <w:bookmarkStart w:id="0" w:name="_GoBack"/>
      <w:bookmarkEnd w:id="0"/>
    </w:p>
    <w:p w:rsidR="006D09B0" w:rsidRDefault="006D09B0" w:rsidP="00E20323">
      <w:pPr>
        <w:shd w:val="clear" w:color="auto" w:fill="FFFFFF"/>
        <w:spacing w:after="0" w:line="336" w:lineRule="atLeast"/>
        <w:outlineLvl w:val="2"/>
        <w:rPr>
          <w:rFonts w:eastAsia="Times New Roman" w:cstheme="minorHAnsi"/>
          <w:bCs/>
          <w:color w:val="474747"/>
          <w:u w:val="single"/>
        </w:rPr>
      </w:pPr>
    </w:p>
    <w:p w:rsidR="00E20323" w:rsidRPr="00E20323" w:rsidRDefault="00E20323" w:rsidP="00E20323">
      <w:pPr>
        <w:shd w:val="clear" w:color="auto" w:fill="FFFFFF"/>
        <w:spacing w:after="0" w:line="336" w:lineRule="atLeast"/>
        <w:outlineLvl w:val="2"/>
        <w:rPr>
          <w:rFonts w:eastAsia="Times New Roman" w:cstheme="minorHAnsi"/>
          <w:bCs/>
          <w:color w:val="474747"/>
          <w:u w:val="single"/>
        </w:rPr>
      </w:pPr>
      <w:r w:rsidRPr="00E20323">
        <w:rPr>
          <w:rFonts w:eastAsia="Times New Roman" w:cstheme="minorHAnsi"/>
          <w:bCs/>
          <w:color w:val="474747"/>
          <w:u w:val="single"/>
        </w:rPr>
        <w:lastRenderedPageBreak/>
        <w:t>Application Flow Example</w:t>
      </w:r>
    </w:p>
    <w:p w:rsidR="00E20323" w:rsidRDefault="006D09B0" w:rsidP="00AB70E0">
      <w:pPr>
        <w:shd w:val="clear" w:color="auto" w:fill="FFFFFF"/>
        <w:spacing w:after="0" w:line="336" w:lineRule="atLeast"/>
        <w:outlineLvl w:val="2"/>
        <w:rPr>
          <w:rFonts w:eastAsia="Times New Roman" w:cstheme="minorHAnsi"/>
          <w:bCs/>
          <w:color w:val="474747"/>
        </w:rPr>
      </w:pPr>
      <w:r>
        <w:rPr>
          <w:noProof/>
        </w:rPr>
        <w:drawing>
          <wp:inline distT="0" distB="0" distL="0" distR="0">
            <wp:extent cx="5943600" cy="3323724"/>
            <wp:effectExtent l="0" t="0" r="0" b="0"/>
            <wp:docPr id="3" name="Picture 3" descr="Fabric application flow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bric application flow 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23724"/>
                    </a:xfrm>
                    <a:prstGeom prst="rect">
                      <a:avLst/>
                    </a:prstGeom>
                    <a:noFill/>
                    <a:ln>
                      <a:noFill/>
                    </a:ln>
                  </pic:spPr>
                </pic:pic>
              </a:graphicData>
            </a:graphic>
          </wp:inline>
        </w:drawing>
      </w:r>
    </w:p>
    <w:p w:rsidR="00576D93" w:rsidRPr="001F3DE8" w:rsidRDefault="00576D93" w:rsidP="001F3DE8">
      <w:pPr>
        <w:pStyle w:val="ListParagraph"/>
        <w:numPr>
          <w:ilvl w:val="0"/>
          <w:numId w:val="19"/>
        </w:numPr>
        <w:shd w:val="clear" w:color="auto" w:fill="FFFFFF"/>
        <w:spacing w:after="0" w:line="336" w:lineRule="atLeast"/>
        <w:outlineLvl w:val="2"/>
        <w:rPr>
          <w:rFonts w:eastAsia="Times New Roman" w:cstheme="minorHAnsi"/>
          <w:bCs/>
          <w:color w:val="474747"/>
        </w:rPr>
      </w:pPr>
      <w:r w:rsidRPr="001F3DE8">
        <w:rPr>
          <w:rFonts w:eastAsia="Times New Roman" w:cstheme="minorHAnsi"/>
          <w:bCs/>
          <w:color w:val="474747"/>
        </w:rPr>
        <w:t>Various users (fisherman, regulators, or restaurateurs etc.) will interact with the Node.js application.</w:t>
      </w:r>
    </w:p>
    <w:p w:rsidR="00576D93" w:rsidRPr="001F3DE8" w:rsidRDefault="00576D93" w:rsidP="001F3DE8">
      <w:pPr>
        <w:pStyle w:val="ListParagraph"/>
        <w:numPr>
          <w:ilvl w:val="0"/>
          <w:numId w:val="19"/>
        </w:numPr>
        <w:shd w:val="clear" w:color="auto" w:fill="FFFFFF"/>
        <w:spacing w:after="0" w:line="336" w:lineRule="atLeast"/>
        <w:outlineLvl w:val="2"/>
        <w:rPr>
          <w:rFonts w:eastAsia="Times New Roman" w:cstheme="minorHAnsi"/>
          <w:bCs/>
          <w:color w:val="474747"/>
        </w:rPr>
      </w:pPr>
      <w:r w:rsidRPr="001F3DE8">
        <w:rPr>
          <w:rFonts w:eastAsia="Times New Roman" w:cstheme="minorHAnsi"/>
          <w:bCs/>
          <w:color w:val="474747"/>
        </w:rPr>
        <w:t>The client JS will send messages to the backend when the user interacts with the application.</w:t>
      </w:r>
    </w:p>
    <w:p w:rsidR="00576D93" w:rsidRPr="001F3DE8" w:rsidRDefault="00576D93" w:rsidP="001F3DE8">
      <w:pPr>
        <w:pStyle w:val="ListParagraph"/>
        <w:numPr>
          <w:ilvl w:val="0"/>
          <w:numId w:val="19"/>
        </w:numPr>
        <w:shd w:val="clear" w:color="auto" w:fill="FFFFFF"/>
        <w:spacing w:after="0" w:line="336" w:lineRule="atLeast"/>
        <w:outlineLvl w:val="2"/>
        <w:rPr>
          <w:rFonts w:eastAsia="Times New Roman" w:cstheme="minorHAnsi"/>
          <w:bCs/>
          <w:color w:val="474747"/>
        </w:rPr>
      </w:pPr>
      <w:r w:rsidRPr="001F3DE8">
        <w:rPr>
          <w:rFonts w:eastAsia="Times New Roman" w:cstheme="minorHAnsi"/>
          <w:bCs/>
          <w:color w:val="474747"/>
        </w:rPr>
        <w:t>Reading or writing the ledger is known as a proposal (for example, querying a specific Tuna catch - queryTuna-  or recording a tuna catch - recordTuna). This proposal is built by our application via the SDK, and then sent to the endorsing peers.</w:t>
      </w:r>
    </w:p>
    <w:p w:rsidR="00576D93" w:rsidRPr="001F3DE8" w:rsidRDefault="00576D93" w:rsidP="001F3DE8">
      <w:pPr>
        <w:pStyle w:val="ListParagraph"/>
        <w:numPr>
          <w:ilvl w:val="0"/>
          <w:numId w:val="19"/>
        </w:numPr>
        <w:shd w:val="clear" w:color="auto" w:fill="FFFFFF"/>
        <w:spacing w:after="0" w:line="336" w:lineRule="atLeast"/>
        <w:outlineLvl w:val="2"/>
        <w:rPr>
          <w:rFonts w:eastAsia="Times New Roman" w:cstheme="minorHAnsi"/>
          <w:bCs/>
          <w:color w:val="474747"/>
        </w:rPr>
      </w:pPr>
      <w:r w:rsidRPr="001F3DE8">
        <w:rPr>
          <w:rFonts w:eastAsia="Times New Roman" w:cstheme="minorHAnsi"/>
          <w:bCs/>
          <w:color w:val="474747"/>
        </w:rPr>
        <w:t>The endorsing peers will use the application-specific chaincode smart contract to simulate the transaction. If there are no issues, the transaction will be endorsed, and sent back to our application.</w:t>
      </w:r>
    </w:p>
    <w:p w:rsidR="00576D93" w:rsidRPr="001F3DE8" w:rsidRDefault="00576D93" w:rsidP="001F3DE8">
      <w:pPr>
        <w:pStyle w:val="ListParagraph"/>
        <w:numPr>
          <w:ilvl w:val="0"/>
          <w:numId w:val="19"/>
        </w:numPr>
        <w:shd w:val="clear" w:color="auto" w:fill="FFFFFF"/>
        <w:spacing w:after="0" w:line="336" w:lineRule="atLeast"/>
        <w:outlineLvl w:val="2"/>
        <w:rPr>
          <w:rFonts w:eastAsia="Times New Roman" w:cstheme="minorHAnsi"/>
          <w:bCs/>
          <w:color w:val="474747"/>
        </w:rPr>
      </w:pPr>
      <w:r w:rsidRPr="001F3DE8">
        <w:rPr>
          <w:rFonts w:eastAsia="Times New Roman" w:cstheme="minorHAnsi"/>
          <w:bCs/>
          <w:color w:val="474747"/>
        </w:rPr>
        <w:t>Our application will then send the endorsed proposal to the ordering service via the SDK. The orderer will package many proposals from the whole network into a block. Then, it will broadcast the new block to the committing peers in the network.</w:t>
      </w:r>
    </w:p>
    <w:p w:rsidR="00576D93" w:rsidRPr="001F3DE8" w:rsidRDefault="00576D93" w:rsidP="001F3DE8">
      <w:pPr>
        <w:pStyle w:val="ListParagraph"/>
        <w:numPr>
          <w:ilvl w:val="0"/>
          <w:numId w:val="19"/>
        </w:numPr>
        <w:shd w:val="clear" w:color="auto" w:fill="FFFFFF"/>
        <w:spacing w:after="0" w:line="336" w:lineRule="atLeast"/>
        <w:outlineLvl w:val="2"/>
        <w:rPr>
          <w:rFonts w:eastAsia="Times New Roman" w:cstheme="minorHAnsi"/>
          <w:bCs/>
          <w:color w:val="474747"/>
        </w:rPr>
      </w:pPr>
      <w:r w:rsidRPr="001F3DE8">
        <w:rPr>
          <w:rFonts w:eastAsia="Times New Roman" w:cstheme="minorHAnsi"/>
          <w:bCs/>
          <w:color w:val="474747"/>
        </w:rPr>
        <w:t>Finally, each committing peer will validate the block and write it to its ledger (shown in teal above). The transaction has now been committed, and any reads will reflect this change.</w:t>
      </w:r>
    </w:p>
    <w:p w:rsidR="00576D93" w:rsidRPr="00AB70E0" w:rsidRDefault="00576D93" w:rsidP="00AB70E0">
      <w:pPr>
        <w:shd w:val="clear" w:color="auto" w:fill="FFFFFF"/>
        <w:spacing w:after="0" w:line="336" w:lineRule="atLeast"/>
        <w:outlineLvl w:val="2"/>
        <w:rPr>
          <w:rFonts w:eastAsia="Times New Roman" w:cstheme="minorHAnsi"/>
          <w:bCs/>
          <w:color w:val="474747"/>
        </w:rPr>
      </w:pPr>
    </w:p>
    <w:sectPr w:rsidR="00576D93" w:rsidRPr="00AB7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Source Code Pr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44E64"/>
    <w:multiLevelType w:val="multilevel"/>
    <w:tmpl w:val="1BA2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E2369"/>
    <w:multiLevelType w:val="multilevel"/>
    <w:tmpl w:val="4A2C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2D346C"/>
    <w:multiLevelType w:val="hybridMultilevel"/>
    <w:tmpl w:val="96C0D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634C45"/>
    <w:multiLevelType w:val="hybridMultilevel"/>
    <w:tmpl w:val="64826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7277A4"/>
    <w:multiLevelType w:val="hybridMultilevel"/>
    <w:tmpl w:val="30164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637E8"/>
    <w:multiLevelType w:val="multilevel"/>
    <w:tmpl w:val="E74A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790AB2"/>
    <w:multiLevelType w:val="multilevel"/>
    <w:tmpl w:val="DFA6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9D5A01"/>
    <w:multiLevelType w:val="multilevel"/>
    <w:tmpl w:val="3BC2F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AD3518"/>
    <w:multiLevelType w:val="hybridMultilevel"/>
    <w:tmpl w:val="48EE3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1441E8"/>
    <w:multiLevelType w:val="hybridMultilevel"/>
    <w:tmpl w:val="68CA9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657890"/>
    <w:multiLevelType w:val="hybridMultilevel"/>
    <w:tmpl w:val="1FFC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6C354F"/>
    <w:multiLevelType w:val="multilevel"/>
    <w:tmpl w:val="A17A5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F60D62"/>
    <w:multiLevelType w:val="hybridMultilevel"/>
    <w:tmpl w:val="1EF86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CF531D"/>
    <w:multiLevelType w:val="hybridMultilevel"/>
    <w:tmpl w:val="7BE46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880163"/>
    <w:multiLevelType w:val="multilevel"/>
    <w:tmpl w:val="A020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F71FE2"/>
    <w:multiLevelType w:val="hybridMultilevel"/>
    <w:tmpl w:val="E01AF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814521"/>
    <w:multiLevelType w:val="hybridMultilevel"/>
    <w:tmpl w:val="96C69E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8441C0F"/>
    <w:multiLevelType w:val="hybridMultilevel"/>
    <w:tmpl w:val="E01AF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652ED0"/>
    <w:multiLevelType w:val="multilevel"/>
    <w:tmpl w:val="60FC3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946776"/>
    <w:multiLevelType w:val="multilevel"/>
    <w:tmpl w:val="D15C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EF3D03"/>
    <w:multiLevelType w:val="multilevel"/>
    <w:tmpl w:val="DC5A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8"/>
  </w:num>
  <w:num w:numId="3">
    <w:abstractNumId w:val="5"/>
  </w:num>
  <w:num w:numId="4">
    <w:abstractNumId w:val="1"/>
  </w:num>
  <w:num w:numId="5">
    <w:abstractNumId w:val="9"/>
  </w:num>
  <w:num w:numId="6">
    <w:abstractNumId w:val="6"/>
  </w:num>
  <w:num w:numId="7">
    <w:abstractNumId w:val="17"/>
  </w:num>
  <w:num w:numId="8">
    <w:abstractNumId w:val="19"/>
  </w:num>
  <w:num w:numId="9">
    <w:abstractNumId w:val="16"/>
  </w:num>
  <w:num w:numId="10">
    <w:abstractNumId w:val="3"/>
  </w:num>
  <w:num w:numId="11">
    <w:abstractNumId w:val="8"/>
  </w:num>
  <w:num w:numId="12">
    <w:abstractNumId w:val="10"/>
  </w:num>
  <w:num w:numId="13">
    <w:abstractNumId w:val="12"/>
  </w:num>
  <w:num w:numId="14">
    <w:abstractNumId w:val="2"/>
  </w:num>
  <w:num w:numId="15">
    <w:abstractNumId w:val="13"/>
  </w:num>
  <w:num w:numId="16">
    <w:abstractNumId w:val="14"/>
  </w:num>
  <w:num w:numId="17">
    <w:abstractNumId w:val="4"/>
  </w:num>
  <w:num w:numId="18">
    <w:abstractNumId w:val="11"/>
  </w:num>
  <w:num w:numId="19">
    <w:abstractNumId w:val="15"/>
  </w:num>
  <w:num w:numId="20">
    <w:abstractNumId w:val="0"/>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5D5"/>
    <w:rsid w:val="00004315"/>
    <w:rsid w:val="00012D6D"/>
    <w:rsid w:val="00045433"/>
    <w:rsid w:val="0004543E"/>
    <w:rsid w:val="00073E6B"/>
    <w:rsid w:val="0008017D"/>
    <w:rsid w:val="000D1BA9"/>
    <w:rsid w:val="0014439C"/>
    <w:rsid w:val="00155D2B"/>
    <w:rsid w:val="00166772"/>
    <w:rsid w:val="001A6C12"/>
    <w:rsid w:val="001C35DF"/>
    <w:rsid w:val="001D1AC2"/>
    <w:rsid w:val="001E6978"/>
    <w:rsid w:val="001F3DE8"/>
    <w:rsid w:val="001F7F74"/>
    <w:rsid w:val="00253150"/>
    <w:rsid w:val="002621DC"/>
    <w:rsid w:val="0028098D"/>
    <w:rsid w:val="002A0FF9"/>
    <w:rsid w:val="002C0E8F"/>
    <w:rsid w:val="002E1F31"/>
    <w:rsid w:val="002F5F4E"/>
    <w:rsid w:val="00306E58"/>
    <w:rsid w:val="00317246"/>
    <w:rsid w:val="00342B97"/>
    <w:rsid w:val="0036706E"/>
    <w:rsid w:val="003A08F8"/>
    <w:rsid w:val="003C5369"/>
    <w:rsid w:val="00443188"/>
    <w:rsid w:val="0045030C"/>
    <w:rsid w:val="0045417A"/>
    <w:rsid w:val="004773E2"/>
    <w:rsid w:val="004825BF"/>
    <w:rsid w:val="004B497D"/>
    <w:rsid w:val="004B55D5"/>
    <w:rsid w:val="004C3D0C"/>
    <w:rsid w:val="00566883"/>
    <w:rsid w:val="00576D93"/>
    <w:rsid w:val="00581A42"/>
    <w:rsid w:val="00583CAB"/>
    <w:rsid w:val="005933AF"/>
    <w:rsid w:val="005A708D"/>
    <w:rsid w:val="005E0B9A"/>
    <w:rsid w:val="005E1629"/>
    <w:rsid w:val="005F0AA9"/>
    <w:rsid w:val="005F7229"/>
    <w:rsid w:val="00601790"/>
    <w:rsid w:val="00620363"/>
    <w:rsid w:val="00633188"/>
    <w:rsid w:val="00635FBB"/>
    <w:rsid w:val="00644B53"/>
    <w:rsid w:val="00662F12"/>
    <w:rsid w:val="00696447"/>
    <w:rsid w:val="006D09B0"/>
    <w:rsid w:val="006E690C"/>
    <w:rsid w:val="007044F2"/>
    <w:rsid w:val="007204B1"/>
    <w:rsid w:val="007544BB"/>
    <w:rsid w:val="00775E62"/>
    <w:rsid w:val="00785589"/>
    <w:rsid w:val="007D38FC"/>
    <w:rsid w:val="007D6A5B"/>
    <w:rsid w:val="007F24A5"/>
    <w:rsid w:val="00802AE6"/>
    <w:rsid w:val="00851A66"/>
    <w:rsid w:val="00861BD6"/>
    <w:rsid w:val="008669E7"/>
    <w:rsid w:val="0087417E"/>
    <w:rsid w:val="00895042"/>
    <w:rsid w:val="00897BB7"/>
    <w:rsid w:val="008A0D1C"/>
    <w:rsid w:val="008E4071"/>
    <w:rsid w:val="008E47F8"/>
    <w:rsid w:val="00916B61"/>
    <w:rsid w:val="00967F12"/>
    <w:rsid w:val="009741C9"/>
    <w:rsid w:val="0099260C"/>
    <w:rsid w:val="00997ACB"/>
    <w:rsid w:val="009B3A8E"/>
    <w:rsid w:val="009D701F"/>
    <w:rsid w:val="009E192D"/>
    <w:rsid w:val="00A14CDC"/>
    <w:rsid w:val="00A60458"/>
    <w:rsid w:val="00A92E9F"/>
    <w:rsid w:val="00A94A6E"/>
    <w:rsid w:val="00AB70E0"/>
    <w:rsid w:val="00AE126D"/>
    <w:rsid w:val="00AE5D98"/>
    <w:rsid w:val="00B00114"/>
    <w:rsid w:val="00B43EB9"/>
    <w:rsid w:val="00B51177"/>
    <w:rsid w:val="00B5409F"/>
    <w:rsid w:val="00B620A5"/>
    <w:rsid w:val="00B625E7"/>
    <w:rsid w:val="00B65087"/>
    <w:rsid w:val="00B932E0"/>
    <w:rsid w:val="00BD147A"/>
    <w:rsid w:val="00CD760C"/>
    <w:rsid w:val="00CE6A54"/>
    <w:rsid w:val="00E20323"/>
    <w:rsid w:val="00E34BB9"/>
    <w:rsid w:val="00E92535"/>
    <w:rsid w:val="00ED5201"/>
    <w:rsid w:val="00F27567"/>
    <w:rsid w:val="00F710F4"/>
    <w:rsid w:val="00F72569"/>
    <w:rsid w:val="00FA00F9"/>
    <w:rsid w:val="00FA5FC3"/>
    <w:rsid w:val="00FB0571"/>
    <w:rsid w:val="00FB5E2B"/>
    <w:rsid w:val="00FD45F1"/>
    <w:rsid w:val="00FE6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9F5B2"/>
  <w15:chartTrackingRefBased/>
  <w15:docId w15:val="{AFA46985-A4C9-4030-AEDF-634FFBBB2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44B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C53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5369"/>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A604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0458"/>
    <w:rPr>
      <w:rFonts w:ascii="Segoe UI" w:hAnsi="Segoe UI" w:cs="Segoe UI"/>
      <w:sz w:val="18"/>
      <w:szCs w:val="18"/>
    </w:rPr>
  </w:style>
  <w:style w:type="character" w:customStyle="1" w:styleId="Heading2Char">
    <w:name w:val="Heading 2 Char"/>
    <w:basedOn w:val="DefaultParagraphFont"/>
    <w:link w:val="Heading2"/>
    <w:uiPriority w:val="9"/>
    <w:semiHidden/>
    <w:rsid w:val="00644B53"/>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75E62"/>
    <w:rPr>
      <w:b/>
      <w:bCs/>
    </w:rPr>
  </w:style>
  <w:style w:type="character" w:styleId="Emphasis">
    <w:name w:val="Emphasis"/>
    <w:basedOn w:val="DefaultParagraphFont"/>
    <w:uiPriority w:val="20"/>
    <w:qFormat/>
    <w:rsid w:val="002F5F4E"/>
    <w:rPr>
      <w:i/>
      <w:iCs/>
    </w:rPr>
  </w:style>
  <w:style w:type="paragraph" w:styleId="ListParagraph">
    <w:name w:val="List Paragraph"/>
    <w:basedOn w:val="Normal"/>
    <w:uiPriority w:val="34"/>
    <w:qFormat/>
    <w:rsid w:val="002F5F4E"/>
    <w:pPr>
      <w:ind w:left="720"/>
      <w:contextualSpacing/>
    </w:pPr>
  </w:style>
  <w:style w:type="character" w:styleId="Hyperlink">
    <w:name w:val="Hyperlink"/>
    <w:basedOn w:val="DefaultParagraphFont"/>
    <w:uiPriority w:val="99"/>
    <w:unhideWhenUsed/>
    <w:rsid w:val="00696447"/>
    <w:rPr>
      <w:color w:val="0563C1" w:themeColor="hyperlink"/>
      <w:u w:val="single"/>
    </w:rPr>
  </w:style>
  <w:style w:type="paragraph" w:styleId="NormalWeb">
    <w:name w:val="Normal (Web)"/>
    <w:basedOn w:val="Normal"/>
    <w:uiPriority w:val="99"/>
    <w:semiHidden/>
    <w:unhideWhenUsed/>
    <w:rsid w:val="0000431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6508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65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5087"/>
    <w:rPr>
      <w:rFonts w:ascii="Courier New" w:eastAsia="Times New Roman" w:hAnsi="Courier New" w:cs="Courier New"/>
      <w:sz w:val="20"/>
      <w:szCs w:val="20"/>
    </w:rPr>
  </w:style>
  <w:style w:type="character" w:customStyle="1" w:styleId="nt">
    <w:name w:val="nt"/>
    <w:basedOn w:val="DefaultParagraphFont"/>
    <w:rsid w:val="00B65087"/>
  </w:style>
  <w:style w:type="character" w:customStyle="1" w:styleId="nb">
    <w:name w:val="nb"/>
    <w:basedOn w:val="DefaultParagraphFont"/>
    <w:rsid w:val="00B65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66591">
      <w:bodyDiv w:val="1"/>
      <w:marLeft w:val="0"/>
      <w:marRight w:val="0"/>
      <w:marTop w:val="0"/>
      <w:marBottom w:val="0"/>
      <w:divBdr>
        <w:top w:val="none" w:sz="0" w:space="0" w:color="auto"/>
        <w:left w:val="none" w:sz="0" w:space="0" w:color="auto"/>
        <w:bottom w:val="none" w:sz="0" w:space="0" w:color="auto"/>
        <w:right w:val="none" w:sz="0" w:space="0" w:color="auto"/>
      </w:divBdr>
    </w:div>
    <w:div w:id="146090562">
      <w:bodyDiv w:val="1"/>
      <w:marLeft w:val="0"/>
      <w:marRight w:val="0"/>
      <w:marTop w:val="0"/>
      <w:marBottom w:val="0"/>
      <w:divBdr>
        <w:top w:val="none" w:sz="0" w:space="0" w:color="auto"/>
        <w:left w:val="none" w:sz="0" w:space="0" w:color="auto"/>
        <w:bottom w:val="none" w:sz="0" w:space="0" w:color="auto"/>
        <w:right w:val="none" w:sz="0" w:space="0" w:color="auto"/>
      </w:divBdr>
    </w:div>
    <w:div w:id="164711292">
      <w:bodyDiv w:val="1"/>
      <w:marLeft w:val="0"/>
      <w:marRight w:val="0"/>
      <w:marTop w:val="0"/>
      <w:marBottom w:val="0"/>
      <w:divBdr>
        <w:top w:val="none" w:sz="0" w:space="0" w:color="auto"/>
        <w:left w:val="none" w:sz="0" w:space="0" w:color="auto"/>
        <w:bottom w:val="none" w:sz="0" w:space="0" w:color="auto"/>
        <w:right w:val="none" w:sz="0" w:space="0" w:color="auto"/>
      </w:divBdr>
    </w:div>
    <w:div w:id="253975400">
      <w:bodyDiv w:val="1"/>
      <w:marLeft w:val="0"/>
      <w:marRight w:val="0"/>
      <w:marTop w:val="0"/>
      <w:marBottom w:val="0"/>
      <w:divBdr>
        <w:top w:val="none" w:sz="0" w:space="0" w:color="auto"/>
        <w:left w:val="none" w:sz="0" w:space="0" w:color="auto"/>
        <w:bottom w:val="none" w:sz="0" w:space="0" w:color="auto"/>
        <w:right w:val="none" w:sz="0" w:space="0" w:color="auto"/>
      </w:divBdr>
    </w:div>
    <w:div w:id="399520446">
      <w:bodyDiv w:val="1"/>
      <w:marLeft w:val="0"/>
      <w:marRight w:val="0"/>
      <w:marTop w:val="0"/>
      <w:marBottom w:val="0"/>
      <w:divBdr>
        <w:top w:val="none" w:sz="0" w:space="0" w:color="auto"/>
        <w:left w:val="none" w:sz="0" w:space="0" w:color="auto"/>
        <w:bottom w:val="none" w:sz="0" w:space="0" w:color="auto"/>
        <w:right w:val="none" w:sz="0" w:space="0" w:color="auto"/>
      </w:divBdr>
    </w:div>
    <w:div w:id="460341366">
      <w:bodyDiv w:val="1"/>
      <w:marLeft w:val="0"/>
      <w:marRight w:val="0"/>
      <w:marTop w:val="0"/>
      <w:marBottom w:val="0"/>
      <w:divBdr>
        <w:top w:val="none" w:sz="0" w:space="0" w:color="auto"/>
        <w:left w:val="none" w:sz="0" w:space="0" w:color="auto"/>
        <w:bottom w:val="none" w:sz="0" w:space="0" w:color="auto"/>
        <w:right w:val="none" w:sz="0" w:space="0" w:color="auto"/>
      </w:divBdr>
    </w:div>
    <w:div w:id="514226152">
      <w:bodyDiv w:val="1"/>
      <w:marLeft w:val="0"/>
      <w:marRight w:val="0"/>
      <w:marTop w:val="0"/>
      <w:marBottom w:val="0"/>
      <w:divBdr>
        <w:top w:val="none" w:sz="0" w:space="0" w:color="auto"/>
        <w:left w:val="none" w:sz="0" w:space="0" w:color="auto"/>
        <w:bottom w:val="none" w:sz="0" w:space="0" w:color="auto"/>
        <w:right w:val="none" w:sz="0" w:space="0" w:color="auto"/>
      </w:divBdr>
    </w:div>
    <w:div w:id="578708743">
      <w:bodyDiv w:val="1"/>
      <w:marLeft w:val="0"/>
      <w:marRight w:val="0"/>
      <w:marTop w:val="0"/>
      <w:marBottom w:val="0"/>
      <w:divBdr>
        <w:top w:val="none" w:sz="0" w:space="0" w:color="auto"/>
        <w:left w:val="none" w:sz="0" w:space="0" w:color="auto"/>
        <w:bottom w:val="none" w:sz="0" w:space="0" w:color="auto"/>
        <w:right w:val="none" w:sz="0" w:space="0" w:color="auto"/>
      </w:divBdr>
    </w:div>
    <w:div w:id="606929412">
      <w:bodyDiv w:val="1"/>
      <w:marLeft w:val="0"/>
      <w:marRight w:val="0"/>
      <w:marTop w:val="0"/>
      <w:marBottom w:val="0"/>
      <w:divBdr>
        <w:top w:val="none" w:sz="0" w:space="0" w:color="auto"/>
        <w:left w:val="none" w:sz="0" w:space="0" w:color="auto"/>
        <w:bottom w:val="none" w:sz="0" w:space="0" w:color="auto"/>
        <w:right w:val="none" w:sz="0" w:space="0" w:color="auto"/>
      </w:divBdr>
    </w:div>
    <w:div w:id="659190085">
      <w:bodyDiv w:val="1"/>
      <w:marLeft w:val="0"/>
      <w:marRight w:val="0"/>
      <w:marTop w:val="0"/>
      <w:marBottom w:val="0"/>
      <w:divBdr>
        <w:top w:val="none" w:sz="0" w:space="0" w:color="auto"/>
        <w:left w:val="none" w:sz="0" w:space="0" w:color="auto"/>
        <w:bottom w:val="none" w:sz="0" w:space="0" w:color="auto"/>
        <w:right w:val="none" w:sz="0" w:space="0" w:color="auto"/>
      </w:divBdr>
    </w:div>
    <w:div w:id="701903128">
      <w:bodyDiv w:val="1"/>
      <w:marLeft w:val="0"/>
      <w:marRight w:val="0"/>
      <w:marTop w:val="0"/>
      <w:marBottom w:val="0"/>
      <w:divBdr>
        <w:top w:val="none" w:sz="0" w:space="0" w:color="auto"/>
        <w:left w:val="none" w:sz="0" w:space="0" w:color="auto"/>
        <w:bottom w:val="none" w:sz="0" w:space="0" w:color="auto"/>
        <w:right w:val="none" w:sz="0" w:space="0" w:color="auto"/>
      </w:divBdr>
    </w:div>
    <w:div w:id="913510488">
      <w:bodyDiv w:val="1"/>
      <w:marLeft w:val="0"/>
      <w:marRight w:val="0"/>
      <w:marTop w:val="0"/>
      <w:marBottom w:val="0"/>
      <w:divBdr>
        <w:top w:val="none" w:sz="0" w:space="0" w:color="auto"/>
        <w:left w:val="none" w:sz="0" w:space="0" w:color="auto"/>
        <w:bottom w:val="none" w:sz="0" w:space="0" w:color="auto"/>
        <w:right w:val="none" w:sz="0" w:space="0" w:color="auto"/>
      </w:divBdr>
    </w:div>
    <w:div w:id="979068935">
      <w:bodyDiv w:val="1"/>
      <w:marLeft w:val="0"/>
      <w:marRight w:val="0"/>
      <w:marTop w:val="0"/>
      <w:marBottom w:val="0"/>
      <w:divBdr>
        <w:top w:val="none" w:sz="0" w:space="0" w:color="auto"/>
        <w:left w:val="none" w:sz="0" w:space="0" w:color="auto"/>
        <w:bottom w:val="none" w:sz="0" w:space="0" w:color="auto"/>
        <w:right w:val="none" w:sz="0" w:space="0" w:color="auto"/>
      </w:divBdr>
      <w:divsChild>
        <w:div w:id="1205824548">
          <w:marLeft w:val="0"/>
          <w:marRight w:val="0"/>
          <w:marTop w:val="0"/>
          <w:marBottom w:val="0"/>
          <w:divBdr>
            <w:top w:val="none" w:sz="0" w:space="0" w:color="auto"/>
            <w:left w:val="none" w:sz="0" w:space="0" w:color="auto"/>
            <w:bottom w:val="none" w:sz="0" w:space="0" w:color="auto"/>
            <w:right w:val="none" w:sz="0" w:space="0" w:color="auto"/>
          </w:divBdr>
        </w:div>
        <w:div w:id="1318680783">
          <w:marLeft w:val="0"/>
          <w:marRight w:val="0"/>
          <w:marTop w:val="0"/>
          <w:marBottom w:val="0"/>
          <w:divBdr>
            <w:top w:val="none" w:sz="0" w:space="0" w:color="auto"/>
            <w:left w:val="none" w:sz="0" w:space="0" w:color="auto"/>
            <w:bottom w:val="none" w:sz="0" w:space="0" w:color="auto"/>
            <w:right w:val="none" w:sz="0" w:space="0" w:color="auto"/>
          </w:divBdr>
        </w:div>
      </w:divsChild>
    </w:div>
    <w:div w:id="1129006289">
      <w:bodyDiv w:val="1"/>
      <w:marLeft w:val="0"/>
      <w:marRight w:val="0"/>
      <w:marTop w:val="0"/>
      <w:marBottom w:val="0"/>
      <w:divBdr>
        <w:top w:val="none" w:sz="0" w:space="0" w:color="auto"/>
        <w:left w:val="none" w:sz="0" w:space="0" w:color="auto"/>
        <w:bottom w:val="none" w:sz="0" w:space="0" w:color="auto"/>
        <w:right w:val="none" w:sz="0" w:space="0" w:color="auto"/>
      </w:divBdr>
      <w:divsChild>
        <w:div w:id="1779056790">
          <w:blockQuote w:val="1"/>
          <w:marLeft w:val="360"/>
          <w:marRight w:val="0"/>
          <w:marTop w:val="0"/>
          <w:marBottom w:val="360"/>
          <w:divBdr>
            <w:top w:val="none" w:sz="0" w:space="0" w:color="auto"/>
            <w:left w:val="none" w:sz="0" w:space="0" w:color="auto"/>
            <w:bottom w:val="none" w:sz="0" w:space="0" w:color="auto"/>
            <w:right w:val="none" w:sz="0" w:space="0" w:color="auto"/>
          </w:divBdr>
          <w:divsChild>
            <w:div w:id="5599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4799">
      <w:bodyDiv w:val="1"/>
      <w:marLeft w:val="0"/>
      <w:marRight w:val="0"/>
      <w:marTop w:val="0"/>
      <w:marBottom w:val="0"/>
      <w:divBdr>
        <w:top w:val="none" w:sz="0" w:space="0" w:color="auto"/>
        <w:left w:val="none" w:sz="0" w:space="0" w:color="auto"/>
        <w:bottom w:val="none" w:sz="0" w:space="0" w:color="auto"/>
        <w:right w:val="none" w:sz="0" w:space="0" w:color="auto"/>
      </w:divBdr>
    </w:div>
    <w:div w:id="1654093544">
      <w:bodyDiv w:val="1"/>
      <w:marLeft w:val="0"/>
      <w:marRight w:val="0"/>
      <w:marTop w:val="0"/>
      <w:marBottom w:val="0"/>
      <w:divBdr>
        <w:top w:val="none" w:sz="0" w:space="0" w:color="auto"/>
        <w:left w:val="none" w:sz="0" w:space="0" w:color="auto"/>
        <w:bottom w:val="none" w:sz="0" w:space="0" w:color="auto"/>
        <w:right w:val="none" w:sz="0" w:space="0" w:color="auto"/>
      </w:divBdr>
    </w:div>
    <w:div w:id="1756853780">
      <w:bodyDiv w:val="1"/>
      <w:marLeft w:val="0"/>
      <w:marRight w:val="0"/>
      <w:marTop w:val="0"/>
      <w:marBottom w:val="0"/>
      <w:divBdr>
        <w:top w:val="none" w:sz="0" w:space="0" w:color="auto"/>
        <w:left w:val="none" w:sz="0" w:space="0" w:color="auto"/>
        <w:bottom w:val="none" w:sz="0" w:space="0" w:color="auto"/>
        <w:right w:val="none" w:sz="0" w:space="0" w:color="auto"/>
      </w:divBdr>
    </w:div>
    <w:div w:id="1808890367">
      <w:bodyDiv w:val="1"/>
      <w:marLeft w:val="0"/>
      <w:marRight w:val="0"/>
      <w:marTop w:val="0"/>
      <w:marBottom w:val="0"/>
      <w:divBdr>
        <w:top w:val="none" w:sz="0" w:space="0" w:color="auto"/>
        <w:left w:val="none" w:sz="0" w:space="0" w:color="auto"/>
        <w:bottom w:val="none" w:sz="0" w:space="0" w:color="auto"/>
        <w:right w:val="none" w:sz="0" w:space="0" w:color="auto"/>
      </w:divBdr>
    </w:div>
    <w:div w:id="1954483665">
      <w:bodyDiv w:val="1"/>
      <w:marLeft w:val="0"/>
      <w:marRight w:val="0"/>
      <w:marTop w:val="0"/>
      <w:marBottom w:val="0"/>
      <w:divBdr>
        <w:top w:val="none" w:sz="0" w:space="0" w:color="auto"/>
        <w:left w:val="none" w:sz="0" w:space="0" w:color="auto"/>
        <w:bottom w:val="none" w:sz="0" w:space="0" w:color="auto"/>
        <w:right w:val="none" w:sz="0" w:space="0" w:color="auto"/>
      </w:divBdr>
    </w:div>
    <w:div w:id="1957059442">
      <w:bodyDiv w:val="1"/>
      <w:marLeft w:val="0"/>
      <w:marRight w:val="0"/>
      <w:marTop w:val="0"/>
      <w:marBottom w:val="0"/>
      <w:divBdr>
        <w:top w:val="none" w:sz="0" w:space="0" w:color="auto"/>
        <w:left w:val="none" w:sz="0" w:space="0" w:color="auto"/>
        <w:bottom w:val="none" w:sz="0" w:space="0" w:color="auto"/>
        <w:right w:val="none" w:sz="0" w:space="0" w:color="auto"/>
      </w:divBdr>
    </w:div>
    <w:div w:id="1972513283">
      <w:bodyDiv w:val="1"/>
      <w:marLeft w:val="0"/>
      <w:marRight w:val="0"/>
      <w:marTop w:val="0"/>
      <w:marBottom w:val="0"/>
      <w:divBdr>
        <w:top w:val="none" w:sz="0" w:space="0" w:color="auto"/>
        <w:left w:val="none" w:sz="0" w:space="0" w:color="auto"/>
        <w:bottom w:val="none" w:sz="0" w:space="0" w:color="auto"/>
        <w:right w:val="none" w:sz="0" w:space="0" w:color="auto"/>
      </w:divBdr>
    </w:div>
    <w:div w:id="1989826277">
      <w:bodyDiv w:val="1"/>
      <w:marLeft w:val="0"/>
      <w:marRight w:val="0"/>
      <w:marTop w:val="0"/>
      <w:marBottom w:val="0"/>
      <w:divBdr>
        <w:top w:val="none" w:sz="0" w:space="0" w:color="auto"/>
        <w:left w:val="none" w:sz="0" w:space="0" w:color="auto"/>
        <w:bottom w:val="none" w:sz="0" w:space="0" w:color="auto"/>
        <w:right w:val="none" w:sz="0" w:space="0" w:color="auto"/>
      </w:divBdr>
    </w:div>
    <w:div w:id="2057003283">
      <w:bodyDiv w:val="1"/>
      <w:marLeft w:val="0"/>
      <w:marRight w:val="0"/>
      <w:marTop w:val="0"/>
      <w:marBottom w:val="0"/>
      <w:divBdr>
        <w:top w:val="none" w:sz="0" w:space="0" w:color="auto"/>
        <w:left w:val="none" w:sz="0" w:space="0" w:color="auto"/>
        <w:bottom w:val="none" w:sz="0" w:space="0" w:color="auto"/>
        <w:right w:val="none" w:sz="0" w:space="0" w:color="auto"/>
      </w:divBdr>
    </w:div>
    <w:div w:id="210332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hyperledger-fabric-ca.readthedocs.io/en/latest/users-guide.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mlgblockchain.com/setup-hyperledger-client.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10</Pages>
  <Words>1754</Words>
  <Characters>9999</Characters>
  <Application>Microsoft Office Word</Application>
  <DocSecurity>0</DocSecurity>
  <Lines>83</Lines>
  <Paragraphs>23</Paragraphs>
  <ScaleCrop>false</ScaleCrop>
  <Company>Tesco Plc</Company>
  <LinksUpToDate>false</LinksUpToDate>
  <CharactersWithSpaces>11730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Abhay</dc:creator>
  <cp:keywords/>
  <dc:description/>
  <cp:lastModifiedBy>Abhay Prasad</cp:lastModifiedBy>
  <cp:revision>119</cp:revision>
  <dcterms:created xsi:type="dcterms:W3CDTF">2018-07-03T07:05:00Z</dcterms:created>
  <dcterms:modified xsi:type="dcterms:W3CDTF">2018-07-04T02:53:00Z</dcterms:modified>
</cp:coreProperties>
</file>