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342" w:rsidRDefault="004D7744">
      <w:hyperlink r:id="rId4" w:history="1">
        <w:r w:rsidRPr="00FA1672">
          <w:rPr>
            <w:rStyle w:val="Hyperlink"/>
          </w:rPr>
          <w:t>https://www.youtube.com/watch?v=2moCQeHCx-g</w:t>
        </w:r>
      </w:hyperlink>
    </w:p>
    <w:p w:rsidR="00157479" w:rsidRDefault="00157479" w:rsidP="00157479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Hyperledger Fabric SDK for Node.js</w:t>
      </w:r>
    </w:p>
    <w:p w:rsidR="00157479" w:rsidRDefault="00F8304F" w:rsidP="00157479">
      <w:hyperlink r:id="rId5" w:history="1">
        <w:r w:rsidR="00157479" w:rsidRPr="00FA1672">
          <w:rPr>
            <w:rStyle w:val="Hyperlink"/>
          </w:rPr>
          <w:t>https://fabric-sdk-node.github.io/release-1.4/index.html</w:t>
        </w:r>
      </w:hyperlink>
    </w:p>
    <w:p w:rsidR="004D7744" w:rsidRDefault="004D7744"/>
    <w:p w:rsidR="0061760A" w:rsidRPr="0061760A" w:rsidRDefault="0061760A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 w:rsidRPr="0061760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Commercial paper tutorial</w:t>
      </w:r>
    </w:p>
    <w:p w:rsidR="00884621" w:rsidRDefault="00F8304F">
      <w:hyperlink r:id="rId6" w:history="1">
        <w:r w:rsidR="00884621" w:rsidRPr="00FA1672">
          <w:rPr>
            <w:rStyle w:val="Hyperlink"/>
          </w:rPr>
          <w:t>https://hyperledger-fabric.readthedocs.io/en/release-1.4/tutorial/commercial_paper.html</w:t>
        </w:r>
      </w:hyperlink>
    </w:p>
    <w:p w:rsidR="008C580D" w:rsidRPr="005E6902" w:rsidRDefault="005E6902">
      <w:pPr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</w:pPr>
      <w:r w:rsidRPr="005E6902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>Prerequisites</w:t>
      </w:r>
    </w:p>
    <w:p w:rsidR="00157479" w:rsidRDefault="00157479">
      <w:r>
        <w:rPr>
          <w:noProof/>
        </w:rPr>
        <w:drawing>
          <wp:inline distT="0" distB="0" distL="0" distR="0" wp14:anchorId="38B7CD4C" wp14:editId="5F9E5021">
            <wp:extent cx="5943600" cy="1621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A7" w:rsidRDefault="00FC3FA7">
      <w:r>
        <w:rPr>
          <w:noProof/>
        </w:rPr>
        <w:drawing>
          <wp:inline distT="0" distB="0" distL="0" distR="0" wp14:anchorId="25533B2C" wp14:editId="19C57202">
            <wp:extent cx="4591050" cy="104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33" w:rsidRDefault="00F8304F">
      <w:pPr>
        <w:rPr>
          <w:rFonts w:ascii="Arial" w:hAnsi="Arial" w:cs="Arial"/>
          <w:color w:val="010101"/>
          <w:spacing w:val="5"/>
          <w:shd w:val="clear" w:color="auto" w:fill="FCFCFC"/>
        </w:rPr>
      </w:pPr>
      <w:hyperlink r:id="rId9" w:history="1">
        <w:r w:rsidR="00B26E33">
          <w:rPr>
            <w:rStyle w:val="Strong"/>
            <w:rFonts w:ascii="Arial" w:hAnsi="Arial" w:cs="Arial"/>
            <w:color w:val="ADAFB3"/>
            <w:spacing w:val="5"/>
            <w:shd w:val="clear" w:color="auto" w:fill="FCFCFC"/>
          </w:rPr>
          <w:t>Node</w:t>
        </w:r>
      </w:hyperlink>
      <w:r w:rsidR="00B26E33">
        <w:rPr>
          <w:rFonts w:ascii="Arial" w:hAnsi="Arial" w:cs="Arial"/>
          <w:color w:val="010101"/>
          <w:spacing w:val="5"/>
          <w:shd w:val="clear" w:color="auto" w:fill="FCFCFC"/>
        </w:rPr>
        <w:t xml:space="preserve"> version 8.9.0, or higher. </w:t>
      </w:r>
    </w:p>
    <w:p w:rsidR="00FC3FA7" w:rsidRDefault="00B26E33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Node is a JavaScript runtime that you can use to run applications and smart contracts.</w:t>
      </w:r>
    </w:p>
    <w:p w:rsidR="00795CB7" w:rsidRDefault="00795CB7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drawing>
          <wp:inline distT="0" distB="0" distL="0" distR="0" wp14:anchorId="25A15863" wp14:editId="423540B6">
            <wp:extent cx="4105275" cy="533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B7" w:rsidRDefault="00F8304F">
      <w:pPr>
        <w:rPr>
          <w:rFonts w:ascii="Arial" w:hAnsi="Arial" w:cs="Arial"/>
          <w:color w:val="010101"/>
          <w:spacing w:val="5"/>
          <w:shd w:val="clear" w:color="auto" w:fill="FCFCFC"/>
        </w:rPr>
      </w:pPr>
      <w:hyperlink r:id="rId11" w:history="1">
        <w:r w:rsidR="007E6389">
          <w:rPr>
            <w:rStyle w:val="Strong"/>
            <w:rFonts w:ascii="Arial" w:hAnsi="Arial" w:cs="Arial"/>
            <w:color w:val="ADAFB3"/>
            <w:spacing w:val="5"/>
            <w:shd w:val="clear" w:color="auto" w:fill="FCFCFC"/>
          </w:rPr>
          <w:t>Docker</w:t>
        </w:r>
      </w:hyperlink>
      <w:r w:rsidR="007E6389">
        <w:rPr>
          <w:rFonts w:ascii="Arial" w:hAnsi="Arial" w:cs="Arial"/>
          <w:color w:val="010101"/>
          <w:spacing w:val="5"/>
          <w:shd w:val="clear" w:color="auto" w:fill="FCFCFC"/>
        </w:rPr>
        <w:t> version 18.06, or higher.</w:t>
      </w:r>
    </w:p>
    <w:p w:rsidR="007E6389" w:rsidRDefault="004036B2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Hyperledger Fabric is provided as a set of Docker images.</w:t>
      </w:r>
    </w:p>
    <w:p w:rsidR="004036B2" w:rsidRDefault="004A6B2C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$GOPATH</w:t>
      </w:r>
      <w:r>
        <w:rPr>
          <w:rFonts w:ascii="Arial" w:hAnsi="Arial" w:cs="Arial"/>
          <w:color w:val="010101"/>
          <w:spacing w:val="5"/>
          <w:shd w:val="clear" w:color="auto" w:fill="FCFCFC"/>
        </w:rPr>
        <w:t> is an important environment variable in Hyperledger Fabric; it identifies the root directory for installation.</w:t>
      </w:r>
    </w:p>
    <w:p w:rsidR="004A6B2C" w:rsidRDefault="00D13D63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Open a new terminal window and check your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$GOPATH</w:t>
      </w:r>
      <w:r>
        <w:rPr>
          <w:rFonts w:ascii="Arial" w:hAnsi="Arial" w:cs="Arial"/>
          <w:color w:val="010101"/>
          <w:spacing w:val="5"/>
          <w:shd w:val="clear" w:color="auto" w:fill="FCFCFC"/>
        </w:rPr>
        <w:t> is set using the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env</w:t>
      </w:r>
      <w:r>
        <w:rPr>
          <w:rFonts w:ascii="Arial" w:hAnsi="Arial" w:cs="Arial"/>
          <w:color w:val="010101"/>
          <w:spacing w:val="5"/>
          <w:shd w:val="clear" w:color="auto" w:fill="FCFCFC"/>
        </w:rPr>
        <w:t>command:</w:t>
      </w:r>
    </w:p>
    <w:p w:rsidR="00D13D63" w:rsidRDefault="00FC48E5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drawing>
          <wp:inline distT="0" distB="0" distL="0" distR="0" wp14:anchorId="3DD2B722" wp14:editId="6C009266">
            <wp:extent cx="4038600" cy="581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E5" w:rsidRDefault="00680644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lastRenderedPageBreak/>
        <w:drawing>
          <wp:inline distT="0" distB="0" distL="0" distR="0" wp14:anchorId="6E6E1279" wp14:editId="7B1A778E">
            <wp:extent cx="5943600" cy="1355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44" w:rsidRDefault="00AF0011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You can now create a directory relative to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$GOPATH</w:t>
      </w:r>
      <w:r>
        <w:rPr>
          <w:rFonts w:ascii="Arial" w:hAnsi="Arial" w:cs="Arial"/>
          <w:color w:val="010101"/>
          <w:spacing w:val="5"/>
          <w:shd w:val="clear" w:color="auto" w:fill="FCFCFC"/>
        </w:rPr>
        <w:t>where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fabric-samples</w:t>
      </w:r>
      <w:r>
        <w:rPr>
          <w:rFonts w:ascii="Arial" w:hAnsi="Arial" w:cs="Arial"/>
          <w:color w:val="010101"/>
          <w:spacing w:val="5"/>
          <w:shd w:val="clear" w:color="auto" w:fill="FCFCFC"/>
        </w:rPr>
        <w:t> will be installed:</w:t>
      </w:r>
    </w:p>
    <w:p w:rsidR="00165640" w:rsidRPr="00165640" w:rsidRDefault="00165640" w:rsidP="0016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pacing w:val="5"/>
          <w:sz w:val="18"/>
          <w:szCs w:val="18"/>
        </w:rPr>
      </w:pPr>
      <w:r w:rsidRPr="00165640">
        <w:rPr>
          <w:rFonts w:ascii="Consolas" w:eastAsia="Times New Roman" w:hAnsi="Consolas" w:cs="Courier New"/>
          <w:color w:val="404040"/>
          <w:spacing w:val="5"/>
          <w:sz w:val="18"/>
          <w:szCs w:val="18"/>
        </w:rPr>
        <w:t>$ mkdir -p $GOPATH/src/github.com/hyperledger/</w:t>
      </w:r>
    </w:p>
    <w:p w:rsidR="00AF0011" w:rsidRDefault="00AF0011">
      <w:pPr>
        <w:rPr>
          <w:rFonts w:ascii="Arial" w:hAnsi="Arial" w:cs="Arial"/>
          <w:color w:val="010101"/>
          <w:spacing w:val="5"/>
          <w:shd w:val="clear" w:color="auto" w:fill="FCFCFC"/>
        </w:rPr>
      </w:pPr>
    </w:p>
    <w:p w:rsidR="00165640" w:rsidRDefault="00D102D9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drawing>
          <wp:inline distT="0" distB="0" distL="0" distR="0" wp14:anchorId="5B17CB47" wp14:editId="47000BD1">
            <wp:extent cx="5943600" cy="624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DB" w:rsidRDefault="002A50DB">
      <w:pPr>
        <w:rPr>
          <w:rFonts w:ascii="Arial" w:hAnsi="Arial" w:cs="Arial"/>
          <w:color w:val="010101"/>
          <w:spacing w:val="5"/>
          <w:shd w:val="clear" w:color="auto" w:fill="FCFCFC"/>
        </w:rPr>
      </w:pPr>
    </w:p>
    <w:p w:rsidR="002A50DB" w:rsidRDefault="002A50DB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drawing>
          <wp:inline distT="0" distB="0" distL="0" distR="0" wp14:anchorId="668B31BA" wp14:editId="06586265">
            <wp:extent cx="5943600" cy="49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DB" w:rsidRDefault="002A50DB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drawing>
          <wp:inline distT="0" distB="0" distL="0" distR="0" wp14:anchorId="2A34A5C1" wp14:editId="17324B70">
            <wp:extent cx="5943600" cy="81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DB" w:rsidRDefault="00D36D6F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drawing>
          <wp:inline distT="0" distB="0" distL="0" distR="0" wp14:anchorId="6DBF15BE" wp14:editId="73B174A4">
            <wp:extent cx="5943600" cy="1494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6F" w:rsidRDefault="006611FB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lastRenderedPageBreak/>
        <w:drawing>
          <wp:inline distT="0" distB="0" distL="0" distR="0" wp14:anchorId="47BED702" wp14:editId="4AE7103E">
            <wp:extent cx="5943600" cy="2477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B" w:rsidRDefault="006611FB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noProof/>
        </w:rPr>
        <w:drawing>
          <wp:inline distT="0" distB="0" distL="0" distR="0" wp14:anchorId="66895DD2" wp14:editId="265F7FEE">
            <wp:extent cx="5943600" cy="2034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33" w:rsidRDefault="00BB0DDA">
      <w:r>
        <w:rPr>
          <w:noProof/>
        </w:rPr>
        <w:drawing>
          <wp:inline distT="0" distB="0" distL="0" distR="0" wp14:anchorId="2FE2A448" wp14:editId="56453B76">
            <wp:extent cx="5943600" cy="80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DA" w:rsidRDefault="00583D78">
      <w:r>
        <w:rPr>
          <w:noProof/>
        </w:rPr>
        <w:drawing>
          <wp:inline distT="0" distB="0" distL="0" distR="0" wp14:anchorId="10D1A9F9" wp14:editId="0E106755">
            <wp:extent cx="5943600" cy="893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88" w:rsidRDefault="008E6388">
      <w:r>
        <w:rPr>
          <w:noProof/>
        </w:rPr>
        <w:drawing>
          <wp:inline distT="0" distB="0" distL="0" distR="0" wp14:anchorId="4C1F9FA4" wp14:editId="743C301D">
            <wp:extent cx="5172075" cy="1402428"/>
            <wp:effectExtent l="0" t="0" r="0" b="7620"/>
            <wp:docPr id="15" name="Picture 15" descr="commercialpaper.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ercialpaper.network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785" cy="141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D78" w:rsidRDefault="00CF0196">
      <w:r>
        <w:rPr>
          <w:noProof/>
        </w:rPr>
        <w:lastRenderedPageBreak/>
        <w:drawing>
          <wp:inline distT="0" distB="0" distL="0" distR="0" wp14:anchorId="08FD3B69" wp14:editId="2866DA3D">
            <wp:extent cx="5943600" cy="2770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88" w:rsidRDefault="008E6388"/>
    <w:p w:rsidR="00CF0196" w:rsidRDefault="00900033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 You can view the network with the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docker</w:t>
      </w:r>
      <w:r>
        <w:rPr>
          <w:rStyle w:val="HTMLCode"/>
          <w:rFonts w:ascii="Consolas" w:eastAsiaTheme="minorHAnsi" w:hAnsi="Consolas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network</w:t>
      </w:r>
      <w:r>
        <w:rPr>
          <w:rFonts w:ascii="Arial" w:hAnsi="Arial" w:cs="Arial"/>
          <w:color w:val="010101"/>
          <w:spacing w:val="5"/>
          <w:shd w:val="clear" w:color="auto" w:fill="FCFCFC"/>
        </w:rPr>
        <w:t> command:</w:t>
      </w:r>
    </w:p>
    <w:p w:rsidR="00900033" w:rsidRDefault="00427178">
      <w:r>
        <w:rPr>
          <w:noProof/>
        </w:rPr>
        <w:drawing>
          <wp:inline distT="0" distB="0" distL="0" distR="0" wp14:anchorId="4D6F24E8" wp14:editId="7C986AB9">
            <wp:extent cx="5943600" cy="1811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78" w:rsidRDefault="00427178"/>
    <w:p w:rsidR="00C77BA1" w:rsidRDefault="00C77BA1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 Four containers use different IP addresses, while being part of a single docker network.</w:t>
      </w:r>
    </w:p>
    <w:p w:rsidR="00D3530A" w:rsidRDefault="00D3530A">
      <w:r>
        <w:rPr>
          <w:noProof/>
        </w:rPr>
        <w:lastRenderedPageBreak/>
        <w:drawing>
          <wp:inline distT="0" distB="0" distL="0" distR="0" wp14:anchorId="3B3DFCD6" wp14:editId="334FA2D2">
            <wp:extent cx="5943600" cy="3837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0A" w:rsidRDefault="00D3530A"/>
    <w:p w:rsidR="00257D01" w:rsidRDefault="00257D01">
      <w:r>
        <w:rPr>
          <w:noProof/>
        </w:rPr>
        <w:drawing>
          <wp:inline distT="0" distB="0" distL="0" distR="0" wp14:anchorId="78C6F642" wp14:editId="3B68E618">
            <wp:extent cx="5943600" cy="1967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01" w:rsidRDefault="00257D01">
      <w:r>
        <w:t>Another window</w:t>
      </w:r>
    </w:p>
    <w:p w:rsidR="00257D01" w:rsidRDefault="00680803">
      <w:r>
        <w:rPr>
          <w:noProof/>
        </w:rPr>
        <w:drawing>
          <wp:inline distT="0" distB="0" distL="0" distR="0" wp14:anchorId="78CAB0C0" wp14:editId="64EEBA29">
            <wp:extent cx="5943600" cy="631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03" w:rsidRDefault="00F719CE">
      <w:r>
        <w:rPr>
          <w:noProof/>
        </w:rPr>
        <w:lastRenderedPageBreak/>
        <w:drawing>
          <wp:inline distT="0" distB="0" distL="0" distR="0" wp14:anchorId="26CF82F0" wp14:editId="043FE9C5">
            <wp:extent cx="5943600" cy="1551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CE" w:rsidRDefault="00F719CE"/>
    <w:p w:rsidR="008768FE" w:rsidRDefault="002F3F83">
      <w:pPr>
        <w:rPr>
          <w:rFonts w:ascii="Arial" w:hAnsi="Arial" w:cs="Arial"/>
          <w:color w:val="010101"/>
          <w:spacing w:val="5"/>
          <w:shd w:val="clear" w:color="auto" w:fill="FCFCFC"/>
        </w:rPr>
      </w:pPr>
      <w:r w:rsidRPr="002F3F83">
        <w:rPr>
          <w:rFonts w:ascii="Arial" w:hAnsi="Arial" w:cs="Arial"/>
          <w:color w:val="010101"/>
          <w:spacing w:val="5"/>
          <w:highlight w:val="yellow"/>
          <w:shd w:val="clear" w:color="auto" w:fill="FCFCFC"/>
        </w:rPr>
        <w:t>Smart contracts are the focus of application development, and are contained within a Hyperledger Fabric artifact called </w:t>
      </w:r>
      <w:hyperlink r:id="rId29" w:history="1">
        <w:r w:rsidRPr="002F3F83">
          <w:rPr>
            <w:rStyle w:val="Hyperlink"/>
            <w:rFonts w:ascii="Arial" w:hAnsi="Arial" w:cs="Arial"/>
            <w:color w:val="ADAFB3"/>
            <w:spacing w:val="5"/>
            <w:highlight w:val="yellow"/>
            <w:shd w:val="clear" w:color="auto" w:fill="FCFCFC"/>
          </w:rPr>
          <w:t>chaincode</w:t>
        </w:r>
      </w:hyperlink>
      <w:r w:rsidRPr="002F3F83">
        <w:rPr>
          <w:rFonts w:ascii="Arial" w:hAnsi="Arial" w:cs="Arial"/>
          <w:color w:val="010101"/>
          <w:spacing w:val="5"/>
          <w:highlight w:val="yellow"/>
          <w:shd w:val="clear" w:color="auto" w:fill="FCFCFC"/>
        </w:rPr>
        <w:t>. One or more smart contracts can be defined within a single chaincode, and installing a chaincode will allow them to be consumed by the different organizations in PaperNet. It means that only administrators need to worry about chaincode; everyone else can think in terms of smart contracts.</w:t>
      </w:r>
    </w:p>
    <w:p w:rsidR="002F3F83" w:rsidRDefault="00460307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Smart contract is installed on the peer and instantiated on a channel</w:t>
      </w:r>
      <w:r w:rsidR="00531AE5">
        <w:rPr>
          <w:rFonts w:ascii="Arial" w:hAnsi="Arial" w:cs="Arial"/>
          <w:color w:val="010101"/>
          <w:spacing w:val="5"/>
          <w:shd w:val="clear" w:color="auto" w:fill="FCFCFC"/>
        </w:rPr>
        <w:t xml:space="preserve">, </w:t>
      </w:r>
      <w:r w:rsidR="00531AE5"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papercontract</w:t>
      </w:r>
      <w:r w:rsidR="00531AE5">
        <w:rPr>
          <w:rFonts w:ascii="Arial" w:hAnsi="Arial" w:cs="Arial"/>
          <w:color w:val="010101"/>
          <w:spacing w:val="5"/>
          <w:shd w:val="clear" w:color="auto" w:fill="FCFCFC"/>
        </w:rPr>
        <w:t> can be invoked by applications, and interact with the ledger database via the </w:t>
      </w:r>
      <w:hyperlink r:id="rId30" w:anchor="putState__anchor" w:history="1">
        <w:r w:rsidR="00531AE5">
          <w:rPr>
            <w:rStyle w:val="Hyperlink"/>
            <w:rFonts w:ascii="Arial" w:hAnsi="Arial" w:cs="Arial"/>
            <w:color w:val="ADAFB3"/>
            <w:spacing w:val="5"/>
            <w:shd w:val="clear" w:color="auto" w:fill="FCFCFC"/>
          </w:rPr>
          <w:t>putState()</w:t>
        </w:r>
      </w:hyperlink>
      <w:r w:rsidR="00531AE5">
        <w:rPr>
          <w:rFonts w:ascii="Arial" w:hAnsi="Arial" w:cs="Arial"/>
          <w:color w:val="010101"/>
          <w:spacing w:val="5"/>
          <w:shd w:val="clear" w:color="auto" w:fill="FCFCFC"/>
        </w:rPr>
        <w:t> and </w:t>
      </w:r>
      <w:hyperlink r:id="rId31" w:anchor="getState__anchor" w:history="1">
        <w:r w:rsidR="00531AE5">
          <w:rPr>
            <w:rStyle w:val="Hyperlink"/>
            <w:rFonts w:ascii="Arial" w:hAnsi="Arial" w:cs="Arial"/>
            <w:color w:val="ADAFB3"/>
            <w:spacing w:val="5"/>
            <w:shd w:val="clear" w:color="auto" w:fill="FCFCFC"/>
          </w:rPr>
          <w:t>getState()</w:t>
        </w:r>
      </w:hyperlink>
      <w:r w:rsidR="00531AE5">
        <w:rPr>
          <w:rFonts w:ascii="Arial" w:hAnsi="Arial" w:cs="Arial"/>
          <w:color w:val="010101"/>
          <w:spacing w:val="5"/>
          <w:shd w:val="clear" w:color="auto" w:fill="FCFCFC"/>
        </w:rPr>
        <w:t> Fabric APIs.</w:t>
      </w:r>
    </w:p>
    <w:p w:rsidR="00460307" w:rsidRDefault="00460307">
      <w:pPr>
        <w:rPr>
          <w:rFonts w:ascii="Arial" w:hAnsi="Arial" w:cs="Arial"/>
          <w:color w:val="010101"/>
          <w:spacing w:val="5"/>
          <w:shd w:val="clear" w:color="auto" w:fill="FCFCFC"/>
        </w:rPr>
      </w:pPr>
    </w:p>
    <w:p w:rsidR="002F3F83" w:rsidRDefault="00461200">
      <w:r>
        <w:rPr>
          <w:noProof/>
        </w:rPr>
        <w:drawing>
          <wp:inline distT="0" distB="0" distL="0" distR="0" wp14:anchorId="1BD69B6D" wp14:editId="08C4A5F3">
            <wp:extent cx="5943600" cy="1767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0" w:rsidRDefault="00461200">
      <w:r>
        <w:t>In another already opened window</w:t>
      </w:r>
    </w:p>
    <w:p w:rsidR="00461200" w:rsidRDefault="00461200">
      <w:r>
        <w:rPr>
          <w:noProof/>
        </w:rPr>
        <w:lastRenderedPageBreak/>
        <w:drawing>
          <wp:inline distT="0" distB="0" distL="0" distR="0" wp14:anchorId="7DC94A48" wp14:editId="370141EB">
            <wp:extent cx="5943600" cy="3202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40" w:rsidRDefault="004A3940"/>
    <w:p w:rsidR="004A3940" w:rsidRDefault="004A3940">
      <w:r>
        <w:t>Instantiate</w:t>
      </w:r>
    </w:p>
    <w:p w:rsidR="004A3940" w:rsidRDefault="004A3940">
      <w:r>
        <w:rPr>
          <w:noProof/>
        </w:rPr>
        <w:drawing>
          <wp:inline distT="0" distB="0" distL="0" distR="0" wp14:anchorId="1B2C998C" wp14:editId="34BD8BC4">
            <wp:extent cx="5943600" cy="18275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40" w:rsidRDefault="004A3940">
      <w:r>
        <w:t>In another open window</w:t>
      </w:r>
    </w:p>
    <w:p w:rsidR="004A3940" w:rsidRDefault="004A3940">
      <w:r>
        <w:rPr>
          <w:noProof/>
        </w:rPr>
        <w:drawing>
          <wp:inline distT="0" distB="0" distL="0" distR="0" wp14:anchorId="42A50751" wp14:editId="4EDCD584">
            <wp:extent cx="5943600" cy="1341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40" w:rsidRDefault="004A3940"/>
    <w:p w:rsidR="00F8304F" w:rsidRDefault="00F8304F">
      <w:r>
        <w:rPr>
          <w:noProof/>
        </w:rPr>
        <w:lastRenderedPageBreak/>
        <w:drawing>
          <wp:inline distT="0" distB="0" distL="0" distR="0" wp14:anchorId="07DBA705" wp14:editId="32DABA90">
            <wp:extent cx="5943600" cy="1754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4F" w:rsidRDefault="00F8304F"/>
    <w:p w:rsidR="00F8304F" w:rsidRDefault="00F8304F">
      <w:bookmarkStart w:id="0" w:name="_GoBack"/>
      <w:bookmarkEnd w:id="0"/>
    </w:p>
    <w:sectPr w:rsidR="00F83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C05"/>
    <w:rsid w:val="00157479"/>
    <w:rsid w:val="00165640"/>
    <w:rsid w:val="00257D01"/>
    <w:rsid w:val="002A50DB"/>
    <w:rsid w:val="002F3F83"/>
    <w:rsid w:val="0030662D"/>
    <w:rsid w:val="00402706"/>
    <w:rsid w:val="004036B2"/>
    <w:rsid w:val="00427178"/>
    <w:rsid w:val="00460307"/>
    <w:rsid w:val="00461200"/>
    <w:rsid w:val="004A3940"/>
    <w:rsid w:val="004A6B2C"/>
    <w:rsid w:val="004D7744"/>
    <w:rsid w:val="00531AE5"/>
    <w:rsid w:val="00583D78"/>
    <w:rsid w:val="005E6902"/>
    <w:rsid w:val="0061760A"/>
    <w:rsid w:val="006611FB"/>
    <w:rsid w:val="00680644"/>
    <w:rsid w:val="00680803"/>
    <w:rsid w:val="00795CB7"/>
    <w:rsid w:val="007E6389"/>
    <w:rsid w:val="008768FE"/>
    <w:rsid w:val="00884621"/>
    <w:rsid w:val="008C580D"/>
    <w:rsid w:val="008E6388"/>
    <w:rsid w:val="00900033"/>
    <w:rsid w:val="00AF0011"/>
    <w:rsid w:val="00B26E33"/>
    <w:rsid w:val="00BB0DDA"/>
    <w:rsid w:val="00C77BA1"/>
    <w:rsid w:val="00CF0196"/>
    <w:rsid w:val="00D102D9"/>
    <w:rsid w:val="00D13D63"/>
    <w:rsid w:val="00D3530A"/>
    <w:rsid w:val="00D36D6F"/>
    <w:rsid w:val="00E64C05"/>
    <w:rsid w:val="00F652B6"/>
    <w:rsid w:val="00F719CE"/>
    <w:rsid w:val="00F8304F"/>
    <w:rsid w:val="00FC3FA7"/>
    <w:rsid w:val="00FC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0097"/>
  <w15:chartTrackingRefBased/>
  <w15:docId w15:val="{42573D1D-8041-4A5C-8D21-A1C36F13E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176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9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774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760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9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26E33"/>
    <w:rPr>
      <w:b/>
      <w:bCs/>
    </w:rPr>
  </w:style>
  <w:style w:type="character" w:customStyle="1" w:styleId="pre">
    <w:name w:val="pre"/>
    <w:basedOn w:val="DefaultParagraphFont"/>
    <w:rsid w:val="004A6B2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5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564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000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hyperledger-fabric.readthedocs.io/en/release-1.4/chaincode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hyperledger-fabric.readthedocs.io/en/release-1.4/tutorial/commercial_paper.html" TargetMode="External"/><Relationship Id="rId11" Type="http://schemas.openxmlformats.org/officeDocument/2006/relationships/hyperlink" Target="https://www.docker.com/get-started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hyperlink" Target="https://fabric-sdk-node.github.io/release-1.4/index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fabric-shim.github.io/release-1.3/fabric-shim.ChaincodeStub.html" TargetMode="External"/><Relationship Id="rId4" Type="http://schemas.openxmlformats.org/officeDocument/2006/relationships/hyperlink" Target="https://www.youtube.com/watch?v=2moCQeHCx-g" TargetMode="External"/><Relationship Id="rId9" Type="http://schemas.openxmlformats.org/officeDocument/2006/relationships/hyperlink" Target="https://nodejs.org/en/abou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fabric-shim.github.io/release-1.3/fabric-shim.ChaincodeStub.html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8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Prasad</dc:creator>
  <cp:keywords/>
  <dc:description/>
  <cp:lastModifiedBy>Abhay Prasad</cp:lastModifiedBy>
  <cp:revision>40</cp:revision>
  <dcterms:created xsi:type="dcterms:W3CDTF">2019-01-22T05:00:00Z</dcterms:created>
  <dcterms:modified xsi:type="dcterms:W3CDTF">2019-01-23T04:42:00Z</dcterms:modified>
</cp:coreProperties>
</file>