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72" w:rsidRPr="00A520E1" w:rsidRDefault="003A1E72" w:rsidP="003A1E72">
      <w:pPr>
        <w:pStyle w:val="Title"/>
        <w:ind w:left="1440" w:hanging="1440"/>
      </w:pPr>
    </w:p>
    <w:p w:rsidR="003A1E72" w:rsidRPr="00C7504E" w:rsidRDefault="003A1E72" w:rsidP="003A1E72">
      <w:pPr>
        <w:pStyle w:val="Title"/>
        <w:rPr>
          <w:lang w:val="es-ES"/>
        </w:rPr>
      </w:pPr>
    </w:p>
    <w:p w:rsidR="003A1E72" w:rsidRPr="00C176AC" w:rsidRDefault="0012574C" w:rsidP="003A1E72">
      <w:pPr>
        <w:spacing w:after="200" w:line="360" w:lineRule="auto"/>
        <w:jc w:val="both"/>
        <w:rPr>
          <w:rFonts w:cs="Arial"/>
          <w:sz w:val="52"/>
          <w:szCs w:val="52"/>
          <w:lang w:val="en-US"/>
        </w:rPr>
      </w:pPr>
      <w:r>
        <w:rPr>
          <w:rFonts w:cs="Arial"/>
          <w:sz w:val="52"/>
          <w:szCs w:val="52"/>
          <w:lang w:val="en-US"/>
        </w:rPr>
        <w:t>Trading &amp; Letter of Credit</w:t>
      </w:r>
    </w:p>
    <w:p w:rsidR="003A1E72" w:rsidRPr="00C176AC" w:rsidRDefault="008E1A49" w:rsidP="003A1E72">
      <w:pPr>
        <w:spacing w:after="200" w:line="360" w:lineRule="auto"/>
        <w:jc w:val="both"/>
      </w:pPr>
      <w:r>
        <w:t>Blockchain Ninja</w:t>
      </w:r>
      <w:r w:rsidR="003A1E72">
        <w:t xml:space="preserve"> Team</w:t>
      </w:r>
    </w:p>
    <w:p w:rsidR="003A1E72" w:rsidRPr="00A520E1" w:rsidRDefault="003A1E72" w:rsidP="003A1E72">
      <w:pPr>
        <w:spacing w:after="200" w:line="360" w:lineRule="auto"/>
        <w:jc w:val="both"/>
        <w:rPr>
          <w:rFonts w:asciiTheme="majorHAnsi" w:hAnsiTheme="majorHAnsi"/>
          <w:sz w:val="22"/>
          <w:szCs w:val="22"/>
        </w:rPr>
      </w:pPr>
    </w:p>
    <w:p w:rsidR="003A1E72" w:rsidRPr="00A520E1" w:rsidRDefault="003A1E72" w:rsidP="003A1E72">
      <w:pPr>
        <w:spacing w:after="200" w:line="360" w:lineRule="auto"/>
        <w:jc w:val="both"/>
        <w:rPr>
          <w:rFonts w:asciiTheme="majorHAnsi" w:hAnsiTheme="majorHAnsi"/>
          <w:sz w:val="22"/>
          <w:szCs w:val="22"/>
        </w:rPr>
      </w:pPr>
    </w:p>
    <w:p w:rsidR="003A1E72" w:rsidRPr="00A520E1" w:rsidRDefault="003A1E72" w:rsidP="003A1E72">
      <w:pPr>
        <w:spacing w:after="200" w:line="360" w:lineRule="auto"/>
        <w:jc w:val="both"/>
        <w:rPr>
          <w:rFonts w:asciiTheme="majorHAnsi" w:hAnsiTheme="majorHAnsi"/>
          <w:sz w:val="22"/>
          <w:szCs w:val="22"/>
        </w:rPr>
      </w:pPr>
    </w:p>
    <w:p w:rsidR="003A1E72" w:rsidRPr="00A520E1" w:rsidRDefault="003A1E72" w:rsidP="003A1E72">
      <w:pPr>
        <w:spacing w:after="200" w:line="360" w:lineRule="auto"/>
        <w:jc w:val="both"/>
        <w:rPr>
          <w:rFonts w:asciiTheme="majorHAnsi" w:hAnsiTheme="majorHAnsi"/>
          <w:sz w:val="22"/>
          <w:szCs w:val="22"/>
        </w:rPr>
      </w:pPr>
    </w:p>
    <w:tbl>
      <w:tblPr>
        <w:tblW w:w="0" w:type="auto"/>
        <w:tblLook w:val="01E0"/>
      </w:tblPr>
      <w:tblGrid>
        <w:gridCol w:w="2448"/>
        <w:gridCol w:w="6074"/>
      </w:tblGrid>
      <w:tr w:rsidR="003A1E72" w:rsidRPr="00A520E1" w:rsidTr="00715ADE">
        <w:trPr>
          <w:trHeight w:val="551"/>
        </w:trPr>
        <w:tc>
          <w:tcPr>
            <w:tcW w:w="2448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 w:rsidRPr="00C176AC">
              <w:t>Document Owner:</w:t>
            </w:r>
          </w:p>
        </w:tc>
        <w:tc>
          <w:tcPr>
            <w:tcW w:w="6074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>
              <w:t>Abhay Prasad</w:t>
            </w:r>
          </w:p>
        </w:tc>
      </w:tr>
      <w:tr w:rsidR="003A1E72" w:rsidRPr="00A520E1" w:rsidTr="00715ADE">
        <w:trPr>
          <w:trHeight w:val="545"/>
        </w:trPr>
        <w:tc>
          <w:tcPr>
            <w:tcW w:w="2448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 w:rsidRPr="00C176AC">
              <w:t>Authorised by:</w:t>
            </w:r>
          </w:p>
        </w:tc>
        <w:tc>
          <w:tcPr>
            <w:tcW w:w="6074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</w:p>
        </w:tc>
      </w:tr>
      <w:tr w:rsidR="003A1E72" w:rsidRPr="00A520E1" w:rsidTr="00715ADE">
        <w:trPr>
          <w:trHeight w:val="539"/>
        </w:trPr>
        <w:tc>
          <w:tcPr>
            <w:tcW w:w="2448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 w:rsidRPr="00C176AC">
              <w:t>Version:</w:t>
            </w:r>
          </w:p>
        </w:tc>
        <w:tc>
          <w:tcPr>
            <w:tcW w:w="6074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>
              <w:t>1.0</w:t>
            </w:r>
            <w:r w:rsidR="009409C9">
              <w:t xml:space="preserve"> (Draft)</w:t>
            </w:r>
          </w:p>
        </w:tc>
      </w:tr>
      <w:tr w:rsidR="003A1E72" w:rsidRPr="00A520E1" w:rsidTr="00715ADE">
        <w:trPr>
          <w:trHeight w:val="532"/>
        </w:trPr>
        <w:tc>
          <w:tcPr>
            <w:tcW w:w="2448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 w:rsidRPr="00C176AC">
              <w:t>Date Released:</w:t>
            </w:r>
          </w:p>
        </w:tc>
        <w:tc>
          <w:tcPr>
            <w:tcW w:w="6074" w:type="dxa"/>
            <w:vAlign w:val="center"/>
          </w:tcPr>
          <w:p w:rsidR="003A1E72" w:rsidRPr="00C176AC" w:rsidRDefault="00C33EF7" w:rsidP="00715ADE">
            <w:pPr>
              <w:spacing w:after="200" w:line="360" w:lineRule="auto"/>
              <w:jc w:val="both"/>
            </w:pPr>
            <w:r>
              <w:t>2018/12</w:t>
            </w:r>
            <w:r w:rsidR="00C8717B">
              <w:t>/</w:t>
            </w:r>
            <w:r>
              <w:t>03</w:t>
            </w:r>
          </w:p>
        </w:tc>
      </w:tr>
      <w:tr w:rsidR="003A1E72" w:rsidRPr="00A520E1" w:rsidTr="00715ADE">
        <w:trPr>
          <w:trHeight w:val="540"/>
        </w:trPr>
        <w:tc>
          <w:tcPr>
            <w:tcW w:w="2448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 w:rsidRPr="00C176AC">
              <w:t>Status:</w:t>
            </w:r>
          </w:p>
        </w:tc>
        <w:tc>
          <w:tcPr>
            <w:tcW w:w="6074" w:type="dxa"/>
            <w:vAlign w:val="center"/>
          </w:tcPr>
          <w:p w:rsidR="003A1E72" w:rsidRPr="00C176AC" w:rsidRDefault="003A1E72" w:rsidP="00715ADE">
            <w:pPr>
              <w:spacing w:after="200" w:line="360" w:lineRule="auto"/>
              <w:jc w:val="both"/>
            </w:pPr>
            <w:r>
              <w:t>In Progress</w:t>
            </w:r>
          </w:p>
        </w:tc>
      </w:tr>
    </w:tbl>
    <w:p w:rsidR="003A1E72" w:rsidRPr="00C176AC" w:rsidRDefault="003A1E72" w:rsidP="003A1E72">
      <w:pPr>
        <w:spacing w:after="200" w:line="360" w:lineRule="auto"/>
        <w:jc w:val="both"/>
      </w:pPr>
    </w:p>
    <w:p w:rsidR="003A1E72" w:rsidRPr="00A520E1" w:rsidRDefault="003A1E72" w:rsidP="003A1E72">
      <w:pPr>
        <w:spacing w:after="200" w:line="360" w:lineRule="auto"/>
        <w:jc w:val="both"/>
        <w:rPr>
          <w:rFonts w:asciiTheme="majorHAnsi" w:hAnsiTheme="majorHAnsi"/>
          <w:sz w:val="22"/>
          <w:szCs w:val="22"/>
        </w:rPr>
      </w:pPr>
      <w:r w:rsidRPr="00A520E1">
        <w:rPr>
          <w:rFonts w:asciiTheme="majorHAnsi" w:hAnsiTheme="majorHAnsi"/>
          <w:sz w:val="22"/>
          <w:szCs w:val="22"/>
        </w:rPr>
        <w:tab/>
      </w:r>
      <w:r w:rsidRPr="00A520E1">
        <w:rPr>
          <w:rFonts w:asciiTheme="majorHAnsi" w:hAnsiTheme="majorHAnsi"/>
          <w:sz w:val="22"/>
          <w:szCs w:val="22"/>
        </w:rPr>
        <w:tab/>
      </w:r>
    </w:p>
    <w:p w:rsidR="003A1E72" w:rsidRPr="00A520E1" w:rsidRDefault="003A1E72" w:rsidP="003A1E72">
      <w:pPr>
        <w:spacing w:after="200" w:line="360" w:lineRule="auto"/>
        <w:jc w:val="both"/>
        <w:rPr>
          <w:rFonts w:asciiTheme="majorHAnsi" w:hAnsiTheme="majorHAnsi"/>
          <w:sz w:val="22"/>
          <w:szCs w:val="22"/>
        </w:rPr>
      </w:pPr>
    </w:p>
    <w:p w:rsidR="003A1E72" w:rsidRPr="00C176AC" w:rsidRDefault="003A1E72" w:rsidP="003A1E72">
      <w:pPr>
        <w:spacing w:after="200" w:line="360" w:lineRule="auto"/>
        <w:jc w:val="both"/>
        <w:rPr>
          <w:sz w:val="16"/>
          <w:szCs w:val="16"/>
        </w:rPr>
        <w:sectPr w:rsidR="003A1E72" w:rsidRPr="00C176AC" w:rsidSect="00715ADE">
          <w:headerReference w:type="default" r:id="rId7"/>
          <w:footerReference w:type="default" r:id="rId8"/>
          <w:pgSz w:w="11906" w:h="16838"/>
          <w:pgMar w:top="1440" w:right="1080" w:bottom="1440" w:left="1080" w:header="708" w:footer="0" w:gutter="0"/>
          <w:cols w:space="708"/>
          <w:docGrid w:linePitch="360"/>
        </w:sect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val="en-GB" w:eastAsia="en-GB"/>
        </w:rPr>
        <w:id w:val="22278770"/>
        <w:docPartObj>
          <w:docPartGallery w:val="Table of Contents"/>
          <w:docPartUnique/>
        </w:docPartObj>
      </w:sdtPr>
      <w:sdtContent>
        <w:p w:rsidR="003A1E72" w:rsidRPr="00A520E1" w:rsidRDefault="003A1E72" w:rsidP="003A1E72">
          <w:pPr>
            <w:pStyle w:val="TOCHeading"/>
            <w:rPr>
              <w:sz w:val="22"/>
              <w:szCs w:val="22"/>
            </w:rPr>
          </w:pPr>
          <w:r w:rsidRPr="00A520E1">
            <w:rPr>
              <w:sz w:val="22"/>
              <w:szCs w:val="22"/>
            </w:rPr>
            <w:t>Table of Contents</w:t>
          </w:r>
        </w:p>
        <w:p w:rsidR="00931AFD" w:rsidRDefault="00F36A05">
          <w:pPr>
            <w:pStyle w:val="TOC1"/>
            <w:tabs>
              <w:tab w:val="left" w:pos="660"/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r w:rsidRPr="00F36A05">
            <w:rPr>
              <w:sz w:val="22"/>
              <w:szCs w:val="22"/>
            </w:rPr>
            <w:fldChar w:fldCharType="begin"/>
          </w:r>
          <w:r w:rsidR="003A1E72" w:rsidRPr="00A520E1">
            <w:rPr>
              <w:sz w:val="22"/>
              <w:szCs w:val="22"/>
            </w:rPr>
            <w:instrText xml:space="preserve"> TOC \o "1-3" \h \z \u </w:instrText>
          </w:r>
          <w:r w:rsidRPr="00F36A05">
            <w:rPr>
              <w:sz w:val="22"/>
              <w:szCs w:val="22"/>
            </w:rPr>
            <w:fldChar w:fldCharType="separate"/>
          </w:r>
          <w:hyperlink w:anchor="_Toc531465042" w:history="1">
            <w:r w:rsidR="00931AFD" w:rsidRPr="008607AE">
              <w:rPr>
                <w:rStyle w:val="Hyperlink"/>
                <w:rFonts w:eastAsia="SimSun"/>
                <w:noProof/>
              </w:rPr>
              <w:t>1</w:t>
            </w:r>
            <w:r w:rsidR="00931AF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="00931AFD" w:rsidRPr="008607AE">
              <w:rPr>
                <w:rStyle w:val="Hyperlink"/>
                <w:rFonts w:eastAsia="SimSun"/>
                <w:noProof/>
              </w:rPr>
              <w:t>Introduction</w:t>
            </w:r>
            <w:r w:rsidR="00931AFD">
              <w:rPr>
                <w:noProof/>
                <w:webHidden/>
              </w:rPr>
              <w:tab/>
            </w:r>
            <w:r w:rsidR="00931AFD">
              <w:rPr>
                <w:noProof/>
                <w:webHidden/>
              </w:rPr>
              <w:fldChar w:fldCharType="begin"/>
            </w:r>
            <w:r w:rsidR="00931AFD">
              <w:rPr>
                <w:noProof/>
                <w:webHidden/>
              </w:rPr>
              <w:instrText xml:space="preserve"> PAGEREF _Toc531465042 \h </w:instrText>
            </w:r>
            <w:r w:rsidR="00931AFD">
              <w:rPr>
                <w:noProof/>
                <w:webHidden/>
              </w:rPr>
            </w:r>
            <w:r w:rsidR="00931AFD">
              <w:rPr>
                <w:noProof/>
                <w:webHidden/>
              </w:rPr>
              <w:fldChar w:fldCharType="separate"/>
            </w:r>
            <w:r w:rsidR="00931AFD">
              <w:rPr>
                <w:noProof/>
                <w:webHidden/>
              </w:rPr>
              <w:t>4</w:t>
            </w:r>
            <w:r w:rsidR="00931AFD"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43" w:history="1">
            <w:r w:rsidRPr="008607AE">
              <w:rPr>
                <w:rStyle w:val="Hyperlink"/>
                <w:rFonts w:eastAsia="SimSun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rFonts w:eastAsia="SimSun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44" w:history="1">
            <w:r w:rsidRPr="008607AE">
              <w:rPr>
                <w:rStyle w:val="Hyperlink"/>
                <w:rFonts w:eastAsia="SimSu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rFonts w:eastAsia="SimSun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1"/>
            <w:tabs>
              <w:tab w:val="left" w:pos="660"/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hyperlink w:anchor="_Toc531465045" w:history="1">
            <w:r w:rsidRPr="008607A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46" w:history="1">
            <w:r w:rsidRPr="008607AE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Shared assets and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47" w:history="1">
            <w:r w:rsidRPr="008607AE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Participants' roles and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1"/>
            <w:tabs>
              <w:tab w:val="left" w:pos="660"/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hyperlink w:anchor="_Toc531465048" w:history="1">
            <w:r w:rsidRPr="008607A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Implementation using Hyperledger Fabric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49" w:history="1">
            <w:r w:rsidRPr="008607AE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Designing 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50" w:history="1">
            <w:r w:rsidRPr="008607AE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Solution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51" w:history="1">
            <w:r w:rsidRPr="008607AE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52" w:history="1">
            <w:r w:rsidRPr="008607AE">
              <w:rPr>
                <w:rStyle w:val="Hyperlink"/>
                <w:noProof/>
              </w:rPr>
              <w:t>3.3.1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Get Access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53" w:history="1">
            <w:r w:rsidRPr="008607AE">
              <w:rPr>
                <w:rStyle w:val="Hyperlink"/>
                <w:noProof/>
              </w:rPr>
              <w:t>3.3.2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Get Store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54" w:history="1">
            <w:r w:rsidRPr="008607AE">
              <w:rPr>
                <w:rStyle w:val="Hyperlink"/>
                <w:noProof/>
              </w:rPr>
              <w:t>3.3.3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Get list of matching 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55" w:history="1">
            <w:r w:rsidRPr="008607AE">
              <w:rPr>
                <w:rStyle w:val="Hyperlink"/>
                <w:noProof/>
              </w:rPr>
              <w:t>3.3.4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Get CBO version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56" w:history="1">
            <w:r w:rsidRPr="008607AE">
              <w:rPr>
                <w:rStyle w:val="Hyperlink"/>
                <w:noProof/>
              </w:rPr>
              <w:t>3.3.5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Identity Service JSON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57" w:history="1">
            <w:r w:rsidRPr="008607AE">
              <w:rPr>
                <w:rStyle w:val="Hyperlink"/>
                <w:noProof/>
              </w:rPr>
              <w:t>3.3.6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JSON Draft (example)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1"/>
            <w:tabs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hyperlink w:anchor="_Toc531465058" w:history="1">
            <w:r w:rsidRPr="008607AE">
              <w:rPr>
                <w:rStyle w:val="Hyperlink"/>
                <w:noProof/>
              </w:rPr>
              <w:t>3. WS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60" w:history="1">
            <w:r w:rsidRPr="008607AE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Similar Store Web App</w:t>
            </w:r>
            <w:r w:rsidRPr="008607AE">
              <w:rPr>
                <w:rStyle w:val="Hyperlink"/>
                <w:noProof/>
              </w:rPr>
              <w:sym w:font="Wingdings" w:char="F0DF"/>
            </w:r>
            <w:r w:rsidRPr="008607AE">
              <w:rPr>
                <w:rStyle w:val="Hyperlink"/>
                <w:noProof/>
              </w:rPr>
              <w:t>&gt;Tesco Identity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61" w:history="1">
            <w:r w:rsidRPr="008607AE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WS (Tesco Identity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62" w:history="1">
            <w:r w:rsidRPr="008607AE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 xml:space="preserve">Similar Store Web App </w:t>
            </w:r>
            <w:r w:rsidRPr="008607AE">
              <w:rPr>
                <w:rStyle w:val="Hyperlink"/>
                <w:noProof/>
              </w:rPr>
              <w:sym w:font="Wingdings" w:char="F0DF"/>
            </w:r>
            <w:r w:rsidRPr="008607AE">
              <w:rPr>
                <w:rStyle w:val="Hyperlink"/>
                <w:noProof/>
              </w:rPr>
              <w:t>&gt;Tesco Location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63" w:history="1">
            <w:r w:rsidRPr="008607AE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WS (Tesco Location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64" w:history="1">
            <w:r w:rsidRPr="008607AE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 xml:space="preserve">Similar Store Web App </w:t>
            </w:r>
            <w:r w:rsidRPr="008607AE">
              <w:rPr>
                <w:rStyle w:val="Hyperlink"/>
                <w:noProof/>
              </w:rPr>
              <w:sym w:font="Wingdings" w:char="F0DF"/>
            </w:r>
            <w:r w:rsidRPr="008607AE">
              <w:rPr>
                <w:rStyle w:val="Hyperlink"/>
                <w:noProof/>
              </w:rPr>
              <w:t>&gt; Tesco Location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3"/>
            <w:tabs>
              <w:tab w:val="left" w:pos="880"/>
              <w:tab w:val="right" w:leader="dot" w:pos="10904"/>
            </w:tabs>
            <w:rPr>
              <w:rFonts w:eastAsiaTheme="minorEastAsia" w:cstheme="minorBidi"/>
              <w:noProof/>
              <w:sz w:val="22"/>
              <w:szCs w:val="22"/>
              <w:lang w:val="en-IN" w:eastAsia="en-IN"/>
            </w:rPr>
          </w:pPr>
          <w:hyperlink w:anchor="_Toc531465065" w:history="1">
            <w:r w:rsidRPr="008607AE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WS (Tesco Location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66" w:history="1">
            <w:r w:rsidRPr="008607AE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Set PUT/GET/POST/DELTE Permissions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1"/>
            <w:tabs>
              <w:tab w:val="left" w:pos="660"/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hyperlink w:anchor="_Toc531465067" w:history="1">
            <w:r w:rsidRPr="008607A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Implementation using R3 Corda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1"/>
            <w:tabs>
              <w:tab w:val="left" w:pos="660"/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hyperlink w:anchor="_Toc531465068" w:history="1">
            <w:r w:rsidRPr="008607A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DB Schema&amp;Definition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69" w:history="1">
            <w:r w:rsidRPr="008607AE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70" w:history="1">
            <w:r w:rsidRPr="008607AE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2"/>
            <w:tabs>
              <w:tab w:val="left" w:pos="660"/>
              <w:tab w:val="right" w:leader="dot" w:pos="1090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531465071" w:history="1">
            <w:r w:rsidRPr="008607AE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607AE">
              <w:rPr>
                <w:rStyle w:val="Hyperlink"/>
                <w:noProof/>
              </w:rPr>
              <w:t>Sql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AFD" w:rsidRDefault="00931AFD">
          <w:pPr>
            <w:pStyle w:val="TOC1"/>
            <w:tabs>
              <w:tab w:val="right" w:leader="dot" w:pos="1090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IN" w:eastAsia="en-IN"/>
            </w:rPr>
          </w:pPr>
          <w:hyperlink w:anchor="_Toc531465072" w:history="1">
            <w:r w:rsidRPr="008607AE">
              <w:rPr>
                <w:rStyle w:val="Hyperlink"/>
                <w:noProof/>
              </w:rPr>
              <w:t>5.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_Toc531465072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E72" w:rsidRPr="00530360" w:rsidRDefault="00F36A05" w:rsidP="003A1E72">
          <w:pPr>
            <w:rPr>
              <w:rFonts w:asciiTheme="majorHAnsi" w:hAnsiTheme="majorHAnsi"/>
              <w:sz w:val="22"/>
              <w:szCs w:val="22"/>
            </w:rPr>
          </w:pPr>
          <w:r w:rsidRPr="00A520E1">
            <w:rPr>
              <w:rFonts w:asciiTheme="majorHAnsi" w:hAnsiTheme="majorHAnsi"/>
              <w:sz w:val="22"/>
              <w:szCs w:val="22"/>
            </w:rPr>
            <w:fldChar w:fldCharType="end"/>
          </w:r>
        </w:p>
      </w:sdtContent>
    </w:sdt>
    <w:p w:rsidR="003A1E72" w:rsidRPr="00C176AC" w:rsidRDefault="003A1E72" w:rsidP="003A1E72">
      <w:pPr>
        <w:pStyle w:val="Heading1"/>
        <w:rPr>
          <w:rFonts w:eastAsia="SimSun"/>
        </w:rPr>
      </w:pPr>
      <w:bookmarkStart w:id="0" w:name="_Toc315881912"/>
      <w:bookmarkStart w:id="1" w:name="_Toc316303994"/>
      <w:bookmarkStart w:id="2" w:name="_Toc306872050"/>
      <w:bookmarkStart w:id="3" w:name="_Toc531465042"/>
      <w:r w:rsidRPr="00C176AC">
        <w:rPr>
          <w:rFonts w:eastAsia="SimSun"/>
        </w:rPr>
        <w:lastRenderedPageBreak/>
        <w:t>Introduction</w:t>
      </w:r>
      <w:bookmarkEnd w:id="0"/>
      <w:bookmarkEnd w:id="1"/>
      <w:bookmarkEnd w:id="3"/>
    </w:p>
    <w:p w:rsidR="003A1E72" w:rsidRPr="00C176AC" w:rsidRDefault="003A1E72" w:rsidP="003A1E72">
      <w:pPr>
        <w:pStyle w:val="Heading2"/>
        <w:rPr>
          <w:rFonts w:eastAsia="SimSun"/>
        </w:rPr>
      </w:pPr>
      <w:bookmarkStart w:id="4" w:name="_Toc315881913"/>
      <w:bookmarkStart w:id="5" w:name="_Toc316303995"/>
      <w:bookmarkStart w:id="6" w:name="_Toc531465043"/>
      <w:r w:rsidRPr="00C176AC">
        <w:rPr>
          <w:rFonts w:eastAsia="SimSun"/>
        </w:rPr>
        <w:t>Version Control</w:t>
      </w:r>
      <w:bookmarkEnd w:id="2"/>
      <w:bookmarkEnd w:id="4"/>
      <w:bookmarkEnd w:id="5"/>
      <w:bookmarkEnd w:id="6"/>
    </w:p>
    <w:p w:rsidR="003A1E72" w:rsidRPr="00A520E1" w:rsidRDefault="003A1E72" w:rsidP="003A1E72">
      <w:pPr>
        <w:rPr>
          <w:rFonts w:asciiTheme="majorHAnsi" w:hAnsiTheme="majorHAnsi"/>
          <w:sz w:val="22"/>
          <w:szCs w:val="22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8"/>
        <w:gridCol w:w="1407"/>
        <w:gridCol w:w="1918"/>
        <w:gridCol w:w="5759"/>
      </w:tblGrid>
      <w:tr w:rsidR="003A1E72" w:rsidRPr="00AD5779" w:rsidTr="00715ADE">
        <w:trPr>
          <w:cantSplit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AD5779" w:rsidRDefault="003A1E72" w:rsidP="00715ADE">
            <w:pPr>
              <w:pStyle w:val="TableHeader"/>
              <w:jc w:val="center"/>
              <w:rPr>
                <w:rFonts w:asciiTheme="majorHAnsi" w:hAnsiTheme="majorHAnsi" w:cs="Arial"/>
                <w:color w:val="FFFFFF"/>
                <w:sz w:val="22"/>
                <w:szCs w:val="22"/>
              </w:rPr>
            </w:pPr>
            <w:r w:rsidRPr="00AD5779">
              <w:rPr>
                <w:rFonts w:asciiTheme="majorHAnsi" w:hAnsiTheme="majorHAnsi" w:cs="Arial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AD5779" w:rsidRDefault="003A1E72" w:rsidP="00715ADE">
            <w:pPr>
              <w:pStyle w:val="TableHeader"/>
              <w:jc w:val="center"/>
              <w:rPr>
                <w:rFonts w:asciiTheme="majorHAnsi" w:hAnsiTheme="majorHAnsi" w:cs="Arial"/>
                <w:color w:val="FFFFFF"/>
                <w:sz w:val="22"/>
                <w:szCs w:val="22"/>
              </w:rPr>
            </w:pPr>
            <w:r w:rsidRPr="00AD5779">
              <w:rPr>
                <w:rFonts w:asciiTheme="majorHAnsi" w:hAnsiTheme="majorHAnsi" w:cs="Arial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AD5779" w:rsidRDefault="003A1E72" w:rsidP="00715ADE">
            <w:pPr>
              <w:pStyle w:val="TableHeader"/>
              <w:jc w:val="center"/>
              <w:rPr>
                <w:rFonts w:asciiTheme="majorHAnsi" w:hAnsiTheme="majorHAnsi" w:cs="Arial"/>
                <w:color w:val="FFFFFF"/>
                <w:sz w:val="22"/>
                <w:szCs w:val="22"/>
              </w:rPr>
            </w:pPr>
            <w:r w:rsidRPr="00AD5779">
              <w:rPr>
                <w:rFonts w:asciiTheme="majorHAnsi" w:hAnsiTheme="majorHAnsi" w:cs="Arial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AD5779" w:rsidRDefault="003A1E72" w:rsidP="00715ADE">
            <w:pPr>
              <w:pStyle w:val="TableHeader"/>
              <w:jc w:val="center"/>
              <w:rPr>
                <w:rFonts w:asciiTheme="majorHAnsi" w:hAnsiTheme="majorHAnsi" w:cs="Arial"/>
                <w:color w:val="FFFFFF"/>
                <w:sz w:val="22"/>
                <w:szCs w:val="22"/>
              </w:rPr>
            </w:pPr>
            <w:r w:rsidRPr="00AD5779">
              <w:rPr>
                <w:rFonts w:asciiTheme="majorHAnsi" w:hAnsiTheme="majorHAnsi" w:cs="Arial"/>
                <w:color w:val="FFFFFF"/>
                <w:sz w:val="22"/>
                <w:szCs w:val="22"/>
              </w:rPr>
              <w:t>Changes</w:t>
            </w:r>
          </w:p>
        </w:tc>
      </w:tr>
      <w:tr w:rsidR="003A1E72" w:rsidRPr="00AD5779" w:rsidTr="00715ADE">
        <w:trPr>
          <w:cantSplit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E72" w:rsidRPr="00AD5779" w:rsidRDefault="003A1E72" w:rsidP="00715ADE">
            <w:r w:rsidRPr="00AD5779">
              <w:t>1.0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E72" w:rsidRPr="00AD5779" w:rsidRDefault="00C15E8F" w:rsidP="00715ADE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03/12</w:t>
            </w:r>
            <w:r w:rsidR="003A1E72" w:rsidRPr="00AD5779">
              <w:rPr>
                <w:rFonts w:eastAsia="SimSun"/>
                <w:lang w:eastAsia="zh-CN"/>
              </w:rPr>
              <w:t>/201</w:t>
            </w:r>
            <w:r w:rsidR="00AC7B4F">
              <w:rPr>
                <w:rFonts w:eastAsia="SimSun"/>
                <w:lang w:eastAsia="zh-CN"/>
              </w:rPr>
              <w:t>8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E72" w:rsidRPr="00AD5779" w:rsidRDefault="003A1E72" w:rsidP="00715ADE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Abhay Prasad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E72" w:rsidRPr="00AD5779" w:rsidRDefault="003A1E72" w:rsidP="00715ADE">
            <w:r w:rsidRPr="00AD5779">
              <w:t>First Draft</w:t>
            </w:r>
          </w:p>
        </w:tc>
      </w:tr>
      <w:tr w:rsidR="003A1E72" w:rsidRPr="00AD5779" w:rsidTr="00715ADE">
        <w:trPr>
          <w:cantSplit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3A1E72" w:rsidRPr="00AD5779" w:rsidTr="00715ADE">
        <w:trPr>
          <w:cantSplit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3A1E72" w:rsidRPr="00AD5779" w:rsidTr="00715ADE">
        <w:trPr>
          <w:cantSplit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3A1E72" w:rsidRPr="00AD5779" w:rsidTr="00715ADE">
        <w:trPr>
          <w:cantSplit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eastAsia="SimSun" w:hAnsiTheme="majorHAnsi" w:cs="Arial"/>
                <w:sz w:val="22"/>
                <w:szCs w:val="22"/>
                <w:lang w:eastAsia="zh-CN"/>
              </w:rPr>
            </w:pP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AD5779" w:rsidRDefault="003A1E72" w:rsidP="00715ADE">
            <w:pPr>
              <w:pStyle w:val="TableText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</w:tbl>
    <w:p w:rsidR="003A1E72" w:rsidRPr="00E15F38" w:rsidRDefault="003A1E72" w:rsidP="003A1E72">
      <w:pPr>
        <w:rPr>
          <w:rFonts w:cs="Arial"/>
          <w:sz w:val="22"/>
          <w:szCs w:val="22"/>
        </w:rPr>
      </w:pPr>
    </w:p>
    <w:p w:rsidR="003A1E72" w:rsidRDefault="003A1E72" w:rsidP="003A1E72">
      <w:pPr>
        <w:pStyle w:val="Heading2"/>
        <w:rPr>
          <w:rFonts w:eastAsia="SimSun"/>
        </w:rPr>
      </w:pPr>
      <w:bookmarkStart w:id="7" w:name="_Toc306872051"/>
      <w:bookmarkStart w:id="8" w:name="_Toc315881914"/>
      <w:bookmarkStart w:id="9" w:name="_Toc316303996"/>
      <w:bookmarkStart w:id="10" w:name="_Toc531465044"/>
      <w:r w:rsidRPr="00E15F38">
        <w:rPr>
          <w:rFonts w:eastAsia="SimSun"/>
        </w:rPr>
        <w:t>Distribution List</w:t>
      </w:r>
      <w:bookmarkEnd w:id="7"/>
      <w:bookmarkEnd w:id="8"/>
      <w:bookmarkEnd w:id="9"/>
      <w:bookmarkEnd w:id="10"/>
    </w:p>
    <w:tbl>
      <w:tblPr>
        <w:tblpPr w:leftFromText="180" w:rightFromText="180" w:vertAnchor="text" w:tblpY="1"/>
        <w:tblOverlap w:val="never"/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0"/>
        <w:gridCol w:w="3304"/>
        <w:gridCol w:w="3044"/>
      </w:tblGrid>
      <w:tr w:rsidR="003A1E72" w:rsidRPr="00A520E1" w:rsidTr="005A01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CA379D" w:rsidRDefault="003A1E72" w:rsidP="00715ADE">
            <w:pPr>
              <w:pStyle w:val="TableHeader"/>
              <w:jc w:val="center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CA379D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CA379D" w:rsidRDefault="003A1E72" w:rsidP="00715ADE">
            <w:pPr>
              <w:pStyle w:val="TableHeader"/>
              <w:jc w:val="center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CA379D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Email Address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  <w:hideMark/>
          </w:tcPr>
          <w:p w:rsidR="003A1E72" w:rsidRPr="00CA379D" w:rsidRDefault="003A1E72" w:rsidP="00715ADE">
            <w:pPr>
              <w:pStyle w:val="TableHeader"/>
              <w:jc w:val="center"/>
              <w:rPr>
                <w:rFonts w:asciiTheme="minorHAnsi" w:hAnsiTheme="minorHAnsi" w:cstheme="minorHAnsi"/>
                <w:color w:val="FFFFFF"/>
                <w:sz w:val="22"/>
                <w:szCs w:val="22"/>
              </w:rPr>
            </w:pPr>
            <w:r w:rsidRPr="00CA379D">
              <w:rPr>
                <w:rFonts w:asciiTheme="minorHAnsi" w:hAnsiTheme="minorHAnsi" w:cstheme="minorHAnsi"/>
                <w:color w:val="FFFFFF"/>
                <w:sz w:val="22"/>
                <w:szCs w:val="22"/>
              </w:rPr>
              <w:t>Title</w:t>
            </w:r>
          </w:p>
        </w:tc>
      </w:tr>
      <w:tr w:rsidR="003A1E72" w:rsidRPr="002D580C" w:rsidTr="005A01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CE42CE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Satya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CE42C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</w:t>
            </w:r>
            <w:r w:rsidRPr="00CA37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E42CE">
              <w:rPr>
                <w:rFonts w:asciiTheme="minorHAnsi" w:hAnsiTheme="minorHAnsi" w:cstheme="minorHAnsi"/>
                <w:sz w:val="22"/>
                <w:szCs w:val="22"/>
              </w:rPr>
              <w:t>Technology Architect</w:t>
            </w:r>
          </w:p>
        </w:tc>
      </w:tr>
      <w:tr w:rsidR="003A1E72" w:rsidRPr="00A520E1" w:rsidTr="005A01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CE42CE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Mahendran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4F2053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CE42CE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Senior</w:t>
            </w:r>
            <w:r w:rsidRPr="00CA37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Technology Architect</w:t>
            </w:r>
          </w:p>
        </w:tc>
      </w:tr>
      <w:tr w:rsidR="003A1E72" w:rsidRPr="00A520E1" w:rsidTr="005A01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CE42CE" w:rsidP="00715AD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Rohini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F27835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CE42CE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Delivery Manager</w:t>
            </w:r>
          </w:p>
        </w:tc>
      </w:tr>
      <w:tr w:rsidR="003A1E72" w:rsidRPr="00A520E1" w:rsidTr="005A01AF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715AD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72" w:rsidRPr="00CA379D" w:rsidRDefault="003A1E72" w:rsidP="00715ADE">
            <w:pPr>
              <w:pStyle w:val="Table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A1E72" w:rsidRPr="00E85751" w:rsidRDefault="003A1E72" w:rsidP="003A1E72">
      <w:pPr>
        <w:rPr>
          <w:rFonts w:eastAsia="SimSun"/>
        </w:rPr>
      </w:pPr>
    </w:p>
    <w:p w:rsidR="003A1E72" w:rsidRPr="00A520E1" w:rsidRDefault="003A1E72" w:rsidP="003A1E72">
      <w:pPr>
        <w:rPr>
          <w:rFonts w:asciiTheme="majorHAnsi" w:eastAsia="SimSun" w:hAnsiTheme="majorHAnsi"/>
          <w:sz w:val="22"/>
          <w:szCs w:val="22"/>
          <w:lang w:val="en-US" w:eastAsia="en-US"/>
        </w:rPr>
      </w:pPr>
    </w:p>
    <w:p w:rsidR="003A1E72" w:rsidRPr="00C176AC" w:rsidRDefault="003A1E72" w:rsidP="003A1E72">
      <w:pPr>
        <w:pStyle w:val="Heading1"/>
      </w:pPr>
      <w:bookmarkStart w:id="11" w:name="_Toc315881915"/>
      <w:bookmarkStart w:id="12" w:name="_Toc316303997"/>
      <w:bookmarkStart w:id="13" w:name="_Toc531465045"/>
      <w:r w:rsidRPr="00C176AC">
        <w:lastRenderedPageBreak/>
        <w:t xml:space="preserve">General </w:t>
      </w:r>
      <w:bookmarkEnd w:id="11"/>
      <w:bookmarkEnd w:id="12"/>
      <w:r>
        <w:t>Overview</w:t>
      </w:r>
      <w:bookmarkEnd w:id="13"/>
    </w:p>
    <w:p w:rsidR="003A1E72" w:rsidRPr="00E15F38" w:rsidRDefault="003A1E72" w:rsidP="003A1E72">
      <w:pPr>
        <w:rPr>
          <w:rFonts w:cs="Arial"/>
          <w:sz w:val="24"/>
          <w:szCs w:val="22"/>
        </w:rPr>
      </w:pPr>
    </w:p>
    <w:p w:rsidR="003A1E72" w:rsidRPr="0077308E" w:rsidRDefault="003A1E72" w:rsidP="003A1E72">
      <w:pPr>
        <w:rPr>
          <w:rFonts w:cs="Arial"/>
          <w:sz w:val="24"/>
          <w:szCs w:val="22"/>
        </w:rPr>
      </w:pPr>
      <w:r w:rsidRPr="00E15F38">
        <w:rPr>
          <w:rFonts w:cs="Arial"/>
          <w:sz w:val="24"/>
          <w:szCs w:val="22"/>
        </w:rPr>
        <w:t xml:space="preserve">It is to be developed a system able to communicate </w:t>
      </w:r>
      <w:r w:rsidR="00A00255">
        <w:rPr>
          <w:rFonts w:cs="Arial"/>
          <w:sz w:val="24"/>
          <w:szCs w:val="22"/>
        </w:rPr>
        <w:t>among each other</w:t>
      </w:r>
      <w:r w:rsidR="00A06A65">
        <w:rPr>
          <w:rFonts w:cs="Arial"/>
          <w:sz w:val="24"/>
          <w:szCs w:val="22"/>
        </w:rPr>
        <w:t xml:space="preserve"> to </w:t>
      </w:r>
      <w:r w:rsidR="0077308E">
        <w:rPr>
          <w:rFonts w:cs="Arial"/>
          <w:sz w:val="24"/>
          <w:szCs w:val="22"/>
        </w:rPr>
        <w:t>facilitate</w:t>
      </w:r>
      <w:r w:rsidR="00A06A65">
        <w:rPr>
          <w:rFonts w:cs="Arial"/>
          <w:sz w:val="24"/>
          <w:szCs w:val="22"/>
        </w:rPr>
        <w:t xml:space="preserve"> a </w:t>
      </w:r>
      <w:r w:rsidR="0077308E">
        <w:rPr>
          <w:rFonts w:cs="Arial"/>
          <w:sz w:val="24"/>
          <w:szCs w:val="22"/>
        </w:rPr>
        <w:t xml:space="preserve">transaction: </w:t>
      </w:r>
      <w:r w:rsidR="0077308E" w:rsidRPr="0077308E">
        <w:rPr>
          <w:rFonts w:cs="Arial"/>
          <w:sz w:val="24"/>
          <w:szCs w:val="22"/>
        </w:rPr>
        <w:t>the sale of goods from one party to another.</w:t>
      </w:r>
    </w:p>
    <w:p w:rsidR="003A1E72" w:rsidRDefault="003A1E72" w:rsidP="003A1E72">
      <w:pPr>
        <w:rPr>
          <w:rFonts w:cs="Arial"/>
          <w:sz w:val="24"/>
          <w:szCs w:val="22"/>
          <w:lang w:val="en-US"/>
        </w:rPr>
      </w:pPr>
    </w:p>
    <w:p w:rsidR="002E26E9" w:rsidRPr="00E15F38" w:rsidRDefault="00555F6C" w:rsidP="00732DA5">
      <w:pPr>
        <w:jc w:val="center"/>
        <w:rPr>
          <w:rFonts w:cs="Arial"/>
          <w:sz w:val="24"/>
          <w:szCs w:val="22"/>
          <w:lang w:val="en-US"/>
        </w:rPr>
      </w:pPr>
      <w:r w:rsidRPr="00555F6C">
        <w:rPr>
          <w:rFonts w:cs="Arial"/>
          <w:noProof/>
          <w:sz w:val="24"/>
          <w:szCs w:val="22"/>
          <w:lang w:val="en-IN" w:eastAsia="en-IN"/>
        </w:rPr>
        <w:drawing>
          <wp:inline distT="0" distB="0" distL="0" distR="0">
            <wp:extent cx="5943600" cy="3626495"/>
            <wp:effectExtent l="0" t="0" r="0" b="0"/>
            <wp:docPr id="6" name="Picture 4" descr="https://www.safaribooksonline.com/library/view/hands-on-blockchain-with/9781788994521/assets/3cef9140-e338-4816-b55b-242841c923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afaribooksonline.com/library/view/hands-on-blockchain-with/9781788994521/assets/3cef9140-e338-4816-b55b-242841c9236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76" w:rsidRPr="00AE7476" w:rsidRDefault="00AE7476" w:rsidP="00AE7476">
      <w:pPr>
        <w:rPr>
          <w:rFonts w:cs="Arial"/>
          <w:sz w:val="24"/>
          <w:szCs w:val="22"/>
          <w:lang w:val="en-US"/>
        </w:rPr>
      </w:pPr>
      <w:r w:rsidRPr="00AE7476">
        <w:rPr>
          <w:rFonts w:cs="Arial"/>
          <w:sz w:val="24"/>
          <w:szCs w:val="22"/>
          <w:lang w:val="en-US"/>
        </w:rPr>
        <w:t>The transactions in our workflow are as follows:</w:t>
      </w:r>
    </w:p>
    <w:p w:rsidR="003A1E72" w:rsidRPr="00E15F38" w:rsidRDefault="003A1E72" w:rsidP="003A1E72">
      <w:pPr>
        <w:rPr>
          <w:rFonts w:cs="Arial"/>
          <w:sz w:val="24"/>
          <w:szCs w:val="22"/>
          <w:lang w:val="en-US"/>
        </w:rPr>
      </w:pP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Importer requests goods from the exporter in exchange of money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Exporter accepts the trade deal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Importer asks its bank for an L/C in favor of the exporter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importer's bank supplies an L/C in favor of the exporter, and payable to the latter's bank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exporter's bank accepts the L/C on behalf of the exporter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Exporter applies for an E/L from the regulatory authority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Regulatory authority supplies an E/L to the exporter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Exporter prepares a shipment and hands it off to the carrier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carrier accepts the goods after validating the E/L, and then supplies a B/L to the exporter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exporter's bank claims half the payment from the importer's bank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importer's bank transfers half the amount to the exporter's bank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carrier ships the goods to the destination</w:t>
      </w:r>
    </w:p>
    <w:p w:rsidR="006E302E" w:rsidRPr="000B094E" w:rsidRDefault="006E302E" w:rsidP="000B094E">
      <w:pPr>
        <w:pStyle w:val="ListParagraph"/>
        <w:numPr>
          <w:ilvl w:val="0"/>
          <w:numId w:val="18"/>
        </w:numPr>
        <w:rPr>
          <w:rFonts w:cs="Arial"/>
          <w:sz w:val="24"/>
          <w:szCs w:val="22"/>
          <w:lang w:val="en-US"/>
        </w:rPr>
      </w:pPr>
      <w:r w:rsidRPr="000B094E">
        <w:rPr>
          <w:rFonts w:cs="Arial"/>
          <w:sz w:val="24"/>
          <w:szCs w:val="22"/>
          <w:lang w:val="en-US"/>
        </w:rPr>
        <w:t>The importer's bank pays the remaining amount to the exporter's bank</w:t>
      </w:r>
    </w:p>
    <w:p w:rsidR="003A1E72" w:rsidRDefault="003A1E72" w:rsidP="003A1E72">
      <w:pPr>
        <w:rPr>
          <w:rFonts w:asciiTheme="majorHAnsi" w:hAnsiTheme="majorHAnsi"/>
          <w:sz w:val="22"/>
          <w:szCs w:val="22"/>
          <w:lang w:val="en-US"/>
        </w:rPr>
      </w:pPr>
    </w:p>
    <w:p w:rsidR="003A1E72" w:rsidRDefault="003A1E72" w:rsidP="003A1E72">
      <w:pPr>
        <w:rPr>
          <w:rFonts w:asciiTheme="majorHAnsi" w:hAnsiTheme="majorHAnsi"/>
          <w:sz w:val="22"/>
          <w:szCs w:val="22"/>
          <w:lang w:val="en-US"/>
        </w:rPr>
      </w:pPr>
    </w:p>
    <w:p w:rsidR="003A1E72" w:rsidRPr="00A520E1" w:rsidRDefault="003A1E72" w:rsidP="003A1E72">
      <w:pPr>
        <w:rPr>
          <w:rFonts w:asciiTheme="majorHAnsi" w:hAnsiTheme="majorHAnsi"/>
          <w:sz w:val="22"/>
          <w:szCs w:val="22"/>
          <w:lang w:val="en-US"/>
        </w:rPr>
      </w:pPr>
    </w:p>
    <w:p w:rsidR="003A1E72" w:rsidRDefault="003A1E72" w:rsidP="003A1E72"/>
    <w:p w:rsidR="004B440B" w:rsidRDefault="00E46337" w:rsidP="00E46337">
      <w:pPr>
        <w:pStyle w:val="Heading2"/>
      </w:pPr>
      <w:bookmarkStart w:id="14" w:name="_Toc531465046"/>
      <w:r w:rsidRPr="00E46337">
        <w:lastRenderedPageBreak/>
        <w:t>Shared assets and data</w:t>
      </w:r>
      <w:bookmarkEnd w:id="14"/>
    </w:p>
    <w:p w:rsidR="00862148" w:rsidRDefault="00862148" w:rsidP="00862148">
      <w:pPr>
        <w:rPr>
          <w:rFonts w:cs="Arial"/>
          <w:sz w:val="24"/>
          <w:szCs w:val="22"/>
          <w:lang w:val="en-US"/>
        </w:rPr>
      </w:pPr>
      <w:r w:rsidRPr="00862148">
        <w:rPr>
          <w:rFonts w:cs="Arial"/>
          <w:sz w:val="24"/>
          <w:szCs w:val="22"/>
          <w:lang w:val="en-US"/>
        </w:rPr>
        <w:t>The participants in the previous workflow must have some information in common that gives them a view into the trade arrangement and its progress at any given moment.</w:t>
      </w:r>
    </w:p>
    <w:p w:rsidR="00862148" w:rsidRPr="00862148" w:rsidRDefault="00862148" w:rsidP="00862148">
      <w:pPr>
        <w:rPr>
          <w:rFonts w:cs="Arial"/>
          <w:sz w:val="24"/>
          <w:szCs w:val="22"/>
          <w:lang w:val="en-US"/>
        </w:rPr>
      </w:pPr>
    </w:p>
    <w:p w:rsidR="00862148" w:rsidRDefault="00862148" w:rsidP="00862148">
      <w:pPr>
        <w:rPr>
          <w:rFonts w:cs="Arial"/>
          <w:sz w:val="24"/>
          <w:szCs w:val="22"/>
          <w:lang w:val="en-US"/>
        </w:rPr>
      </w:pPr>
      <w:r w:rsidRPr="00862148">
        <w:rPr>
          <w:rFonts w:cs="Arial"/>
          <w:sz w:val="24"/>
          <w:szCs w:val="22"/>
          <w:lang w:val="en-US"/>
        </w:rPr>
        <w:t>The following is a table of the assets owned by the participants, which are shared with each other to drive the process from one stage to the next. This includes documentary and monetary assets:</w:t>
      </w:r>
    </w:p>
    <w:p w:rsidR="001D4306" w:rsidRDefault="001D4306" w:rsidP="00862148">
      <w:pPr>
        <w:rPr>
          <w:rFonts w:cs="Arial"/>
          <w:sz w:val="24"/>
          <w:szCs w:val="22"/>
          <w:lang w:val="en-U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1514"/>
        <w:gridCol w:w="9700"/>
      </w:tblGrid>
      <w:tr w:rsidR="001D4306" w:rsidRPr="008B246E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b/>
                <w:bCs/>
                <w:sz w:val="24"/>
                <w:szCs w:val="24"/>
              </w:rPr>
              <w:t>Asset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b/>
                <w:bCs/>
                <w:sz w:val="24"/>
                <w:szCs w:val="24"/>
              </w:rPr>
              <w:t>Asset attributes</w:t>
            </w:r>
          </w:p>
        </w:tc>
      </w:tr>
      <w:tr w:rsidR="001D4306" w:rsidRPr="008B246E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Letter of credit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ID, issue date, expiration date, issuer, beneficiary, amount, and a list of documents</w:t>
            </w:r>
          </w:p>
        </w:tc>
      </w:tr>
      <w:tr w:rsidR="001D4306" w:rsidRPr="008B246E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Bill of lading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ID, shipper (exporter), consignee (importer), party to notify (importer's bank), places of receipt and delivery, description of goods, and freight amount</w:t>
            </w:r>
          </w:p>
        </w:tc>
      </w:tr>
      <w:tr w:rsidR="001D4306" w:rsidRPr="008B246E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Export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ID, issue date, expiration date, beneficiary, license holder, and description of goods</w:t>
            </w:r>
          </w:p>
        </w:tc>
      </w:tr>
      <w:tr w:rsidR="001D4306" w:rsidRPr="008B246E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D4306" w:rsidRPr="008B246E" w:rsidRDefault="001D4306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8B246E">
              <w:rPr>
                <w:rFonts w:ascii="Times New Roman" w:hAnsi="Times New Roman"/>
                <w:sz w:val="24"/>
                <w:szCs w:val="24"/>
              </w:rPr>
              <w:t>Amount in standard currency units</w:t>
            </w:r>
          </w:p>
        </w:tc>
      </w:tr>
    </w:tbl>
    <w:p w:rsidR="001D4306" w:rsidRDefault="001D4306" w:rsidP="00862148">
      <w:pPr>
        <w:rPr>
          <w:rFonts w:cs="Arial"/>
          <w:sz w:val="24"/>
          <w:szCs w:val="22"/>
          <w:lang w:val="en-US"/>
        </w:rPr>
      </w:pPr>
    </w:p>
    <w:p w:rsidR="0087593E" w:rsidRPr="0087593E" w:rsidRDefault="0087593E" w:rsidP="0087593E">
      <w:pPr>
        <w:rPr>
          <w:rFonts w:cs="Arial"/>
          <w:sz w:val="24"/>
          <w:szCs w:val="22"/>
          <w:lang w:val="en-US"/>
        </w:rPr>
      </w:pPr>
      <w:r w:rsidRPr="0087593E">
        <w:rPr>
          <w:rFonts w:cs="Arial"/>
          <w:sz w:val="24"/>
          <w:szCs w:val="22"/>
          <w:lang w:val="en-US"/>
        </w:rPr>
        <w:t>The following are the data elements that circumscribe the options available to participants in each stage:</w:t>
      </w:r>
    </w:p>
    <w:p w:rsidR="001D4306" w:rsidRDefault="001D4306" w:rsidP="00862148">
      <w:pPr>
        <w:rPr>
          <w:rFonts w:cs="Arial"/>
          <w:sz w:val="24"/>
          <w:szCs w:val="22"/>
          <w:lang w:val="en-U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117"/>
        <w:gridCol w:w="9097"/>
      </w:tblGrid>
      <w:tr w:rsidR="00914D61" w:rsidRPr="00635786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b/>
                <w:bCs/>
                <w:sz w:val="24"/>
                <w:szCs w:val="24"/>
              </w:rPr>
              <w:t>Data attributes</w:t>
            </w:r>
          </w:p>
        </w:tc>
      </w:tr>
      <w:tr w:rsidR="00914D61" w:rsidRPr="00635786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Trade agreement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Requested by importer and accepted by exporter</w:t>
            </w:r>
          </w:p>
        </w:tc>
      </w:tr>
      <w:tr w:rsidR="00914D61" w:rsidRPr="00635786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Letter of credit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Requested by importer, issued by importer's bank, and accepted by exporter's bank</w:t>
            </w:r>
          </w:p>
        </w:tc>
      </w:tr>
      <w:tr w:rsidR="00914D61" w:rsidRPr="00635786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Export 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Requested by exporter and issued by regulatory authority</w:t>
            </w:r>
          </w:p>
        </w:tc>
      </w:tr>
      <w:tr w:rsidR="00914D61" w:rsidRPr="00635786" w:rsidTr="00931AF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Shipment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4D61" w:rsidRPr="00635786" w:rsidRDefault="00914D61" w:rsidP="00931AFD">
            <w:pPr>
              <w:spacing w:line="254" w:lineRule="atLeast"/>
              <w:rPr>
                <w:rFonts w:ascii="Times New Roman" w:hAnsi="Times New Roman"/>
                <w:sz w:val="24"/>
                <w:szCs w:val="24"/>
              </w:rPr>
            </w:pPr>
            <w:r w:rsidRPr="00635786">
              <w:rPr>
                <w:rFonts w:ascii="Times New Roman" w:hAnsi="Times New Roman"/>
                <w:sz w:val="24"/>
                <w:szCs w:val="24"/>
              </w:rPr>
              <w:t>Prepared by exporter, accepted by carrier, and current position or location</w:t>
            </w:r>
          </w:p>
        </w:tc>
      </w:tr>
    </w:tbl>
    <w:p w:rsidR="0087593E" w:rsidRDefault="0087593E" w:rsidP="00862148">
      <w:pPr>
        <w:rPr>
          <w:rFonts w:cs="Arial"/>
          <w:sz w:val="24"/>
          <w:szCs w:val="22"/>
          <w:lang w:val="en-US"/>
        </w:rPr>
      </w:pPr>
    </w:p>
    <w:p w:rsidR="00904003" w:rsidRPr="00904003" w:rsidRDefault="00904003" w:rsidP="00904003"/>
    <w:p w:rsidR="0092667D" w:rsidRPr="0092667D" w:rsidRDefault="0092667D" w:rsidP="0092667D">
      <w:pPr>
        <w:pStyle w:val="Heading2"/>
      </w:pPr>
      <w:bookmarkStart w:id="15" w:name="_Toc531465047"/>
      <w:r w:rsidRPr="0092667D">
        <w:t>Participants' roles and capabilities</w:t>
      </w:r>
      <w:bookmarkEnd w:id="15"/>
    </w:p>
    <w:p w:rsidR="008062AF" w:rsidRDefault="008062AF" w:rsidP="008062AF">
      <w:p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There are six categories of participants in our scenario: which are exporter, importer, exporter's bank, importer's bank, carrier, and regulatory authority. The terms in this set refer to the roles an entity can assume in a trade deal; for example, a company exporting goods in one instance may be an importer in another. The capabilities and restrictions of each role are also detailed in the following list:</w:t>
      </w:r>
    </w:p>
    <w:p w:rsidR="008062AF" w:rsidRDefault="008062AF" w:rsidP="008062AF">
      <w:pPr>
        <w:rPr>
          <w:rFonts w:cs="Arial"/>
          <w:sz w:val="24"/>
          <w:szCs w:val="22"/>
          <w:lang w:val="en-US"/>
        </w:rPr>
      </w:pP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lastRenderedPageBreak/>
        <w:t>Only an importer may apply for an L/C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an importer's bank may supply an L/C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an exporter's bank may accept an L/C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an exporter may request an E/L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 regulatory authority may supply an E/L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an exporter may prepare a shipment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 carrier may supply a B/L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 carrier may update a shipment location</w:t>
      </w:r>
    </w:p>
    <w:p w:rsidR="008062AF" w:rsidRPr="008062AF" w:rsidRDefault="008062AF" w:rsidP="008062AF">
      <w:pPr>
        <w:pStyle w:val="ListParagraph"/>
        <w:numPr>
          <w:ilvl w:val="0"/>
          <w:numId w:val="23"/>
        </w:numPr>
        <w:rPr>
          <w:rFonts w:cs="Arial"/>
          <w:sz w:val="24"/>
          <w:szCs w:val="22"/>
          <w:lang w:val="en-US"/>
        </w:rPr>
      </w:pPr>
      <w:r w:rsidRPr="008062AF">
        <w:rPr>
          <w:rFonts w:cs="Arial"/>
          <w:sz w:val="24"/>
          <w:szCs w:val="22"/>
          <w:lang w:val="en-US"/>
        </w:rPr>
        <w:t>Only an importer's bank may send money, and only an exporter's bank may receive money</w:t>
      </w:r>
    </w:p>
    <w:p w:rsidR="008062AF" w:rsidRPr="008062AF" w:rsidRDefault="008062AF" w:rsidP="008062AF">
      <w:pPr>
        <w:rPr>
          <w:rFonts w:cs="Arial"/>
          <w:sz w:val="24"/>
          <w:szCs w:val="22"/>
          <w:lang w:val="en-US"/>
        </w:rPr>
      </w:pPr>
    </w:p>
    <w:p w:rsidR="0092667D" w:rsidRDefault="0092667D" w:rsidP="0092667D">
      <w:pPr>
        <w:pStyle w:val="Heading2"/>
        <w:numPr>
          <w:ilvl w:val="0"/>
          <w:numId w:val="0"/>
        </w:numPr>
        <w:ind w:left="426"/>
      </w:pPr>
    </w:p>
    <w:p w:rsidR="00402797" w:rsidRPr="00C176AC" w:rsidRDefault="00402797" w:rsidP="00402797">
      <w:pPr>
        <w:pStyle w:val="Heading1"/>
      </w:pPr>
      <w:bookmarkStart w:id="16" w:name="_Toc531465048"/>
      <w:r>
        <w:lastRenderedPageBreak/>
        <w:t>Implementation using Hyperledger Fabric</w:t>
      </w:r>
      <w:bookmarkEnd w:id="16"/>
    </w:p>
    <w:p w:rsidR="00402797" w:rsidRPr="00402797" w:rsidRDefault="00402797" w:rsidP="00402797"/>
    <w:p w:rsidR="0092667D" w:rsidRPr="0092667D" w:rsidRDefault="00092164" w:rsidP="0092667D">
      <w:pPr>
        <w:pStyle w:val="Heading2"/>
      </w:pPr>
      <w:bookmarkStart w:id="17" w:name="_Toc531465049"/>
      <w:r>
        <w:t>Designing a network</w:t>
      </w:r>
      <w:bookmarkEnd w:id="17"/>
    </w:p>
    <w:p w:rsidR="000A48B1" w:rsidRDefault="000A48B1" w:rsidP="000A48B1">
      <w:pPr>
        <w:rPr>
          <w:rFonts w:cs="Arial"/>
          <w:sz w:val="24"/>
          <w:szCs w:val="22"/>
          <w:lang w:val="en-US"/>
        </w:rPr>
      </w:pPr>
      <w:r w:rsidRPr="000A48B1">
        <w:rPr>
          <w:rFonts w:cs="Arial"/>
          <w:sz w:val="24"/>
          <w:szCs w:val="22"/>
          <w:lang w:val="en-US"/>
        </w:rPr>
        <w:t>The following diagram illustrates a typical peer network structure with clients, MSPs, and logical organization groupings.</w:t>
      </w:r>
    </w:p>
    <w:p w:rsidR="000A48B1" w:rsidRDefault="000A48B1" w:rsidP="000A48B1">
      <w:pPr>
        <w:rPr>
          <w:rFonts w:cs="Arial"/>
          <w:sz w:val="24"/>
          <w:szCs w:val="22"/>
          <w:lang w:val="en-US"/>
        </w:rPr>
      </w:pPr>
    </w:p>
    <w:p w:rsidR="00A04B02" w:rsidRPr="000A48B1" w:rsidRDefault="00A04B02" w:rsidP="00732DA5">
      <w:pPr>
        <w:jc w:val="center"/>
        <w:rPr>
          <w:rFonts w:cs="Arial"/>
          <w:sz w:val="24"/>
          <w:szCs w:val="22"/>
          <w:lang w:val="en-US"/>
        </w:rPr>
      </w:pPr>
      <w:r w:rsidRPr="00A04B02">
        <w:rPr>
          <w:rFonts w:cs="Arial"/>
          <w:noProof/>
          <w:sz w:val="24"/>
          <w:szCs w:val="22"/>
          <w:lang w:val="en-IN" w:eastAsia="en-IN"/>
        </w:rPr>
        <w:drawing>
          <wp:inline distT="0" distB="0" distL="0" distR="0">
            <wp:extent cx="5943600" cy="3914447"/>
            <wp:effectExtent l="0" t="0" r="0" b="0"/>
            <wp:docPr id="10" name="Picture 5" descr="https://www.safaribooksonline.com/library/view/hands-on-blockchain-with/9781788994521/assets/dcd58007-3eeb-40b5-9927-a7c331700b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hands-on-blockchain-with/9781788994521/assets/dcd58007-3eeb-40b5-9927-a7c331700b9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67D" w:rsidRPr="0092667D" w:rsidRDefault="0092667D" w:rsidP="0092667D"/>
    <w:p w:rsidR="0092667D" w:rsidRDefault="0092667D" w:rsidP="0092667D"/>
    <w:p w:rsidR="000A48B1" w:rsidRPr="0092667D" w:rsidRDefault="000A48B1" w:rsidP="0092667D"/>
    <w:p w:rsidR="003A1E72" w:rsidRDefault="003A1E72" w:rsidP="003A1E72">
      <w:p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The components are:</w:t>
      </w:r>
    </w:p>
    <w:p w:rsidR="003A1E72" w:rsidRDefault="003A1E72" w:rsidP="003A1E72">
      <w:pPr>
        <w:rPr>
          <w:rFonts w:cs="Arial"/>
          <w:sz w:val="24"/>
          <w:szCs w:val="22"/>
        </w:rPr>
      </w:pPr>
    </w:p>
    <w:p w:rsidR="003A1E72" w:rsidRDefault="00843BE9" w:rsidP="003A1E72">
      <w:pPr>
        <w:pStyle w:val="ListParagraph"/>
        <w:numPr>
          <w:ilvl w:val="0"/>
          <w:numId w:val="3"/>
        </w:num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Similar Stores Web App</w:t>
      </w:r>
      <w:r w:rsidR="003A1E72" w:rsidRPr="00C95FD1">
        <w:rPr>
          <w:rFonts w:cs="Arial"/>
          <w:sz w:val="24"/>
          <w:szCs w:val="22"/>
        </w:rPr>
        <w:t>:</w:t>
      </w:r>
      <w:r>
        <w:rPr>
          <w:rFonts w:cs="Arial"/>
          <w:sz w:val="24"/>
          <w:szCs w:val="22"/>
        </w:rPr>
        <w:t xml:space="preserve">System responsible for interacting with Identity, Location service and </w:t>
      </w:r>
      <w:r w:rsidR="00867C28">
        <w:rPr>
          <w:rFonts w:cs="Arial"/>
          <w:sz w:val="24"/>
          <w:szCs w:val="22"/>
        </w:rPr>
        <w:t xml:space="preserve">Frontoff </w:t>
      </w:r>
      <w:r w:rsidR="005901F2">
        <w:rPr>
          <w:rFonts w:cs="Arial"/>
          <w:sz w:val="24"/>
          <w:szCs w:val="22"/>
        </w:rPr>
        <w:t>Database.</w:t>
      </w:r>
    </w:p>
    <w:p w:rsidR="003A1E72" w:rsidRDefault="00EA5D6D" w:rsidP="003A1E72">
      <w:pPr>
        <w:pStyle w:val="ListParagraph"/>
        <w:numPr>
          <w:ilvl w:val="0"/>
          <w:numId w:val="3"/>
        </w:num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Tesco Identity </w:t>
      </w:r>
      <w:r w:rsidR="003A1E72">
        <w:rPr>
          <w:rFonts w:cs="Arial"/>
          <w:b/>
          <w:sz w:val="24"/>
          <w:szCs w:val="22"/>
        </w:rPr>
        <w:t>Service</w:t>
      </w:r>
      <w:r w:rsidR="003A1E72" w:rsidRPr="00C95FD1">
        <w:rPr>
          <w:rFonts w:cs="Arial"/>
          <w:sz w:val="24"/>
          <w:szCs w:val="22"/>
        </w:rPr>
        <w:t>:</w:t>
      </w:r>
      <w:r w:rsidR="003A1E72">
        <w:rPr>
          <w:rFonts w:cs="Arial"/>
          <w:sz w:val="24"/>
          <w:szCs w:val="22"/>
        </w:rPr>
        <w:t xml:space="preserve"> responsible of receiving </w:t>
      </w:r>
      <w:r w:rsidR="006D5628">
        <w:rPr>
          <w:rFonts w:cs="Arial"/>
          <w:sz w:val="24"/>
          <w:szCs w:val="22"/>
        </w:rPr>
        <w:t xml:space="preserve">client id, username, password &amp; scope </w:t>
      </w:r>
      <w:r w:rsidR="00B94C9C">
        <w:rPr>
          <w:rFonts w:cs="Arial"/>
          <w:sz w:val="24"/>
          <w:szCs w:val="22"/>
        </w:rPr>
        <w:t>and provides</w:t>
      </w:r>
      <w:r w:rsidR="003A1E72">
        <w:rPr>
          <w:rFonts w:cs="Arial"/>
          <w:sz w:val="24"/>
          <w:szCs w:val="22"/>
        </w:rPr>
        <w:t xml:space="preserve"> the </w:t>
      </w:r>
      <w:r w:rsidR="00B94C9C">
        <w:rPr>
          <w:rFonts w:cs="Arial"/>
          <w:sz w:val="24"/>
          <w:szCs w:val="22"/>
        </w:rPr>
        <w:t>access</w:t>
      </w:r>
      <w:r w:rsidR="00890B1F">
        <w:rPr>
          <w:rFonts w:cs="Arial"/>
          <w:sz w:val="24"/>
          <w:szCs w:val="22"/>
        </w:rPr>
        <w:t xml:space="preserve"> token </w:t>
      </w:r>
      <w:r w:rsidR="003A1E72">
        <w:rPr>
          <w:rFonts w:cs="Arial"/>
          <w:sz w:val="24"/>
          <w:szCs w:val="22"/>
        </w:rPr>
        <w:t>information.</w:t>
      </w:r>
    </w:p>
    <w:p w:rsidR="003A1E72" w:rsidRDefault="00843BE9" w:rsidP="003A1E72">
      <w:pPr>
        <w:pStyle w:val="ListParagraph"/>
        <w:numPr>
          <w:ilvl w:val="0"/>
          <w:numId w:val="3"/>
        </w:num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T</w:t>
      </w:r>
      <w:r w:rsidR="003F4DB3">
        <w:rPr>
          <w:rFonts w:cs="Arial"/>
          <w:b/>
          <w:sz w:val="24"/>
          <w:szCs w:val="22"/>
        </w:rPr>
        <w:t>esco Location</w:t>
      </w:r>
      <w:r w:rsidR="003A1E72">
        <w:rPr>
          <w:rFonts w:cs="Arial"/>
          <w:b/>
          <w:sz w:val="24"/>
          <w:szCs w:val="22"/>
        </w:rPr>
        <w:t>Service</w:t>
      </w:r>
      <w:r w:rsidR="003A1E72" w:rsidRPr="00C95FD1">
        <w:rPr>
          <w:rFonts w:cs="Arial"/>
          <w:sz w:val="24"/>
          <w:szCs w:val="22"/>
        </w:rPr>
        <w:t>:</w:t>
      </w:r>
      <w:r w:rsidR="003A1E72">
        <w:rPr>
          <w:rFonts w:cs="Arial"/>
          <w:sz w:val="24"/>
          <w:szCs w:val="22"/>
        </w:rPr>
        <w:t xml:space="preserve"> offers the services needed for getting </w:t>
      </w:r>
      <w:r w:rsidR="007E41CE">
        <w:rPr>
          <w:rFonts w:cs="Arial"/>
          <w:sz w:val="24"/>
          <w:szCs w:val="22"/>
        </w:rPr>
        <w:t>branch related</w:t>
      </w:r>
      <w:r w:rsidR="003A1E72">
        <w:rPr>
          <w:rFonts w:cs="Arial"/>
          <w:sz w:val="24"/>
          <w:szCs w:val="22"/>
        </w:rPr>
        <w:t xml:space="preserve"> information.</w:t>
      </w:r>
    </w:p>
    <w:p w:rsidR="003A1E72" w:rsidRDefault="003A1E72" w:rsidP="003A1E72">
      <w:pPr>
        <w:pStyle w:val="ListParagraph"/>
        <w:numPr>
          <w:ilvl w:val="0"/>
          <w:numId w:val="3"/>
        </w:numPr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>Database</w:t>
      </w:r>
      <w:r>
        <w:rPr>
          <w:rFonts w:cs="Arial"/>
          <w:sz w:val="24"/>
          <w:szCs w:val="22"/>
        </w:rPr>
        <w:t>: storage system composed of main DB and store</w:t>
      </w:r>
      <w:r w:rsidR="003F0B57">
        <w:rPr>
          <w:rFonts w:cs="Arial"/>
          <w:sz w:val="24"/>
          <w:szCs w:val="22"/>
        </w:rPr>
        <w:t>s</w:t>
      </w:r>
      <w:r>
        <w:rPr>
          <w:rFonts w:cs="Arial"/>
          <w:sz w:val="24"/>
          <w:szCs w:val="22"/>
        </w:rPr>
        <w:t xml:space="preserve"> all </w:t>
      </w:r>
      <w:r w:rsidR="003F0B57">
        <w:rPr>
          <w:rFonts w:cs="Arial"/>
          <w:sz w:val="24"/>
          <w:szCs w:val="22"/>
        </w:rPr>
        <w:t>branch</w:t>
      </w:r>
      <w:r>
        <w:rPr>
          <w:rFonts w:cs="Arial"/>
          <w:sz w:val="24"/>
          <w:szCs w:val="22"/>
        </w:rPr>
        <w:t xml:space="preserve"> related information.</w:t>
      </w:r>
    </w:p>
    <w:p w:rsidR="003A1E72" w:rsidRDefault="003A1E72" w:rsidP="003A1E72"/>
    <w:p w:rsidR="00D50916" w:rsidRDefault="00D50916" w:rsidP="00D50916">
      <w:pPr>
        <w:rPr>
          <w:rFonts w:cs="Arial"/>
          <w:sz w:val="24"/>
          <w:szCs w:val="22"/>
          <w:lang w:val="en-US"/>
        </w:rPr>
      </w:pPr>
    </w:p>
    <w:p w:rsidR="00D50916" w:rsidRDefault="00D50916" w:rsidP="00D50916">
      <w:pPr>
        <w:rPr>
          <w:rFonts w:cs="Arial"/>
          <w:sz w:val="24"/>
          <w:szCs w:val="22"/>
          <w:lang w:val="en-US"/>
        </w:rPr>
      </w:pPr>
    </w:p>
    <w:p w:rsidR="00D50916" w:rsidRDefault="00D50916" w:rsidP="00D50916">
      <w:pPr>
        <w:rPr>
          <w:rFonts w:cs="Arial"/>
          <w:sz w:val="24"/>
          <w:szCs w:val="22"/>
          <w:lang w:val="en-US"/>
        </w:rPr>
      </w:pPr>
    </w:p>
    <w:p w:rsidR="00D50916" w:rsidRDefault="00D50916" w:rsidP="00D50916">
      <w:pPr>
        <w:rPr>
          <w:rFonts w:cs="Arial"/>
          <w:sz w:val="24"/>
          <w:szCs w:val="22"/>
          <w:lang w:val="en-US"/>
        </w:rPr>
      </w:pPr>
    </w:p>
    <w:p w:rsidR="00D50916" w:rsidRPr="00D50916" w:rsidRDefault="00D50916" w:rsidP="00D50916">
      <w:pPr>
        <w:rPr>
          <w:rFonts w:cs="Arial"/>
          <w:sz w:val="24"/>
          <w:szCs w:val="22"/>
          <w:lang w:val="en-US"/>
        </w:rPr>
      </w:pPr>
      <w:r w:rsidRPr="00D50916">
        <w:rPr>
          <w:rFonts w:cs="Arial"/>
          <w:sz w:val="24"/>
          <w:szCs w:val="22"/>
          <w:lang w:val="en-US"/>
        </w:rPr>
        <w:lastRenderedPageBreak/>
        <w:t>The Organizations with their MSPs, peers, and clients of our trading network are illustrated in the following diagram:</w:t>
      </w:r>
    </w:p>
    <w:p w:rsidR="00D50916" w:rsidRDefault="00417FE2" w:rsidP="00D50916">
      <w:pPr>
        <w:pStyle w:val="Heading2"/>
        <w:numPr>
          <w:ilvl w:val="0"/>
          <w:numId w:val="0"/>
        </w:numPr>
        <w:ind w:left="1002"/>
      </w:pPr>
      <w:r w:rsidRPr="00417FE2">
        <w:rPr>
          <w:noProof/>
          <w:lang w:val="en-IN" w:eastAsia="en-IN"/>
        </w:rPr>
        <w:drawing>
          <wp:inline distT="0" distB="0" distL="0" distR="0">
            <wp:extent cx="5943600" cy="6143856"/>
            <wp:effectExtent l="0" t="0" r="0" b="9525"/>
            <wp:docPr id="2" name="Picture 6" descr="https://www.safaribooksonline.com/library/view/hands-on-blockchain-with/9781788994521/assets/a00229d0-2a2f-44fa-a721-97619dad4d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faribooksonline.com/library/view/hands-on-blockchain-with/9781788994521/assets/a00229d0-2a2f-44fa-a721-97619dad4d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16" w:rsidRPr="00D50916" w:rsidRDefault="00D50916" w:rsidP="00D50916"/>
    <w:p w:rsidR="003A1E72" w:rsidRDefault="003A1E72" w:rsidP="003A1E72">
      <w:pPr>
        <w:pStyle w:val="Heading2"/>
      </w:pPr>
      <w:bookmarkStart w:id="18" w:name="_Toc531465050"/>
      <w:r>
        <w:t>Solution Information</w:t>
      </w:r>
      <w:bookmarkEnd w:id="18"/>
    </w:p>
    <w:p w:rsidR="003A1E72" w:rsidRPr="00632710" w:rsidRDefault="003A1E72" w:rsidP="003A1E72">
      <w:pPr>
        <w:rPr>
          <w:sz w:val="24"/>
        </w:rPr>
      </w:pPr>
      <w:r w:rsidRPr="00632710">
        <w:rPr>
          <w:sz w:val="24"/>
        </w:rPr>
        <w:t>The</w:t>
      </w:r>
      <w:r>
        <w:rPr>
          <w:sz w:val="24"/>
        </w:rPr>
        <w:t xml:space="preserve"> implementation of this solution will be resolved in an efficient and balanced way so that </w:t>
      </w:r>
      <w:r w:rsidR="00D53A12">
        <w:rPr>
          <w:sz w:val="24"/>
        </w:rPr>
        <w:t>users</w:t>
      </w:r>
      <w:r>
        <w:rPr>
          <w:sz w:val="24"/>
        </w:rPr>
        <w:t xml:space="preserve"> will get the </w:t>
      </w:r>
      <w:r w:rsidR="00D53A12">
        <w:rPr>
          <w:sz w:val="24"/>
        </w:rPr>
        <w:t xml:space="preserve">list of similar stores matching the CBO version, countryand </w:t>
      </w:r>
      <w:r w:rsidR="00AD5632">
        <w:rPr>
          <w:sz w:val="24"/>
        </w:rPr>
        <w:t>store type of a given store</w:t>
      </w:r>
      <w:r>
        <w:rPr>
          <w:sz w:val="24"/>
        </w:rPr>
        <w:t xml:space="preserve">. </w:t>
      </w:r>
    </w:p>
    <w:p w:rsidR="003A1E72" w:rsidRPr="00632710" w:rsidRDefault="003A1E72" w:rsidP="003A1E72">
      <w:pPr>
        <w:rPr>
          <w:sz w:val="24"/>
        </w:rPr>
      </w:pPr>
    </w:p>
    <w:p w:rsidR="003A1E72" w:rsidRDefault="003A1E72" w:rsidP="003A1E72">
      <w:pPr>
        <w:rPr>
          <w:sz w:val="24"/>
        </w:rPr>
      </w:pPr>
      <w:r w:rsidRPr="00632710">
        <w:rPr>
          <w:sz w:val="24"/>
        </w:rPr>
        <w:t>It</w:t>
      </w:r>
      <w:r w:rsidR="00ED6C24">
        <w:rPr>
          <w:sz w:val="24"/>
        </w:rPr>
        <w:t xml:space="preserve"> is divided in </w:t>
      </w:r>
      <w:r w:rsidR="009E04BB">
        <w:rPr>
          <w:sz w:val="24"/>
        </w:rPr>
        <w:t>following</w:t>
      </w:r>
      <w:r>
        <w:rPr>
          <w:sz w:val="24"/>
        </w:rPr>
        <w:t xml:space="preserve"> different developments</w:t>
      </w:r>
      <w:r w:rsidR="00ED6C24">
        <w:rPr>
          <w:sz w:val="24"/>
        </w:rPr>
        <w:t xml:space="preserve"> components</w:t>
      </w:r>
      <w:r>
        <w:rPr>
          <w:sz w:val="24"/>
        </w:rPr>
        <w:t>:</w:t>
      </w:r>
    </w:p>
    <w:p w:rsidR="003A1E72" w:rsidRDefault="00FF0941" w:rsidP="003A1E7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Get the identity token from the Tesco Identity Service</w:t>
      </w:r>
    </w:p>
    <w:p w:rsidR="003A1E72" w:rsidRDefault="00D76700" w:rsidP="003A1E7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Pass the identity token and branch number to the Tesco </w:t>
      </w:r>
      <w:r w:rsidR="00B60114">
        <w:rPr>
          <w:sz w:val="24"/>
        </w:rPr>
        <w:t>Location</w:t>
      </w:r>
      <w:r>
        <w:rPr>
          <w:sz w:val="24"/>
        </w:rPr>
        <w:t xml:space="preserve"> Service to get the store details.</w:t>
      </w:r>
    </w:p>
    <w:p w:rsidR="00D76700" w:rsidRDefault="0000644B" w:rsidP="003A1E7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Pass the country and</w:t>
      </w:r>
      <w:r w:rsidR="00A22CEA">
        <w:rPr>
          <w:sz w:val="24"/>
        </w:rPr>
        <w:t xml:space="preserve"> store type fetched from above service call as a filter attribute to Tesco </w:t>
      </w:r>
      <w:r w:rsidR="00291CF6">
        <w:rPr>
          <w:sz w:val="24"/>
        </w:rPr>
        <w:t>Location</w:t>
      </w:r>
      <w:r w:rsidR="00A22CEA">
        <w:rPr>
          <w:sz w:val="24"/>
        </w:rPr>
        <w:t xml:space="preserve"> Service to get all matching stores.</w:t>
      </w:r>
    </w:p>
    <w:p w:rsidR="00A22CEA" w:rsidRDefault="00A00C85" w:rsidP="003A1E7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Connect to each matching store SQL Server FrontOff DB to get CBO Version</w:t>
      </w:r>
      <w:r w:rsidR="001B580C">
        <w:rPr>
          <w:sz w:val="24"/>
        </w:rPr>
        <w:t>. Stores having the same CBO version as that of original input store will be selected as Similar Stores.</w:t>
      </w:r>
    </w:p>
    <w:p w:rsidR="003A1E72" w:rsidRDefault="003A1E72" w:rsidP="003A1E72">
      <w:pPr>
        <w:rPr>
          <w:sz w:val="24"/>
        </w:rPr>
      </w:pPr>
    </w:p>
    <w:p w:rsidR="003A1E72" w:rsidRPr="00E15F38" w:rsidRDefault="003A1E72" w:rsidP="003A1E72">
      <w:pPr>
        <w:pStyle w:val="Heading2"/>
      </w:pPr>
      <w:bookmarkStart w:id="19" w:name="_Toc531465051"/>
      <w:r>
        <w:t>Implementation</w:t>
      </w:r>
      <w:bookmarkEnd w:id="19"/>
    </w:p>
    <w:p w:rsidR="003A1E72" w:rsidRDefault="003A1E72" w:rsidP="003A1E72">
      <w:pPr>
        <w:rPr>
          <w:sz w:val="24"/>
        </w:rPr>
      </w:pPr>
    </w:p>
    <w:p w:rsidR="003A1E72" w:rsidRDefault="003A1E72" w:rsidP="003A1E72">
      <w:pPr>
        <w:rPr>
          <w:sz w:val="24"/>
        </w:rPr>
      </w:pPr>
      <w:r>
        <w:rPr>
          <w:sz w:val="24"/>
        </w:rPr>
        <w:t>The components development is thought in the following way.</w:t>
      </w:r>
    </w:p>
    <w:p w:rsidR="00DE54EA" w:rsidRDefault="00DE54EA" w:rsidP="003A1E72">
      <w:pPr>
        <w:rPr>
          <w:sz w:val="24"/>
        </w:rPr>
      </w:pPr>
    </w:p>
    <w:p w:rsidR="00DE54EA" w:rsidRPr="00C46AAE" w:rsidRDefault="00C81685" w:rsidP="003A1E72">
      <w:pPr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6930390" cy="3624611"/>
            <wp:effectExtent l="19050" t="0" r="3810" b="0"/>
            <wp:docPr id="4" name="Picture 1" descr="C:\Backup-Pending\Technology\Blockchain\Transaction-St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ackup-Pending\Technology\Blockchain\Transaction-Stage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62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C96" w:rsidRDefault="00A8343F" w:rsidP="003A1E72">
      <w:pPr>
        <w:pStyle w:val="Heading3"/>
      </w:pPr>
      <w:bookmarkStart w:id="20" w:name="_Toc531465052"/>
      <w:r>
        <w:t xml:space="preserve">Get </w:t>
      </w:r>
      <w:r w:rsidR="002F5F72">
        <w:t>Access</w:t>
      </w:r>
      <w:r>
        <w:t xml:space="preserve"> Token</w:t>
      </w:r>
      <w:bookmarkEnd w:id="20"/>
    </w:p>
    <w:p w:rsidR="00F2074C" w:rsidRPr="00141971" w:rsidRDefault="00F2074C" w:rsidP="00F2074C">
      <w:pPr>
        <w:rPr>
          <w:sz w:val="24"/>
        </w:rPr>
      </w:pPr>
      <w:r w:rsidRPr="00141971">
        <w:rPr>
          <w:sz w:val="24"/>
        </w:rPr>
        <w:t xml:space="preserve">Create </w:t>
      </w:r>
      <w:r w:rsidR="00494612" w:rsidRPr="00141971">
        <w:rPr>
          <w:sz w:val="24"/>
        </w:rPr>
        <w:t>an</w:t>
      </w:r>
      <w:r w:rsidR="00EB02E7">
        <w:rPr>
          <w:sz w:val="24"/>
        </w:rPr>
        <w:t>Identity Service</w:t>
      </w:r>
      <w:r w:rsidRPr="00141971">
        <w:rPr>
          <w:sz w:val="24"/>
        </w:rPr>
        <w:t xml:space="preserve"> call</w:t>
      </w:r>
      <w:r w:rsidR="007A55B1">
        <w:rPr>
          <w:sz w:val="24"/>
        </w:rPr>
        <w:t>to</w:t>
      </w:r>
      <w:hyperlink r:id="rId13" w:history="1">
        <w:r w:rsidR="00494612" w:rsidRPr="006D7B50">
          <w:rPr>
            <w:rStyle w:val="Hyperlink"/>
            <w:sz w:val="24"/>
          </w:rPr>
          <w:t>https://identity.api.tesco.com/</w:t>
        </w:r>
      </w:hyperlink>
      <w:r w:rsidRPr="00141971">
        <w:rPr>
          <w:sz w:val="24"/>
        </w:rPr>
        <w:t xml:space="preserve">which contains a method </w:t>
      </w:r>
      <w:r w:rsidR="007A55B1">
        <w:rPr>
          <w:sz w:val="24"/>
        </w:rPr>
        <w:t xml:space="preserve">accepting client id, grant type, username and password. </w:t>
      </w:r>
      <w:r w:rsidRPr="00141971">
        <w:rPr>
          <w:sz w:val="24"/>
        </w:rPr>
        <w:t xml:space="preserve"> This method will </w:t>
      </w:r>
      <w:r w:rsidR="002016FC">
        <w:rPr>
          <w:sz w:val="24"/>
        </w:rPr>
        <w:t>then return the access token.</w:t>
      </w:r>
    </w:p>
    <w:p w:rsidR="00F2074C" w:rsidRDefault="00F2074C" w:rsidP="00F2074C"/>
    <w:p w:rsidR="00F2074C" w:rsidRPr="00F2074C" w:rsidRDefault="00F2074C" w:rsidP="00F2074C"/>
    <w:p w:rsidR="00A441E8" w:rsidRDefault="002578DA" w:rsidP="003A1E72">
      <w:pPr>
        <w:pStyle w:val="Heading3"/>
      </w:pPr>
      <w:bookmarkStart w:id="21" w:name="_Toc531465053"/>
      <w:r>
        <w:t>Get Store Details</w:t>
      </w:r>
      <w:bookmarkEnd w:id="21"/>
    </w:p>
    <w:p w:rsidR="00824D65" w:rsidRPr="006453F9" w:rsidRDefault="007F0723" w:rsidP="00824D65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In order to get the single location / store information</w:t>
      </w:r>
      <w:r w:rsidR="00946D36">
        <w:rPr>
          <w:sz w:val="24"/>
        </w:rPr>
        <w:t xml:space="preserve"> from the location service</w:t>
      </w:r>
      <w:r w:rsidR="00570FC3">
        <w:rPr>
          <w:sz w:val="24"/>
        </w:rPr>
        <w:t xml:space="preserve"> (</w:t>
      </w:r>
      <w:hyperlink r:id="rId14" w:history="1">
        <w:r w:rsidR="00570FC3" w:rsidRPr="006D7B50">
          <w:rPr>
            <w:rStyle w:val="Hyperlink"/>
            <w:sz w:val="24"/>
          </w:rPr>
          <w:t>https://api.tesco.com/tescolocation/v3/locations</w:t>
        </w:r>
      </w:hyperlink>
      <w:r w:rsidR="00570FC3">
        <w:rPr>
          <w:sz w:val="24"/>
        </w:rPr>
        <w:t>)</w:t>
      </w:r>
      <w:r w:rsidR="00946D36">
        <w:rPr>
          <w:sz w:val="24"/>
        </w:rPr>
        <w:t xml:space="preserve"> we need to pass branch number to the</w:t>
      </w:r>
      <w:r w:rsidR="00E80673" w:rsidRPr="00E80673">
        <w:rPr>
          <w:i/>
          <w:sz w:val="24"/>
          <w:highlight w:val="yellow"/>
        </w:rPr>
        <w:t>search</w:t>
      </w:r>
      <w:r w:rsidR="00E80673" w:rsidRPr="00E80673">
        <w:rPr>
          <w:sz w:val="24"/>
        </w:rPr>
        <w:t>method</w:t>
      </w:r>
      <w:r w:rsidR="000B2781" w:rsidRPr="00715A61">
        <w:rPr>
          <w:sz w:val="24"/>
        </w:rPr>
        <w:t xml:space="preserve">which </w:t>
      </w:r>
      <w:r w:rsidR="002A4681">
        <w:rPr>
          <w:sz w:val="24"/>
        </w:rPr>
        <w:t>wil</w:t>
      </w:r>
      <w:r w:rsidR="005A0709">
        <w:rPr>
          <w:sz w:val="24"/>
        </w:rPr>
        <w:t>l return the given store detail</w:t>
      </w:r>
      <w:r w:rsidR="002A4681">
        <w:rPr>
          <w:sz w:val="24"/>
        </w:rPr>
        <w:t>.</w:t>
      </w:r>
    </w:p>
    <w:p w:rsidR="00824D65" w:rsidRPr="00824D65" w:rsidRDefault="00824D65" w:rsidP="00824D65"/>
    <w:p w:rsidR="00936B8D" w:rsidRDefault="00E33B87" w:rsidP="003A1E72">
      <w:pPr>
        <w:pStyle w:val="Heading3"/>
      </w:pPr>
      <w:bookmarkStart w:id="22" w:name="_Toc531465054"/>
      <w:r>
        <w:t xml:space="preserve">Get list of matching </w:t>
      </w:r>
      <w:r w:rsidR="00E67467">
        <w:t>s</w:t>
      </w:r>
      <w:r>
        <w:t>tores</w:t>
      </w:r>
      <w:bookmarkEnd w:id="22"/>
    </w:p>
    <w:p w:rsidR="00936B8D" w:rsidRPr="00BD5DAD" w:rsidRDefault="008E2FE1" w:rsidP="00BD5DAD">
      <w:pPr>
        <w:autoSpaceDE w:val="0"/>
        <w:autoSpaceDN w:val="0"/>
        <w:adjustRightInd w:val="0"/>
        <w:rPr>
          <w:sz w:val="24"/>
        </w:rPr>
      </w:pPr>
      <w:r w:rsidRPr="00BD5DAD">
        <w:rPr>
          <w:sz w:val="24"/>
        </w:rPr>
        <w:t xml:space="preserve">After getting the </w:t>
      </w:r>
      <w:r w:rsidR="00570FC3">
        <w:rPr>
          <w:sz w:val="24"/>
        </w:rPr>
        <w:t>given store details</w:t>
      </w:r>
      <w:r w:rsidR="005969A7">
        <w:rPr>
          <w:sz w:val="24"/>
        </w:rPr>
        <w:t>,</w:t>
      </w:r>
      <w:r w:rsidR="003A7C37">
        <w:rPr>
          <w:sz w:val="24"/>
        </w:rPr>
        <w:t xml:space="preserve"> parse the J</w:t>
      </w:r>
      <w:r w:rsidR="00035B92">
        <w:rPr>
          <w:sz w:val="24"/>
        </w:rPr>
        <w:t>SON result to fetch the country</w:t>
      </w:r>
      <w:r w:rsidR="005969A7">
        <w:rPr>
          <w:sz w:val="24"/>
        </w:rPr>
        <w:t>andstore type. Pass these attributes as a filter cr</w:t>
      </w:r>
      <w:r w:rsidR="00C16067">
        <w:rPr>
          <w:sz w:val="24"/>
        </w:rPr>
        <w:t>iteria to the l</w:t>
      </w:r>
      <w:r w:rsidR="005969A7">
        <w:rPr>
          <w:sz w:val="24"/>
        </w:rPr>
        <w:t>ocation service</w:t>
      </w:r>
      <w:r w:rsidR="00C44438">
        <w:rPr>
          <w:sz w:val="24"/>
        </w:rPr>
        <w:t xml:space="preserve"> (</w:t>
      </w:r>
      <w:hyperlink r:id="rId15" w:history="1">
        <w:r w:rsidR="00C44438" w:rsidRPr="006D7B50">
          <w:rPr>
            <w:rStyle w:val="Hyperlink"/>
            <w:sz w:val="24"/>
          </w:rPr>
          <w:t>https://api.tesco.com/tescolocation/v3/locations</w:t>
        </w:r>
      </w:hyperlink>
      <w:r w:rsidR="00C44438">
        <w:rPr>
          <w:sz w:val="24"/>
        </w:rPr>
        <w:t>)</w:t>
      </w:r>
      <w:r w:rsidR="00C91AFE" w:rsidRPr="00C91AFE">
        <w:rPr>
          <w:i/>
          <w:sz w:val="24"/>
          <w:highlight w:val="yellow"/>
        </w:rPr>
        <w:t>search</w:t>
      </w:r>
      <w:r w:rsidR="00C91AFE">
        <w:rPr>
          <w:sz w:val="24"/>
        </w:rPr>
        <w:t xml:space="preserve"> method which</w:t>
      </w:r>
      <w:r w:rsidR="007B0DD4">
        <w:rPr>
          <w:sz w:val="24"/>
        </w:rPr>
        <w:t xml:space="preserve"> will return the list of matching stores.</w:t>
      </w:r>
    </w:p>
    <w:p w:rsidR="00715ADE" w:rsidRDefault="00715ADE" w:rsidP="00936B8D"/>
    <w:p w:rsidR="00DE54EA" w:rsidRDefault="00F54FE1" w:rsidP="00B71A70">
      <w:pPr>
        <w:pStyle w:val="Heading3"/>
      </w:pPr>
      <w:bookmarkStart w:id="23" w:name="_Toc531465055"/>
      <w:r>
        <w:t>Get CBO version from</w:t>
      </w:r>
      <w:r w:rsidR="00C3517B">
        <w:t xml:space="preserve"> Database</w:t>
      </w:r>
      <w:bookmarkEnd w:id="23"/>
    </w:p>
    <w:p w:rsidR="00715ADE" w:rsidRPr="008B6C70" w:rsidRDefault="00B25025" w:rsidP="0054713F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The </w:t>
      </w:r>
      <w:r w:rsidRPr="00B25025">
        <w:rPr>
          <w:i/>
          <w:sz w:val="24"/>
          <w:highlight w:val="yellow"/>
        </w:rPr>
        <w:t>ExecuteReader</w:t>
      </w:r>
      <w:r w:rsidR="00B51980" w:rsidRPr="008B6C70">
        <w:rPr>
          <w:sz w:val="24"/>
        </w:rPr>
        <w:t xml:space="preserve"> method will </w:t>
      </w:r>
      <w:r>
        <w:rPr>
          <w:sz w:val="24"/>
        </w:rPr>
        <w:t>fetch</w:t>
      </w:r>
      <w:r w:rsidR="00B51980" w:rsidRPr="008B6C70">
        <w:rPr>
          <w:sz w:val="24"/>
        </w:rPr>
        <w:t xml:space="preserve"> the</w:t>
      </w:r>
      <w:r w:rsidR="00394522">
        <w:rPr>
          <w:sz w:val="24"/>
        </w:rPr>
        <w:t xml:space="preserve"> CBO version fromFrontOff</w:t>
      </w:r>
      <w:r w:rsidR="00B51980" w:rsidRPr="008B6C70">
        <w:rPr>
          <w:sz w:val="24"/>
        </w:rPr>
        <w:t xml:space="preserve"> database with the latest </w:t>
      </w:r>
      <w:r w:rsidR="00366F65">
        <w:rPr>
          <w:sz w:val="24"/>
        </w:rPr>
        <w:t>version</w:t>
      </w:r>
      <w:bookmarkStart w:id="24" w:name="_GoBack"/>
      <w:bookmarkEnd w:id="24"/>
      <w:r w:rsidR="00B51980" w:rsidRPr="008B6C70">
        <w:rPr>
          <w:sz w:val="24"/>
        </w:rPr>
        <w:t xml:space="preserve"> information.</w:t>
      </w:r>
    </w:p>
    <w:p w:rsidR="00B51980" w:rsidRDefault="00B51980" w:rsidP="0054713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713F" w:rsidRPr="0054713F" w:rsidRDefault="0054713F" w:rsidP="0054713F"/>
    <w:p w:rsidR="003A1E72" w:rsidRDefault="00AE668E" w:rsidP="003A1E72">
      <w:pPr>
        <w:pStyle w:val="Heading3"/>
      </w:pPr>
      <w:bookmarkStart w:id="25" w:name="_Toc531465056"/>
      <w:r>
        <w:t xml:space="preserve">Identity Service </w:t>
      </w:r>
      <w:r w:rsidR="003A1E72">
        <w:t>JSON Parameters</w:t>
      </w:r>
      <w:bookmarkEnd w:id="25"/>
    </w:p>
    <w:p w:rsidR="003A1E72" w:rsidRPr="007773FD" w:rsidRDefault="004F3FC2" w:rsidP="003A1E72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Client_id</w:t>
      </w:r>
      <w:r w:rsidR="003A1E72" w:rsidRPr="00FA146C">
        <w:rPr>
          <w:b/>
          <w:sz w:val="24"/>
        </w:rPr>
        <w:t>:</w:t>
      </w:r>
    </w:p>
    <w:p w:rsidR="003A1E72" w:rsidRPr="0033731A" w:rsidRDefault="00D63144" w:rsidP="003A1E7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Grant_type</w:t>
      </w:r>
      <w:r w:rsidR="003A1E72" w:rsidRPr="0033731A">
        <w:rPr>
          <w:b/>
          <w:sz w:val="24"/>
        </w:rPr>
        <w:t>:</w:t>
      </w:r>
    </w:p>
    <w:p w:rsidR="003A1E72" w:rsidRPr="0033731A" w:rsidRDefault="004E5B5D" w:rsidP="003A1E7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scope</w:t>
      </w:r>
      <w:r w:rsidR="003A1E72" w:rsidRPr="0033731A">
        <w:rPr>
          <w:b/>
          <w:sz w:val="24"/>
        </w:rPr>
        <w:t xml:space="preserve">: </w:t>
      </w:r>
    </w:p>
    <w:p w:rsidR="003A1E72" w:rsidRDefault="004E5B5D" w:rsidP="003A1E7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username</w:t>
      </w:r>
      <w:r w:rsidR="003A1E72">
        <w:rPr>
          <w:b/>
          <w:sz w:val="24"/>
        </w:rPr>
        <w:t>:</w:t>
      </w:r>
    </w:p>
    <w:p w:rsidR="004E5B5D" w:rsidRPr="0033731A" w:rsidRDefault="004E5B5D" w:rsidP="003A1E72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password</w:t>
      </w:r>
    </w:p>
    <w:p w:rsidR="003A1E72" w:rsidRDefault="003A1E72" w:rsidP="003A1E72">
      <w:pPr>
        <w:pStyle w:val="Heading3"/>
      </w:pPr>
      <w:bookmarkStart w:id="26" w:name="_Toc531465057"/>
      <w:r>
        <w:t>JSON Draft (example)</w:t>
      </w:r>
      <w:bookmarkEnd w:id="26"/>
    </w:p>
    <w:p w:rsidR="0096088E" w:rsidRDefault="0096088E" w:rsidP="0096088E"/>
    <w:p w:rsidR="0096088E" w:rsidRPr="0096088E" w:rsidRDefault="0096088E" w:rsidP="0096088E">
      <w:pPr>
        <w:rPr>
          <w:sz w:val="18"/>
          <w:szCs w:val="18"/>
        </w:rPr>
      </w:pPr>
      <w:r w:rsidRPr="0096088E">
        <w:rPr>
          <w:sz w:val="18"/>
          <w:szCs w:val="18"/>
        </w:rPr>
        <w:t>{</w:t>
      </w:r>
    </w:p>
    <w:p w:rsidR="0096088E" w:rsidRPr="0096088E" w:rsidRDefault="0096088E" w:rsidP="0096088E">
      <w:pPr>
        <w:rPr>
          <w:sz w:val="18"/>
          <w:szCs w:val="18"/>
        </w:rPr>
      </w:pPr>
      <w:r w:rsidRPr="0096088E">
        <w:rPr>
          <w:sz w:val="18"/>
          <w:szCs w:val="18"/>
        </w:rPr>
        <w:t xml:space="preserve">    "client_id":"trn:tesco:cid:254deb72-b04d-4dd3-afdb-5c4223885b57:3499d5ce-1538-4dac-9719-38abdc470604",</w:t>
      </w:r>
    </w:p>
    <w:p w:rsidR="0096088E" w:rsidRPr="0096088E" w:rsidRDefault="0096088E" w:rsidP="0096088E">
      <w:pPr>
        <w:rPr>
          <w:sz w:val="18"/>
          <w:szCs w:val="18"/>
        </w:rPr>
      </w:pPr>
      <w:r w:rsidRPr="0096088E">
        <w:rPr>
          <w:sz w:val="18"/>
          <w:szCs w:val="18"/>
        </w:rPr>
        <w:t xml:space="preserve">    "grant_type":"password",</w:t>
      </w:r>
    </w:p>
    <w:p w:rsidR="0096088E" w:rsidRPr="0096088E" w:rsidRDefault="0096088E" w:rsidP="0096088E">
      <w:pPr>
        <w:rPr>
          <w:sz w:val="18"/>
          <w:szCs w:val="18"/>
        </w:rPr>
      </w:pPr>
      <w:r w:rsidRPr="0096088E">
        <w:rPr>
          <w:sz w:val="18"/>
          <w:szCs w:val="18"/>
        </w:rPr>
        <w:t xml:space="preserve">    "scope":"oob",</w:t>
      </w:r>
    </w:p>
    <w:p w:rsidR="0096088E" w:rsidRPr="0096088E" w:rsidRDefault="0096088E" w:rsidP="0096088E">
      <w:pPr>
        <w:rPr>
          <w:sz w:val="18"/>
          <w:szCs w:val="18"/>
        </w:rPr>
      </w:pPr>
      <w:r w:rsidRPr="0096088E">
        <w:rPr>
          <w:sz w:val="18"/>
          <w:szCs w:val="18"/>
        </w:rPr>
        <w:t xml:space="preserve">    "username":"PLMS",</w:t>
      </w:r>
    </w:p>
    <w:p w:rsidR="0096088E" w:rsidRDefault="0096088E" w:rsidP="0096088E">
      <w:pPr>
        <w:rPr>
          <w:sz w:val="18"/>
          <w:szCs w:val="18"/>
        </w:rPr>
      </w:pPr>
      <w:r w:rsidRPr="0096088E">
        <w:rPr>
          <w:sz w:val="18"/>
          <w:szCs w:val="18"/>
        </w:rPr>
        <w:t xml:space="preserve">    "password":"@2gn9G+Medgyw7YS"</w:t>
      </w:r>
    </w:p>
    <w:p w:rsidR="00EB148F" w:rsidRDefault="00EB148F" w:rsidP="0096088E">
      <w:pPr>
        <w:rPr>
          <w:sz w:val="18"/>
          <w:szCs w:val="18"/>
        </w:rPr>
      </w:pPr>
    </w:p>
    <w:p w:rsidR="00EB148F" w:rsidRPr="0095178A" w:rsidRDefault="00EB148F" w:rsidP="0096088E">
      <w:pPr>
        <w:rPr>
          <w:sz w:val="18"/>
          <w:szCs w:val="18"/>
        </w:rPr>
        <w:sectPr w:rsidR="00EB148F" w:rsidRPr="0095178A" w:rsidSect="00715ADE">
          <w:pgSz w:w="11906" w:h="16838"/>
          <w:pgMar w:top="720" w:right="566" w:bottom="720" w:left="426" w:header="709" w:footer="459" w:gutter="0"/>
          <w:cols w:space="708"/>
          <w:docGrid w:linePitch="360"/>
        </w:sectPr>
      </w:pPr>
      <w:r>
        <w:rPr>
          <w:sz w:val="18"/>
          <w:szCs w:val="18"/>
        </w:rPr>
        <w:t>}</w:t>
      </w:r>
    </w:p>
    <w:p w:rsidR="003A1E72" w:rsidRPr="00156B64" w:rsidRDefault="003A1E72" w:rsidP="003A1E72">
      <w:pPr>
        <w:pStyle w:val="Heading1"/>
        <w:numPr>
          <w:ilvl w:val="0"/>
          <w:numId w:val="0"/>
        </w:numPr>
        <w:ind w:left="360"/>
      </w:pPr>
      <w:bookmarkStart w:id="27" w:name="_Toc531465058"/>
      <w:r>
        <w:lastRenderedPageBreak/>
        <w:t xml:space="preserve">3. </w:t>
      </w:r>
      <w:r w:rsidRPr="00156B64">
        <w:t>WS LAYER</w:t>
      </w:r>
      <w:bookmarkEnd w:id="27"/>
    </w:p>
    <w:p w:rsidR="003A1E72" w:rsidRPr="004155F4" w:rsidRDefault="003A1E72" w:rsidP="003A1E72">
      <w:pPr>
        <w:pStyle w:val="ListParagraph"/>
        <w:keepNext/>
        <w:pageBreakBefore/>
        <w:numPr>
          <w:ilvl w:val="0"/>
          <w:numId w:val="1"/>
        </w:numPr>
        <w:tabs>
          <w:tab w:val="center" w:pos="4153"/>
          <w:tab w:val="right" w:pos="8306"/>
        </w:tabs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28" w:name="_Toc367376393"/>
      <w:bookmarkStart w:id="29" w:name="_Toc367378239"/>
      <w:bookmarkStart w:id="30" w:name="_Toc370220654"/>
      <w:bookmarkStart w:id="31" w:name="_Toc370220964"/>
      <w:bookmarkStart w:id="32" w:name="_Toc370221006"/>
      <w:bookmarkStart w:id="33" w:name="_Toc375225509"/>
      <w:bookmarkStart w:id="34" w:name="_Toc376855811"/>
      <w:bookmarkStart w:id="35" w:name="_Toc377988415"/>
      <w:bookmarkStart w:id="36" w:name="_Toc378001822"/>
      <w:bookmarkStart w:id="37" w:name="_Toc378679157"/>
      <w:bookmarkStart w:id="38" w:name="_Toc379472113"/>
      <w:bookmarkStart w:id="39" w:name="_Toc379472414"/>
      <w:bookmarkStart w:id="40" w:name="_Toc381178199"/>
      <w:bookmarkStart w:id="41" w:name="_Toc447971658"/>
      <w:bookmarkStart w:id="42" w:name="_Toc447975329"/>
      <w:bookmarkStart w:id="43" w:name="_Toc448151581"/>
      <w:bookmarkStart w:id="44" w:name="_Toc448164466"/>
      <w:bookmarkStart w:id="45" w:name="_Toc448165101"/>
      <w:bookmarkStart w:id="46" w:name="_Toc448174526"/>
      <w:bookmarkStart w:id="47" w:name="_Toc448176407"/>
      <w:bookmarkStart w:id="48" w:name="_Toc515962054"/>
      <w:bookmarkStart w:id="49" w:name="_Toc515964898"/>
      <w:bookmarkStart w:id="50" w:name="_Toc515965553"/>
      <w:bookmarkStart w:id="51" w:name="_Toc515966324"/>
      <w:bookmarkStart w:id="52" w:name="_Toc53146505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3A1E72" w:rsidRDefault="003A1E72" w:rsidP="003A1E72">
      <w:pPr>
        <w:rPr>
          <w:sz w:val="24"/>
        </w:rPr>
      </w:pPr>
    </w:p>
    <w:p w:rsidR="003A1E72" w:rsidRDefault="003A1E72" w:rsidP="003A1E72">
      <w:pPr>
        <w:rPr>
          <w:sz w:val="24"/>
        </w:rPr>
      </w:pPr>
      <w:r>
        <w:rPr>
          <w:sz w:val="24"/>
        </w:rPr>
        <w:t>Th</w:t>
      </w:r>
      <w:r w:rsidR="00C834E0">
        <w:rPr>
          <w:sz w:val="24"/>
        </w:rPr>
        <w:t>ere are three</w:t>
      </w:r>
      <w:r>
        <w:rPr>
          <w:sz w:val="24"/>
        </w:rPr>
        <w:t xml:space="preserve"> different WS layers to be </w:t>
      </w:r>
      <w:r w:rsidR="00147B6F">
        <w:rPr>
          <w:sz w:val="24"/>
        </w:rPr>
        <w:t>used</w:t>
      </w:r>
      <w:r>
        <w:rPr>
          <w:sz w:val="24"/>
        </w:rPr>
        <w:t xml:space="preserve"> for this project:</w:t>
      </w:r>
    </w:p>
    <w:p w:rsidR="003A1E72" w:rsidRDefault="00B158C7" w:rsidP="003A1E7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Similar Store Web App</w:t>
      </w:r>
      <w:r w:rsidR="003A1E72" w:rsidRPr="00440117">
        <w:rPr>
          <w:sz w:val="24"/>
        </w:rPr>
        <w:sym w:font="Wingdings" w:char="F0DF"/>
      </w:r>
      <w:r w:rsidR="003A1E72">
        <w:rPr>
          <w:sz w:val="24"/>
        </w:rPr>
        <w:t>&gt;</w:t>
      </w:r>
      <w:r w:rsidR="006D02A6">
        <w:rPr>
          <w:sz w:val="24"/>
        </w:rPr>
        <w:t>Tesco Identity Service</w:t>
      </w:r>
    </w:p>
    <w:p w:rsidR="003A1E72" w:rsidRDefault="00B158C7" w:rsidP="003A1E7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Similar Store Web App</w:t>
      </w:r>
      <w:r w:rsidR="003A1E72" w:rsidRPr="00440117">
        <w:rPr>
          <w:sz w:val="24"/>
        </w:rPr>
        <w:sym w:font="Wingdings" w:char="F0DF"/>
      </w:r>
      <w:r w:rsidR="003A1E72">
        <w:rPr>
          <w:sz w:val="24"/>
        </w:rPr>
        <w:t>&gt;</w:t>
      </w:r>
      <w:r w:rsidR="006D02A6">
        <w:rPr>
          <w:sz w:val="24"/>
        </w:rPr>
        <w:t>Tesco Location Service</w:t>
      </w:r>
      <w:r w:rsidR="00C834E0">
        <w:rPr>
          <w:sz w:val="24"/>
        </w:rPr>
        <w:t xml:space="preserve"> (Get single store detail)</w:t>
      </w:r>
    </w:p>
    <w:p w:rsidR="00C834E0" w:rsidRPr="00C834E0" w:rsidRDefault="00C834E0" w:rsidP="00C834E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Similar Store Web App</w:t>
      </w:r>
      <w:r w:rsidRPr="00440117">
        <w:rPr>
          <w:sz w:val="24"/>
        </w:rPr>
        <w:sym w:font="Wingdings" w:char="F0DF"/>
      </w:r>
      <w:r>
        <w:rPr>
          <w:sz w:val="24"/>
        </w:rPr>
        <w:t xml:space="preserve">&gt; Tesco Location Service (Get </w:t>
      </w:r>
      <w:r w:rsidR="008F712F">
        <w:rPr>
          <w:sz w:val="24"/>
        </w:rPr>
        <w:t>similar stores list</w:t>
      </w:r>
      <w:r>
        <w:rPr>
          <w:sz w:val="24"/>
        </w:rPr>
        <w:t>)</w:t>
      </w:r>
    </w:p>
    <w:p w:rsidR="003A1E72" w:rsidRDefault="003A1E72" w:rsidP="003A1E72">
      <w:pPr>
        <w:pStyle w:val="ListParagraph"/>
        <w:rPr>
          <w:sz w:val="24"/>
        </w:rPr>
      </w:pPr>
    </w:p>
    <w:p w:rsidR="003A1E72" w:rsidRDefault="000E13C0" w:rsidP="003A1E72">
      <w:pPr>
        <w:pStyle w:val="Heading2"/>
      </w:pPr>
      <w:bookmarkStart w:id="53" w:name="_Toc531465060"/>
      <w:r>
        <w:t>Similar Store Web App</w:t>
      </w:r>
      <w:r w:rsidR="003A1E72" w:rsidRPr="00440117">
        <w:sym w:font="Wingdings" w:char="F0DF"/>
      </w:r>
      <w:r w:rsidR="003A1E72">
        <w:t>&gt;</w:t>
      </w:r>
      <w:r>
        <w:t>Tesco Identity Service</w:t>
      </w:r>
      <w:bookmarkEnd w:id="53"/>
    </w:p>
    <w:p w:rsidR="003A1E72" w:rsidRPr="00D54A77" w:rsidRDefault="003A1E72" w:rsidP="003A1E72">
      <w:pPr>
        <w:rPr>
          <w:color w:val="000000" w:themeColor="text1"/>
          <w:sz w:val="24"/>
          <w:lang w:val="en-US"/>
        </w:rPr>
      </w:pPr>
    </w:p>
    <w:tbl>
      <w:tblPr>
        <w:tblStyle w:val="MediumShading1-Accent6"/>
        <w:tblW w:w="10848" w:type="dxa"/>
        <w:tblLayout w:type="fixed"/>
        <w:tblLook w:val="04A0"/>
      </w:tblPr>
      <w:tblGrid>
        <w:gridCol w:w="1774"/>
        <w:gridCol w:w="8824"/>
        <w:gridCol w:w="250"/>
      </w:tblGrid>
      <w:tr w:rsidR="003A1E72" w:rsidTr="00715ADE">
        <w:trPr>
          <w:gridAfter w:val="1"/>
          <w:cnfStyle w:val="100000000000"/>
          <w:wAfter w:w="250" w:type="dxa"/>
          <w:trHeight w:val="42"/>
        </w:trPr>
        <w:tc>
          <w:tcPr>
            <w:tcW w:w="1059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A1E72" w:rsidRPr="009A603B" w:rsidRDefault="003A1E72" w:rsidP="007A0E31">
            <w:pPr>
              <w:pStyle w:val="Heading3"/>
              <w:outlineLvl w:val="2"/>
            </w:pPr>
            <w:bookmarkStart w:id="54" w:name="_Toc370143393"/>
            <w:bookmarkStart w:id="55" w:name="_Toc531465061"/>
            <w:r w:rsidRPr="009A603B">
              <w:t xml:space="preserve">WS </w:t>
            </w:r>
            <w:bookmarkEnd w:id="54"/>
            <w:r>
              <w:t>(</w:t>
            </w:r>
            <w:r w:rsidR="007A0E31">
              <w:t>Tesco Identity Service</w:t>
            </w:r>
            <w:r>
              <w:t>)</w:t>
            </w:r>
            <w:bookmarkEnd w:id="55"/>
          </w:p>
        </w:tc>
      </w:tr>
      <w:tr w:rsidR="003A1E72" w:rsidRPr="00CA379D" w:rsidTr="00715ADE">
        <w:trPr>
          <w:cnfStyle w:val="00000010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Desciption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Pr="00CA379D" w:rsidRDefault="003A1E72" w:rsidP="007A0E31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 w:rsidRPr="00CA379D">
              <w:rPr>
                <w:rFonts w:ascii="Arial" w:hAnsi="Arial" w:cs="Arial"/>
                <w:color w:val="000000"/>
                <w:sz w:val="20"/>
                <w:szCs w:val="20"/>
              </w:rPr>
              <w:t xml:space="preserve">Obtain </w:t>
            </w:r>
            <w:r w:rsidR="007A0E31">
              <w:rPr>
                <w:rFonts w:ascii="Arial" w:hAnsi="Arial" w:cs="Arial"/>
                <w:color w:val="000000"/>
                <w:sz w:val="20"/>
                <w:szCs w:val="20"/>
              </w:rPr>
              <w:t>access token</w:t>
            </w:r>
          </w:p>
        </w:tc>
      </w:tr>
      <w:tr w:rsidR="003A1E72" w:rsidTr="00715ADE">
        <w:trPr>
          <w:cnfStyle w:val="00000001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URL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Default="00F36A05" w:rsidP="00715ADE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hyperlink r:id="rId16" w:history="1">
              <w:r w:rsidR="007A0E31" w:rsidRPr="001F18D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https://identity.api.tesco.com/v3/api/auth/oauth/v2/token</w:t>
              </w:r>
            </w:hyperlink>
          </w:p>
        </w:tc>
      </w:tr>
      <w:tr w:rsidR="003A1E72" w:rsidTr="00715ADE">
        <w:trPr>
          <w:cnfStyle w:val="00000010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HTTP Method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Default="003A1E72" w:rsidP="00715ADE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</w:tr>
      <w:tr w:rsidR="003A1E72" w:rsidTr="00715ADE">
        <w:trPr>
          <w:cnfStyle w:val="00000001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Mandatory URL Params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Pr="009E608A" w:rsidRDefault="003A1E72" w:rsidP="00715AD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</w:p>
        </w:tc>
      </w:tr>
      <w:tr w:rsidR="003A1E72" w:rsidTr="00715ADE">
        <w:trPr>
          <w:cnfStyle w:val="00000010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Optional URL Params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Default="003A1E72" w:rsidP="00715ADE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A1E72" w:rsidTr="00715ADE">
        <w:trPr>
          <w:cnfStyle w:val="00000001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Headers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Pr="007A0E31" w:rsidRDefault="003A1E72" w:rsidP="007A0E31">
            <w:r>
              <w:rPr>
                <w:rFonts w:cs="Arial"/>
                <w:color w:val="000000"/>
              </w:rPr>
              <w:t> </w:t>
            </w:r>
            <w:r w:rsidR="007A0E31">
              <w:t>Content-Type : application/json</w:t>
            </w:r>
          </w:p>
        </w:tc>
      </w:tr>
      <w:tr w:rsidR="003A1E72" w:rsidTr="00715ADE">
        <w:trPr>
          <w:cnfStyle w:val="00000010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request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Default="003A1E72" w:rsidP="00EB00AF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  <w:hyperlink r:id="rId17" w:history="1">
              <w:r w:rsidR="00EB00AF" w:rsidRPr="001F18D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https://identity.api.tesco.com/v3/api/auth/oauth/v2/token</w:t>
              </w:r>
            </w:hyperlink>
          </w:p>
        </w:tc>
      </w:tr>
      <w:tr w:rsidR="00131AAA" w:rsidTr="00715ADE">
        <w:trPr>
          <w:cnfStyle w:val="000000010000"/>
        </w:trPr>
        <w:tc>
          <w:tcPr>
            <w:tcW w:w="1774" w:type="dxa"/>
          </w:tcPr>
          <w:p w:rsidR="00131AAA" w:rsidRPr="001943C8" w:rsidRDefault="00131AAA" w:rsidP="00715ADE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Body</w:t>
            </w:r>
          </w:p>
        </w:tc>
        <w:tc>
          <w:tcPr>
            <w:tcW w:w="9074" w:type="dxa"/>
            <w:gridSpan w:val="2"/>
          </w:tcPr>
          <w:p w:rsidR="00131AAA" w:rsidRP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>{</w:t>
            </w:r>
          </w:p>
          <w:p w:rsidR="00131AAA" w:rsidRP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 xml:space="preserve">    "client_id":"trn:tesco:cid:254deb72-b04d-4dd3-afdb-5c4223885b57:3499d5ce-1538-4dac-9719-38abdc470604",</w:t>
            </w:r>
          </w:p>
          <w:p w:rsidR="00131AAA" w:rsidRP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 xml:space="preserve">    "grant_type":"password",</w:t>
            </w:r>
          </w:p>
          <w:p w:rsidR="00131AAA" w:rsidRP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 xml:space="preserve">    "scope":"oob",</w:t>
            </w:r>
          </w:p>
          <w:p w:rsidR="00131AAA" w:rsidRP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 xml:space="preserve">    "username":"PLMS",</w:t>
            </w:r>
          </w:p>
          <w:p w:rsidR="00131AAA" w:rsidRP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 xml:space="preserve">    "password":"@2gn9G+Medgyw7YS"</w:t>
            </w:r>
          </w:p>
          <w:p w:rsidR="00131AAA" w:rsidRDefault="00131AAA" w:rsidP="00131AAA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131AAA">
              <w:rPr>
                <w:color w:val="000000"/>
                <w:sz w:val="18"/>
                <w:szCs w:val="18"/>
              </w:rPr>
              <w:t>}</w:t>
            </w:r>
          </w:p>
        </w:tc>
      </w:tr>
      <w:tr w:rsidR="003A1E72" w:rsidTr="00715ADE">
        <w:trPr>
          <w:cnfStyle w:val="00000010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success response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>{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"access_token": "acee431c-eed7-4862-8292-369c36c6fb0e",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"token_type": "Bearer",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"expires_in": 3600,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"refresh_token": "c1033fd1-e8fc-4f04-a000-d31253b4c5ff",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"scope": "oob",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"Claims": [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{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"claimType": "http://schemas.tesco.com/ws/2011/12/identity/claims/clientid",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"value": "trn:tesco:cid:254deb72-b04d-4dd3-afdb-5c4223885b57"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},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{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"claimType": "http://schemas.tesco.com/ws/2011/12/identity/claims/scope",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"value": "oob"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},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lastRenderedPageBreak/>
              <w:t xml:space="preserve">        {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"claimType": "http://schemas.tesco.com/ws/2011/12/identity/claims/userkey",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"value": "trn:tesco:uid:uuid:f40c7c67-490f-4c30-90af-cfa0a644038a"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},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{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"claimType": "http://schemas.tesco.com/ws/2011/12/identity/claims/confidencelevel",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"value": "12"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},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{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"claimType": "http://schemas.microsoft.com/ws/2008/06/identity/claims/expiration",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    "value": "1528116457"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    }</w:t>
            </w:r>
          </w:p>
          <w:p w:rsidR="00F66497" w:rsidRPr="00F66497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 xml:space="preserve">    ]</w:t>
            </w:r>
          </w:p>
          <w:p w:rsidR="003A1E72" w:rsidRPr="00444FB0" w:rsidRDefault="00F66497" w:rsidP="00F66497">
            <w:pPr>
              <w:pStyle w:val="HTMLPreformatted"/>
              <w:rPr>
                <w:sz w:val="18"/>
                <w:szCs w:val="18"/>
              </w:rPr>
            </w:pPr>
            <w:r w:rsidRPr="00F66497">
              <w:rPr>
                <w:sz w:val="18"/>
                <w:szCs w:val="18"/>
              </w:rPr>
              <w:t>}</w:t>
            </w:r>
          </w:p>
        </w:tc>
      </w:tr>
      <w:tr w:rsidR="003A1E72" w:rsidTr="00715ADE">
        <w:trPr>
          <w:cnfStyle w:val="00000001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lastRenderedPageBreak/>
              <w:t>Sample error response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Pr="00444FB0" w:rsidRDefault="003A1E72" w:rsidP="00715ADE">
            <w:pPr>
              <w:spacing w:line="300" w:lineRule="atLeast"/>
              <w:rPr>
                <w:sz w:val="18"/>
                <w:szCs w:val="18"/>
              </w:rPr>
            </w:pPr>
            <w:r w:rsidRPr="00444FB0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3A1E72" w:rsidTr="00715ADE">
        <w:trPr>
          <w:cnfStyle w:val="00000010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Error Codes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Pr="00444FB0" w:rsidRDefault="003A1E72" w:rsidP="00715ADE">
            <w:pPr>
              <w:shd w:val="clear" w:color="auto" w:fill="FFFFFF"/>
              <w:spacing w:before="150" w:line="300" w:lineRule="atLeas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N.A</w:t>
            </w:r>
          </w:p>
        </w:tc>
      </w:tr>
      <w:tr w:rsidR="003A1E72" w:rsidTr="00715ADE">
        <w:trPr>
          <w:cnfStyle w:val="000000010000"/>
        </w:trPr>
        <w:tc>
          <w:tcPr>
            <w:tcW w:w="1774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Comments</w:t>
            </w:r>
          </w:p>
        </w:tc>
        <w:tc>
          <w:tcPr>
            <w:tcW w:w="9074" w:type="dxa"/>
            <w:gridSpan w:val="2"/>
            <w:tcBorders>
              <w:left w:val="none" w:sz="0" w:space="0" w:color="auto"/>
            </w:tcBorders>
            <w:hideMark/>
          </w:tcPr>
          <w:p w:rsidR="003A1E72" w:rsidRDefault="003A1E72" w:rsidP="00715AD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:rsidR="003A1E72" w:rsidRDefault="003A1E72" w:rsidP="003A1E72">
      <w:pPr>
        <w:rPr>
          <w:sz w:val="24"/>
        </w:rPr>
      </w:pPr>
    </w:p>
    <w:p w:rsidR="003A1E72" w:rsidRDefault="003A1E72" w:rsidP="003A1E72">
      <w:r>
        <w:br w:type="page"/>
      </w:r>
    </w:p>
    <w:p w:rsidR="00501599" w:rsidRDefault="00C77F8E" w:rsidP="00501599">
      <w:pPr>
        <w:pStyle w:val="Heading2"/>
      </w:pPr>
      <w:bookmarkStart w:id="56" w:name="_Toc531465062"/>
      <w:r>
        <w:lastRenderedPageBreak/>
        <w:t xml:space="preserve">Similar Store Web App </w:t>
      </w:r>
      <w:r w:rsidR="00501599" w:rsidRPr="00440117">
        <w:sym w:font="Wingdings" w:char="F0DF"/>
      </w:r>
      <w:r w:rsidR="00501599">
        <w:t>&gt;</w:t>
      </w:r>
      <w:r>
        <w:t>Tesco Location Service</w:t>
      </w:r>
      <w:bookmarkEnd w:id="56"/>
    </w:p>
    <w:p w:rsidR="00501599" w:rsidRDefault="00501599" w:rsidP="003A1E72"/>
    <w:tbl>
      <w:tblPr>
        <w:tblStyle w:val="MediumShading1-Accent6"/>
        <w:tblW w:w="11165" w:type="dxa"/>
        <w:tblLook w:val="04A0"/>
      </w:tblPr>
      <w:tblGrid>
        <w:gridCol w:w="1668"/>
        <w:gridCol w:w="9497"/>
      </w:tblGrid>
      <w:tr w:rsidR="003A1E72" w:rsidTr="00715ADE">
        <w:trPr>
          <w:cnfStyle w:val="100000000000"/>
          <w:trHeight w:val="809"/>
        </w:trPr>
        <w:tc>
          <w:tcPr>
            <w:tcW w:w="1116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A1E72" w:rsidRPr="009A603B" w:rsidRDefault="003A1E72" w:rsidP="00DE6A05">
            <w:pPr>
              <w:pStyle w:val="Heading3"/>
              <w:outlineLvl w:val="2"/>
            </w:pPr>
            <w:bookmarkStart w:id="57" w:name="_Toc370143394"/>
            <w:bookmarkStart w:id="58" w:name="_Toc531465063"/>
            <w:r w:rsidRPr="009A603B">
              <w:t xml:space="preserve">WS </w:t>
            </w:r>
            <w:bookmarkEnd w:id="57"/>
            <w:r w:rsidR="00DE6A05">
              <w:t>(Tesco Location Service)</w:t>
            </w:r>
            <w:bookmarkEnd w:id="58"/>
          </w:p>
        </w:tc>
      </w:tr>
      <w:tr w:rsidR="003A1E72" w:rsidTr="00715ADE">
        <w:trPr>
          <w:cnfStyle w:val="00000010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Title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3A1E72" w:rsidP="00991882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WS </w:t>
            </w:r>
            <w:r w:rsidR="00991882">
              <w:rPr>
                <w:rFonts w:ascii="Arial" w:hAnsi="Arial" w:cs="Arial"/>
                <w:color w:val="000000"/>
                <w:sz w:val="20"/>
                <w:szCs w:val="20"/>
              </w:rPr>
              <w:t xml:space="preserve">Get </w:t>
            </w:r>
            <w:r w:rsidR="004A2BCA">
              <w:rPr>
                <w:rFonts w:ascii="Arial" w:hAnsi="Arial" w:cs="Arial"/>
                <w:color w:val="000000"/>
                <w:sz w:val="20"/>
                <w:szCs w:val="20"/>
              </w:rPr>
              <w:t xml:space="preserve">single </w:t>
            </w:r>
            <w:r w:rsidR="00991882">
              <w:rPr>
                <w:rFonts w:ascii="Arial" w:hAnsi="Arial" w:cs="Arial"/>
                <w:color w:val="000000"/>
                <w:sz w:val="20"/>
                <w:szCs w:val="20"/>
              </w:rPr>
              <w:t>Store Details</w:t>
            </w:r>
          </w:p>
        </w:tc>
      </w:tr>
      <w:tr w:rsidR="003A1E72" w:rsidTr="00715ADE">
        <w:trPr>
          <w:cnfStyle w:val="00000001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Desciption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4B6E67" w:rsidP="00715ADE">
            <w:pPr>
              <w:pStyle w:val="NormalWeb"/>
              <w:ind w:left="6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Get store details based on branch number</w:t>
            </w:r>
          </w:p>
        </w:tc>
      </w:tr>
      <w:tr w:rsidR="003A1E72" w:rsidTr="00715ADE">
        <w:trPr>
          <w:cnfStyle w:val="00000010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URL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F36A05" w:rsidP="00947D1F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hyperlink r:id="rId18" w:history="1">
              <w:r w:rsidR="009774B4" w:rsidRPr="001F3CD5">
                <w:rPr>
                  <w:rStyle w:val="Hyperlink"/>
                  <w:rFonts w:ascii="Consolas" w:hAnsi="Consolas" w:cs="Consolas"/>
                </w:rPr>
                <w:t>https://api.tesco.com/tescolocation/v3/locations/</w:t>
              </w:r>
            </w:hyperlink>
          </w:p>
        </w:tc>
      </w:tr>
      <w:tr w:rsidR="003A1E72" w:rsidTr="00715ADE">
        <w:trPr>
          <w:cnfStyle w:val="00000001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HTTP Method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3A1E72" w:rsidP="00715AD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GET</w:t>
            </w:r>
          </w:p>
        </w:tc>
      </w:tr>
      <w:tr w:rsidR="003A1E72" w:rsidTr="00715ADE">
        <w:trPr>
          <w:cnfStyle w:val="000000100000"/>
          <w:trHeight w:val="45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Mandatory URL Params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9774B4" w:rsidP="009774B4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filter</w:t>
            </w:r>
            <w:r w:rsidR="003A1E72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search criteria</w:t>
            </w:r>
            <w:r w:rsidR="003A1E72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3A1E72" w:rsidTr="00715ADE">
        <w:trPr>
          <w:cnfStyle w:val="000000010000"/>
          <w:trHeight w:val="56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Optional URL Params</w:t>
            </w:r>
          </w:p>
        </w:tc>
        <w:tc>
          <w:tcPr>
            <w:tcW w:w="9497" w:type="dxa"/>
            <w:tcBorders>
              <w:left w:val="none" w:sz="0" w:space="0" w:color="auto"/>
            </w:tcBorders>
          </w:tcPr>
          <w:p w:rsidR="003A1E72" w:rsidRPr="00444FB0" w:rsidRDefault="003A1E72" w:rsidP="00715ADE">
            <w:pPr>
              <w:shd w:val="clear" w:color="auto" w:fill="FFFFFF"/>
              <w:spacing w:before="150" w:line="300" w:lineRule="atLeast"/>
              <w:rPr>
                <w:rFonts w:cs="Arial"/>
                <w:sz w:val="21"/>
                <w:szCs w:val="21"/>
              </w:rPr>
            </w:pPr>
          </w:p>
        </w:tc>
      </w:tr>
      <w:tr w:rsidR="003A1E72" w:rsidTr="00715ADE">
        <w:trPr>
          <w:cnfStyle w:val="00000010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Headers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Pr="009774B4" w:rsidRDefault="003A1E72" w:rsidP="009774B4">
            <w:r w:rsidRPr="00444FB0">
              <w:rPr>
                <w:rFonts w:cs="Arial"/>
              </w:rPr>
              <w:t> </w:t>
            </w:r>
            <w:r w:rsidR="009774B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Authorization : </w:t>
            </w:r>
            <w:r w:rsidR="009774B4" w:rsidRPr="00BB618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 a239fab3-ab50-403a-aa8a-21f076df3d6a</w:t>
            </w:r>
          </w:p>
        </w:tc>
      </w:tr>
      <w:tr w:rsidR="003A1E72" w:rsidTr="00715ADE">
        <w:trPr>
          <w:cnfStyle w:val="000000010000"/>
          <w:trHeight w:val="898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request</w:t>
            </w:r>
          </w:p>
        </w:tc>
        <w:tc>
          <w:tcPr>
            <w:tcW w:w="9497" w:type="dxa"/>
            <w:tcBorders>
              <w:left w:val="none" w:sz="0" w:space="0" w:color="auto"/>
            </w:tcBorders>
          </w:tcPr>
          <w:p w:rsidR="003A1E72" w:rsidRPr="00444FB0" w:rsidRDefault="00F36A05" w:rsidP="00715ADE">
            <w:pPr>
              <w:pStyle w:val="HTMLPreformatted"/>
              <w:rPr>
                <w:sz w:val="18"/>
                <w:szCs w:val="18"/>
              </w:rPr>
            </w:pPr>
            <w:hyperlink r:id="rId19" w:history="1">
              <w:r w:rsidR="00947D1F" w:rsidRPr="00B2209F">
                <w:rPr>
                  <w:rStyle w:val="Hyperlink"/>
                  <w:rFonts w:ascii="Consolas" w:hAnsi="Consolas" w:cs="Consolas"/>
                </w:rPr>
                <w:t>https://api.tesco.com/tescolocation/v3/locations/search?filter=branchNumber:2654</w:t>
              </w:r>
            </w:hyperlink>
          </w:p>
        </w:tc>
      </w:tr>
      <w:tr w:rsidR="003A1E72" w:rsidTr="00D16096">
        <w:trPr>
          <w:cnfStyle w:val="00000010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success response</w:t>
            </w:r>
          </w:p>
        </w:tc>
        <w:tc>
          <w:tcPr>
            <w:tcW w:w="9497" w:type="dxa"/>
            <w:tcBorders>
              <w:left w:val="none" w:sz="0" w:space="0" w:color="auto"/>
            </w:tcBorders>
          </w:tcPr>
          <w:p w:rsidR="003A1E72" w:rsidRDefault="00F36A05" w:rsidP="00715ADE">
            <w:pPr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  <w:hyperlink r:id="rId20" w:history="1">
              <w:r w:rsidR="00D16096" w:rsidRPr="001F3CD5">
                <w:rPr>
                  <w:rStyle w:val="Hyperlink"/>
                  <w:rFonts w:ascii="Consolas" w:hAnsi="Consolas" w:cs="Consolas"/>
                  <w:sz w:val="21"/>
                  <w:szCs w:val="21"/>
                </w:rPr>
                <w:t>https://jsoneditoronline.org/?id=19a13eb738aa40269c29a91a0c8cb1ef</w:t>
              </w:r>
            </w:hyperlink>
          </w:p>
          <w:p w:rsidR="00D16096" w:rsidRPr="00444FB0" w:rsidRDefault="00D16096" w:rsidP="00715ADE">
            <w:pPr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</w:p>
        </w:tc>
      </w:tr>
      <w:tr w:rsidR="003A1E72" w:rsidTr="00715ADE">
        <w:trPr>
          <w:cnfStyle w:val="00000001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error response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Pr="00444FB0" w:rsidRDefault="003A1E72" w:rsidP="00715ADE">
            <w:pPr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</w:tr>
      <w:tr w:rsidR="003A1E72" w:rsidTr="00715ADE">
        <w:trPr>
          <w:cnfStyle w:val="00000010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9"/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Error Codes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3A1E72" w:rsidP="00715AD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</w:p>
        </w:tc>
      </w:tr>
      <w:tr w:rsidR="003A1E72" w:rsidTr="00715ADE">
        <w:trPr>
          <w:cnfStyle w:val="00000001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3A1E72" w:rsidRPr="001943C8" w:rsidRDefault="003A1E72" w:rsidP="0071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Comments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3A1E72" w:rsidRDefault="003A1E72" w:rsidP="00715A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:rsidR="003A1E72" w:rsidRDefault="003A1E72" w:rsidP="003A1E72"/>
    <w:p w:rsidR="003A1E72" w:rsidRDefault="003A1E72" w:rsidP="003A1E72">
      <w:r>
        <w:br w:type="page"/>
      </w:r>
    </w:p>
    <w:p w:rsidR="003E60DC" w:rsidRDefault="003E60DC" w:rsidP="003E60DC">
      <w:pPr>
        <w:pStyle w:val="Heading2"/>
      </w:pPr>
      <w:bookmarkStart w:id="59" w:name="_Toc531465064"/>
      <w:r>
        <w:lastRenderedPageBreak/>
        <w:t xml:space="preserve">Similar Store Web App </w:t>
      </w:r>
      <w:r w:rsidRPr="00440117">
        <w:sym w:font="Wingdings" w:char="F0DF"/>
      </w:r>
      <w:r>
        <w:t>&gt; Tesco Location Service</w:t>
      </w:r>
      <w:bookmarkEnd w:id="59"/>
    </w:p>
    <w:tbl>
      <w:tblPr>
        <w:tblStyle w:val="MediumShading1-Accent6"/>
        <w:tblW w:w="11165" w:type="dxa"/>
        <w:tblLook w:val="04A0"/>
      </w:tblPr>
      <w:tblGrid>
        <w:gridCol w:w="1668"/>
        <w:gridCol w:w="9497"/>
      </w:tblGrid>
      <w:tr w:rsidR="00E25328" w:rsidTr="00931AFD">
        <w:trPr>
          <w:cnfStyle w:val="100000000000"/>
          <w:trHeight w:val="809"/>
        </w:trPr>
        <w:tc>
          <w:tcPr>
            <w:tcW w:w="1116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25328" w:rsidRPr="009A603B" w:rsidRDefault="00E25328" w:rsidP="00931AFD">
            <w:pPr>
              <w:pStyle w:val="Heading3"/>
              <w:outlineLvl w:val="2"/>
            </w:pPr>
            <w:bookmarkStart w:id="60" w:name="_Toc531465065"/>
            <w:r w:rsidRPr="009A603B">
              <w:t xml:space="preserve">WS </w:t>
            </w:r>
            <w:r>
              <w:t>(Tesco Location Service)</w:t>
            </w:r>
            <w:bookmarkEnd w:id="60"/>
          </w:p>
        </w:tc>
      </w:tr>
      <w:tr w:rsidR="00E25328" w:rsidTr="00931AFD">
        <w:trPr>
          <w:cnfStyle w:val="00000010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Title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E25328" w:rsidP="00C55DDF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WS Get </w:t>
            </w:r>
            <w:r w:rsidR="00C55DDF">
              <w:rPr>
                <w:rFonts w:ascii="Arial" w:hAnsi="Arial" w:cs="Arial"/>
                <w:color w:val="000000"/>
                <w:sz w:val="20"/>
                <w:szCs w:val="20"/>
              </w:rPr>
              <w:t>similar store list</w:t>
            </w:r>
          </w:p>
        </w:tc>
      </w:tr>
      <w:tr w:rsidR="00E25328" w:rsidTr="00931AFD">
        <w:trPr>
          <w:cnfStyle w:val="00000001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Desciption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E25328" w:rsidP="00177A73">
            <w:pPr>
              <w:pStyle w:val="NormalWeb"/>
              <w:ind w:left="6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Get </w:t>
            </w:r>
            <w:r w:rsidR="00177A73">
              <w:rPr>
                <w:rFonts w:ascii="Arial" w:hAnsi="Arial" w:cs="Arial"/>
                <w:color w:val="000000"/>
                <w:sz w:val="20"/>
                <w:szCs w:val="20"/>
              </w:rPr>
              <w:t xml:space="preserve">similar store list based on </w:t>
            </w:r>
            <w:r w:rsidR="00DE0D2C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r w:rsidR="00177A73">
              <w:rPr>
                <w:rFonts w:ascii="Arial" w:hAnsi="Arial" w:cs="Arial"/>
                <w:color w:val="000000"/>
                <w:sz w:val="20"/>
                <w:szCs w:val="20"/>
              </w:rPr>
              <w:t>given store number</w:t>
            </w:r>
          </w:p>
        </w:tc>
      </w:tr>
      <w:tr w:rsidR="00E25328" w:rsidTr="00931AFD">
        <w:trPr>
          <w:cnfStyle w:val="00000010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URL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F36A05" w:rsidP="00931AFD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hyperlink r:id="rId21" w:history="1">
              <w:r w:rsidR="00E25328" w:rsidRPr="001F3CD5">
                <w:rPr>
                  <w:rStyle w:val="Hyperlink"/>
                  <w:rFonts w:ascii="Consolas" w:hAnsi="Consolas" w:cs="Consolas"/>
                </w:rPr>
                <w:t>https://api.tesco.com/tescolocation/v3/locations/</w:t>
              </w:r>
            </w:hyperlink>
          </w:p>
        </w:tc>
      </w:tr>
      <w:tr w:rsidR="00E25328" w:rsidTr="00931AFD">
        <w:trPr>
          <w:cnfStyle w:val="00000001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HTTP Method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E25328" w:rsidP="00931AFD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GET</w:t>
            </w:r>
          </w:p>
        </w:tc>
      </w:tr>
      <w:tr w:rsidR="00E25328" w:rsidTr="00931AFD">
        <w:trPr>
          <w:cnfStyle w:val="000000100000"/>
          <w:trHeight w:val="45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Mandatory URL Params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E25328" w:rsidP="00931AFD">
            <w:pPr>
              <w:pStyle w:val="NormalWeb"/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filter (search criteria)</w:t>
            </w:r>
          </w:p>
        </w:tc>
      </w:tr>
      <w:tr w:rsidR="00E25328" w:rsidTr="00931AFD">
        <w:trPr>
          <w:cnfStyle w:val="000000010000"/>
          <w:trHeight w:val="56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Optional URL Params</w:t>
            </w:r>
          </w:p>
        </w:tc>
        <w:tc>
          <w:tcPr>
            <w:tcW w:w="9497" w:type="dxa"/>
            <w:tcBorders>
              <w:left w:val="none" w:sz="0" w:space="0" w:color="auto"/>
            </w:tcBorders>
          </w:tcPr>
          <w:p w:rsidR="00E25328" w:rsidRPr="00444FB0" w:rsidRDefault="00E25328" w:rsidP="00931AFD">
            <w:pPr>
              <w:shd w:val="clear" w:color="auto" w:fill="FFFFFF"/>
              <w:spacing w:before="150" w:line="300" w:lineRule="atLeast"/>
              <w:rPr>
                <w:rFonts w:cs="Arial"/>
                <w:sz w:val="21"/>
                <w:szCs w:val="21"/>
              </w:rPr>
            </w:pPr>
          </w:p>
        </w:tc>
      </w:tr>
      <w:tr w:rsidR="00E25328" w:rsidTr="00931AFD">
        <w:trPr>
          <w:cnfStyle w:val="000000100000"/>
          <w:trHeight w:val="236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Headers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Pr="009774B4" w:rsidRDefault="00E25328" w:rsidP="00931AFD">
            <w:r w:rsidRPr="00444FB0">
              <w:rPr>
                <w:rFonts w:cs="Arial"/>
              </w:rPr>
              <w:t> 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Authorization : </w:t>
            </w:r>
            <w:r w:rsidRPr="00BB618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 a239fab3-ab50-403a-aa8a-21f076df3d6a</w:t>
            </w:r>
          </w:p>
        </w:tc>
      </w:tr>
      <w:tr w:rsidR="00E25328" w:rsidTr="00931AFD">
        <w:trPr>
          <w:cnfStyle w:val="000000010000"/>
          <w:trHeight w:val="898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request</w:t>
            </w:r>
          </w:p>
        </w:tc>
        <w:tc>
          <w:tcPr>
            <w:tcW w:w="9497" w:type="dxa"/>
            <w:tcBorders>
              <w:left w:val="none" w:sz="0" w:space="0" w:color="auto"/>
            </w:tcBorders>
          </w:tcPr>
          <w:p w:rsidR="00EB4D09" w:rsidRDefault="00EB4D09" w:rsidP="00931AFD">
            <w:pPr>
              <w:pStyle w:val="HTMLPreformatted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E25328" w:rsidRPr="00444FB0" w:rsidRDefault="00F36A05" w:rsidP="00931AFD">
            <w:pPr>
              <w:pStyle w:val="HTMLPreformatted"/>
              <w:rPr>
                <w:sz w:val="18"/>
                <w:szCs w:val="18"/>
              </w:rPr>
            </w:pPr>
            <w:hyperlink r:id="rId22" w:history="1">
              <w:r w:rsidR="00EB4D09" w:rsidRPr="001F3CD5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https://api.tesco.com/tescolocation/v3/locations/search?filter=isoCountryCode:GB+AND+type:Extra</w:t>
              </w:r>
            </w:hyperlink>
          </w:p>
        </w:tc>
      </w:tr>
      <w:tr w:rsidR="00E25328" w:rsidTr="00931AFD">
        <w:trPr>
          <w:cnfStyle w:val="00000010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success response</w:t>
            </w:r>
          </w:p>
        </w:tc>
        <w:tc>
          <w:tcPr>
            <w:tcW w:w="9497" w:type="dxa"/>
            <w:tcBorders>
              <w:left w:val="none" w:sz="0" w:space="0" w:color="auto"/>
            </w:tcBorders>
          </w:tcPr>
          <w:p w:rsidR="00E25328" w:rsidRDefault="00F36A05" w:rsidP="007A27D5">
            <w:pPr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  <w:hyperlink r:id="rId23" w:history="1">
              <w:r w:rsidR="007A27D5" w:rsidRPr="001F3CD5">
                <w:rPr>
                  <w:rStyle w:val="Hyperlink"/>
                  <w:rFonts w:ascii="Consolas" w:hAnsi="Consolas" w:cs="Consolas"/>
                  <w:sz w:val="21"/>
                  <w:szCs w:val="21"/>
                </w:rPr>
                <w:t>https://jsoneditoronline.org/?id=39d9e31efe2048a2bfcab54cfebb3873</w:t>
              </w:r>
            </w:hyperlink>
          </w:p>
          <w:p w:rsidR="007A27D5" w:rsidRPr="00444FB0" w:rsidRDefault="007A27D5" w:rsidP="007A27D5">
            <w:pPr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</w:p>
        </w:tc>
      </w:tr>
      <w:tr w:rsidR="00E25328" w:rsidTr="00931AFD">
        <w:trPr>
          <w:cnfStyle w:val="00000001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Sample error response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Pr="00444FB0" w:rsidRDefault="00E25328" w:rsidP="00931AFD">
            <w:pPr>
              <w:spacing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urier New" w:hAnsi="Courier New" w:cs="Courier New"/>
              </w:rPr>
              <w:t>NULL</w:t>
            </w:r>
          </w:p>
        </w:tc>
      </w:tr>
      <w:tr w:rsidR="00E25328" w:rsidTr="00931AFD">
        <w:trPr>
          <w:cnfStyle w:val="00000010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89"/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Error Codes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E25328" w:rsidP="00931AFD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Theme="minorEastAsia" w:hAnsi="Arial" w:cs="Arial"/>
                <w:color w:val="000000"/>
                <w:sz w:val="20"/>
                <w:szCs w:val="20"/>
              </w:rPr>
            </w:pPr>
          </w:p>
        </w:tc>
      </w:tr>
      <w:tr w:rsidR="00E25328" w:rsidTr="00931AFD">
        <w:trPr>
          <w:cnfStyle w:val="000000010000"/>
          <w:trHeight w:val="145"/>
        </w:trPr>
        <w:tc>
          <w:tcPr>
            <w:tcW w:w="1668" w:type="dxa"/>
            <w:tcBorders>
              <w:right w:val="none" w:sz="0" w:space="0" w:color="auto"/>
            </w:tcBorders>
            <w:hideMark/>
          </w:tcPr>
          <w:p w:rsidR="00E25328" w:rsidRPr="001943C8" w:rsidRDefault="00E25328" w:rsidP="0093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bCs/>
                <w:color w:val="000000"/>
              </w:rPr>
            </w:pPr>
            <w:r w:rsidRPr="001943C8">
              <w:rPr>
                <w:rFonts w:cs="Arial"/>
                <w:b/>
                <w:bCs/>
                <w:color w:val="000000"/>
              </w:rPr>
              <w:t>Comments</w:t>
            </w:r>
          </w:p>
        </w:tc>
        <w:tc>
          <w:tcPr>
            <w:tcW w:w="9497" w:type="dxa"/>
            <w:tcBorders>
              <w:left w:val="none" w:sz="0" w:space="0" w:color="auto"/>
            </w:tcBorders>
            <w:hideMark/>
          </w:tcPr>
          <w:p w:rsidR="00E25328" w:rsidRDefault="00E25328" w:rsidP="0093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</w:tbl>
    <w:p w:rsidR="003E60DC" w:rsidRDefault="003E60DC" w:rsidP="003A1E72">
      <w:pPr>
        <w:rPr>
          <w:rFonts w:cs="Arial"/>
          <w:bCs/>
          <w:sz w:val="28"/>
          <w:szCs w:val="26"/>
        </w:rPr>
      </w:pPr>
    </w:p>
    <w:p w:rsidR="00486EC5" w:rsidRDefault="00486EC5" w:rsidP="003A1E72">
      <w:pPr>
        <w:rPr>
          <w:rFonts w:cs="Arial"/>
          <w:bCs/>
          <w:sz w:val="28"/>
          <w:szCs w:val="26"/>
        </w:rPr>
      </w:pPr>
    </w:p>
    <w:p w:rsidR="00486EC5" w:rsidRDefault="00486EC5" w:rsidP="003A1E72">
      <w:pPr>
        <w:rPr>
          <w:rFonts w:cs="Arial"/>
          <w:bCs/>
          <w:sz w:val="28"/>
          <w:szCs w:val="26"/>
        </w:rPr>
      </w:pPr>
    </w:p>
    <w:p w:rsidR="00486EC5" w:rsidRDefault="00486EC5" w:rsidP="003A1E72">
      <w:pPr>
        <w:rPr>
          <w:rFonts w:cs="Arial"/>
          <w:bCs/>
          <w:sz w:val="28"/>
          <w:szCs w:val="26"/>
        </w:rPr>
      </w:pPr>
    </w:p>
    <w:p w:rsidR="00486EC5" w:rsidRDefault="00486EC5" w:rsidP="003A1E72">
      <w:pPr>
        <w:rPr>
          <w:rFonts w:cs="Arial"/>
          <w:bCs/>
          <w:sz w:val="28"/>
          <w:szCs w:val="26"/>
        </w:rPr>
      </w:pPr>
    </w:p>
    <w:p w:rsidR="00486EC5" w:rsidRDefault="00486EC5" w:rsidP="003A1E72">
      <w:pPr>
        <w:rPr>
          <w:rFonts w:cs="Arial"/>
          <w:bCs/>
          <w:sz w:val="28"/>
          <w:szCs w:val="26"/>
        </w:rPr>
      </w:pPr>
    </w:p>
    <w:p w:rsidR="003A1E72" w:rsidRDefault="003A1E72" w:rsidP="00635B62">
      <w:pPr>
        <w:pStyle w:val="Heading2"/>
      </w:pPr>
      <w:bookmarkStart w:id="61" w:name="_Toc531465066"/>
      <w:r>
        <w:t>Set PUT/GET/POST/DELTE Permissions in the Environment</w:t>
      </w:r>
      <w:bookmarkEnd w:id="61"/>
    </w:p>
    <w:p w:rsidR="003A1E72" w:rsidRPr="00D052F4" w:rsidRDefault="003A1E72" w:rsidP="003A1E72">
      <w:pPr>
        <w:rPr>
          <w:lang w:val="en-US"/>
        </w:rPr>
      </w:pPr>
      <w:r w:rsidRPr="00D052F4">
        <w:rPr>
          <w:lang w:val="en-US"/>
        </w:rPr>
        <w:t xml:space="preserve">Select </w:t>
      </w:r>
      <w:r w:rsidRPr="00D052F4">
        <w:rPr>
          <w:i/>
          <w:iCs/>
          <w:lang w:val="en-US"/>
        </w:rPr>
        <w:t>Edit Permissions</w:t>
      </w:r>
      <w:r w:rsidRPr="00D052F4">
        <w:rPr>
          <w:lang w:val="en-US"/>
        </w:rPr>
        <w:t xml:space="preserve"> for the </w:t>
      </w:r>
      <w:r w:rsidRPr="00D052F4">
        <w:rPr>
          <w:i/>
          <w:iCs/>
          <w:lang w:val="en-US"/>
        </w:rPr>
        <w:t>Default Web Site:</w:t>
      </w:r>
    </w:p>
    <w:p w:rsidR="003A1E72" w:rsidRDefault="003A1E72" w:rsidP="003A1E72">
      <w:pPr>
        <w:rPr>
          <w:lang w:val="es-ES"/>
        </w:rPr>
      </w:pPr>
    </w:p>
    <w:p w:rsidR="003A1E72" w:rsidRDefault="003A1E72" w:rsidP="003A1E72">
      <w:pPr>
        <w:rPr>
          <w:lang w:val="es-ES"/>
        </w:rPr>
      </w:pPr>
    </w:p>
    <w:p w:rsidR="003A1E72" w:rsidRPr="00D052F4" w:rsidRDefault="003A1E72" w:rsidP="003A1E72">
      <w:pPr>
        <w:rPr>
          <w:lang w:val="en-US"/>
        </w:rPr>
      </w:pPr>
      <w:r w:rsidRPr="00D052F4">
        <w:rPr>
          <w:lang w:val="en-US"/>
        </w:rPr>
        <w:t xml:space="preserve">Then select </w:t>
      </w:r>
      <w:r w:rsidRPr="00D052F4">
        <w:rPr>
          <w:i/>
          <w:iCs/>
          <w:lang w:val="en-US"/>
        </w:rPr>
        <w:t>Security</w:t>
      </w:r>
      <w:r w:rsidRPr="00D052F4">
        <w:rPr>
          <w:lang w:val="en-US"/>
        </w:rPr>
        <w:t xml:space="preserve"> tab and click on </w:t>
      </w:r>
      <w:r w:rsidRPr="00D052F4">
        <w:rPr>
          <w:i/>
          <w:iCs/>
          <w:lang w:val="en-US"/>
        </w:rPr>
        <w:t>Edit</w:t>
      </w:r>
      <w:r w:rsidRPr="00D052F4">
        <w:rPr>
          <w:lang w:val="en-US"/>
        </w:rPr>
        <w:t xml:space="preserve"> button:</w:t>
      </w:r>
    </w:p>
    <w:p w:rsidR="003A1E72" w:rsidRPr="00D052F4" w:rsidRDefault="003A1E72" w:rsidP="003A1E72">
      <w:pPr>
        <w:rPr>
          <w:lang w:val="en-US"/>
        </w:rPr>
      </w:pPr>
    </w:p>
    <w:p w:rsidR="003A1E72" w:rsidRDefault="003A1E72" w:rsidP="003A1E72">
      <w:pPr>
        <w:rPr>
          <w:lang w:val="es-ES"/>
        </w:rPr>
      </w:pPr>
    </w:p>
    <w:p w:rsidR="003A1E72" w:rsidRDefault="003A1E72" w:rsidP="003A1E72">
      <w:pPr>
        <w:rPr>
          <w:lang w:val="es-ES"/>
        </w:rPr>
      </w:pPr>
    </w:p>
    <w:p w:rsidR="003A1E72" w:rsidRPr="00D052F4" w:rsidRDefault="003A1E72" w:rsidP="003A1E72">
      <w:pPr>
        <w:rPr>
          <w:lang w:val="en-US"/>
        </w:rPr>
      </w:pPr>
      <w:r w:rsidRPr="00D052F4">
        <w:rPr>
          <w:lang w:val="en-US"/>
        </w:rPr>
        <w:t xml:space="preserve">Then select the </w:t>
      </w:r>
      <w:r w:rsidRPr="00D052F4">
        <w:rPr>
          <w:i/>
          <w:iCs/>
          <w:lang w:val="en-US"/>
        </w:rPr>
        <w:t>Users</w:t>
      </w:r>
      <w:r w:rsidRPr="00D052F4">
        <w:rPr>
          <w:lang w:val="en-US"/>
        </w:rPr>
        <w:t xml:space="preserve"> group and grant them </w:t>
      </w:r>
      <w:r w:rsidRPr="00D052F4">
        <w:rPr>
          <w:i/>
          <w:iCs/>
          <w:lang w:val="en-US"/>
        </w:rPr>
        <w:t>Full control</w:t>
      </w:r>
      <w:r w:rsidRPr="00D052F4">
        <w:rPr>
          <w:lang w:val="en-US"/>
        </w:rPr>
        <w:t xml:space="preserve"> rights:</w:t>
      </w:r>
    </w:p>
    <w:p w:rsidR="003A1E72" w:rsidRPr="00D052F4" w:rsidRDefault="003A1E72" w:rsidP="003A1E72">
      <w:pPr>
        <w:rPr>
          <w:lang w:val="en-US"/>
        </w:rPr>
      </w:pPr>
    </w:p>
    <w:p w:rsidR="003A1E72" w:rsidRDefault="003A1E72" w:rsidP="003A1E72">
      <w:pPr>
        <w:rPr>
          <w:lang w:val="es-ES"/>
        </w:rPr>
      </w:pPr>
    </w:p>
    <w:p w:rsidR="003A1E72" w:rsidRDefault="003A1E72" w:rsidP="003A1E72">
      <w:pPr>
        <w:rPr>
          <w:lang w:val="es-ES"/>
        </w:rPr>
      </w:pPr>
    </w:p>
    <w:p w:rsidR="003A1E72" w:rsidRPr="00D052F4" w:rsidRDefault="003A1E72" w:rsidP="003A1E72">
      <w:pPr>
        <w:rPr>
          <w:lang w:val="en-US"/>
        </w:rPr>
      </w:pPr>
      <w:r w:rsidRPr="00D052F4">
        <w:rPr>
          <w:lang w:val="en-US"/>
        </w:rPr>
        <w:t>Then restart the server to reflect the changes:</w:t>
      </w:r>
    </w:p>
    <w:p w:rsidR="003A1E72" w:rsidRPr="00D052F4" w:rsidRDefault="003A1E72" w:rsidP="003A1E72">
      <w:pPr>
        <w:rPr>
          <w:lang w:val="en-US"/>
        </w:rPr>
      </w:pPr>
    </w:p>
    <w:p w:rsidR="003A1E72" w:rsidRDefault="003A1E72" w:rsidP="003A1E72">
      <w:pPr>
        <w:rPr>
          <w:lang w:val="es-ES"/>
        </w:rPr>
      </w:pPr>
    </w:p>
    <w:p w:rsidR="003A1E72" w:rsidRDefault="003A1E72" w:rsidP="003A1E72">
      <w:pPr>
        <w:rPr>
          <w:lang w:val="es-ES"/>
        </w:rPr>
      </w:pPr>
    </w:p>
    <w:p w:rsidR="003A1E72" w:rsidRPr="00D052F4" w:rsidRDefault="003A1E72" w:rsidP="003A1E72">
      <w:pPr>
        <w:rPr>
          <w:lang w:val="en-US"/>
        </w:rPr>
      </w:pPr>
      <w:r w:rsidRPr="00D052F4">
        <w:rPr>
          <w:lang w:val="en-US"/>
        </w:rPr>
        <w:t>User permissions will be inherited by all the subfolders, granting wr</w:t>
      </w:r>
      <w:r w:rsidR="00A62E18">
        <w:rPr>
          <w:lang w:val="en-US"/>
        </w:rPr>
        <w:t xml:space="preserve">ite access to </w:t>
      </w:r>
      <w:r w:rsidR="00112600">
        <w:rPr>
          <w:lang w:val="en-US"/>
        </w:rPr>
        <w:t>web application</w:t>
      </w:r>
    </w:p>
    <w:p w:rsidR="003A1E72" w:rsidRDefault="003A1E72" w:rsidP="003A1E72">
      <w:pPr>
        <w:ind w:left="709"/>
      </w:pPr>
      <w:r>
        <w:br w:type="page"/>
      </w:r>
    </w:p>
    <w:p w:rsidR="00483048" w:rsidRPr="00C176AC" w:rsidRDefault="00483048" w:rsidP="00483048">
      <w:pPr>
        <w:pStyle w:val="Heading1"/>
      </w:pPr>
      <w:bookmarkStart w:id="62" w:name="_Toc531465067"/>
      <w:r>
        <w:lastRenderedPageBreak/>
        <w:t>Implementation using R3 Corda</w:t>
      </w:r>
      <w:bookmarkEnd w:id="62"/>
    </w:p>
    <w:p w:rsidR="00483048" w:rsidRPr="00664270" w:rsidRDefault="00483048" w:rsidP="003A1E72">
      <w:pPr>
        <w:ind w:left="709"/>
        <w:rPr>
          <w:lang w:val="en-US"/>
        </w:rPr>
      </w:pPr>
    </w:p>
    <w:p w:rsidR="003A1E72" w:rsidRPr="00170B1E" w:rsidRDefault="003A1E72" w:rsidP="003A1E72">
      <w:pPr>
        <w:pStyle w:val="Heading1"/>
        <w:rPr>
          <w:rFonts w:asciiTheme="majorHAnsi" w:hAnsiTheme="majorHAnsi"/>
          <w:sz w:val="22"/>
          <w:szCs w:val="22"/>
        </w:rPr>
      </w:pPr>
      <w:bookmarkStart w:id="63" w:name="_Toc531465068"/>
      <w:r>
        <w:lastRenderedPageBreak/>
        <w:t>DB Schema&amp;Definition</w:t>
      </w:r>
      <w:bookmarkEnd w:id="63"/>
    </w:p>
    <w:p w:rsidR="003A1E72" w:rsidRDefault="003A1E72" w:rsidP="003A1E72">
      <w:pPr>
        <w:pStyle w:val="Heading2"/>
      </w:pPr>
      <w:bookmarkStart w:id="64" w:name="_Toc531465069"/>
      <w:r>
        <w:t>Definition</w:t>
      </w:r>
      <w:bookmarkEnd w:id="64"/>
    </w:p>
    <w:p w:rsidR="003A1E72" w:rsidRDefault="003A1E72" w:rsidP="003A1E72">
      <w:pPr>
        <w:rPr>
          <w:sz w:val="24"/>
        </w:rPr>
      </w:pPr>
    </w:p>
    <w:p w:rsidR="003A1E72" w:rsidRDefault="003A1E72" w:rsidP="003A1E72">
      <w:pPr>
        <w:rPr>
          <w:sz w:val="24"/>
        </w:rPr>
      </w:pPr>
    </w:p>
    <w:p w:rsidR="003A1E72" w:rsidRDefault="003A1E72" w:rsidP="003A1E72">
      <w:pPr>
        <w:rPr>
          <w:sz w:val="24"/>
        </w:rPr>
      </w:pPr>
    </w:p>
    <w:p w:rsidR="003A1E72" w:rsidRDefault="003A1E72" w:rsidP="003A1E72">
      <w:pPr>
        <w:pStyle w:val="Heading2"/>
      </w:pPr>
      <w:bookmarkStart w:id="65" w:name="_Toc531465070"/>
      <w:r>
        <w:t>Schema</w:t>
      </w:r>
      <w:bookmarkEnd w:id="65"/>
    </w:p>
    <w:p w:rsidR="003A1E72" w:rsidRPr="00981ECE" w:rsidRDefault="003A1E72" w:rsidP="003A1E72">
      <w:r w:rsidRPr="00981ECE">
        <w:rPr>
          <w:sz w:val="24"/>
        </w:rPr>
        <w:t>See Schema below:</w:t>
      </w:r>
    </w:p>
    <w:p w:rsidR="003A1E72" w:rsidRDefault="003A1E72" w:rsidP="003A1E72"/>
    <w:p w:rsidR="003A1E72" w:rsidRDefault="003A1E72" w:rsidP="003A1E72"/>
    <w:p w:rsidR="00152400" w:rsidRDefault="00152400" w:rsidP="00152400">
      <w:pPr>
        <w:autoSpaceDE w:val="0"/>
        <w:autoSpaceDN w:val="0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color w:val="0000FF"/>
        </w:rPr>
        <w:t>USE</w:t>
      </w:r>
      <w:r>
        <w:rPr>
          <w:rFonts w:ascii="Courier New" w:hAnsi="Courier New" w:cs="Courier New"/>
        </w:rPr>
        <w:t xml:space="preserve"> [FrontOff]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/****** Object:  Table [dbo].[VERSION]    Script Date: 05/24/2018 13:13:31 ******/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SETANSI_NULLSON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SETQUOTED_IDENTIFIERON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SETANSI_PADDINGON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0000FF"/>
        </w:rPr>
        <w:t>CREATETABLE</w:t>
      </w:r>
      <w:r>
        <w:rPr>
          <w:rFonts w:ascii="Courier New" w:hAnsi="Courier New" w:cs="Courier New"/>
        </w:rPr>
        <w:t xml:space="preserve"> [dbo]</w:t>
      </w:r>
      <w:r>
        <w:rPr>
          <w:rFonts w:ascii="Courier New" w:hAnsi="Courier New" w:cs="Courier New"/>
          <w:color w:val="808080"/>
        </w:rPr>
        <w:t>.</w:t>
      </w:r>
      <w:r>
        <w:rPr>
          <w:rFonts w:ascii="Courier New" w:hAnsi="Courier New" w:cs="Courier New"/>
        </w:rPr>
        <w:t>[VERSION]</w:t>
      </w:r>
      <w:r>
        <w:rPr>
          <w:rFonts w:ascii="Courier New" w:hAnsi="Courier New" w:cs="Courier New"/>
          <w:color w:val="808080"/>
        </w:rPr>
        <w:t>(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</w:rPr>
        <w:t>      [VER] [varchar]</w:t>
      </w:r>
      <w:r>
        <w:rPr>
          <w:rFonts w:ascii="Courier New" w:hAnsi="Courier New" w:cs="Courier New"/>
          <w:color w:val="808080"/>
        </w:rPr>
        <w:t>(</w:t>
      </w:r>
      <w:r>
        <w:rPr>
          <w:rFonts w:ascii="Courier New" w:hAnsi="Courier New" w:cs="Courier New"/>
        </w:rPr>
        <w:t>25</w:t>
      </w:r>
      <w:r>
        <w:rPr>
          <w:rFonts w:ascii="Courier New" w:hAnsi="Courier New" w:cs="Courier New"/>
          <w:color w:val="808080"/>
        </w:rPr>
        <w:t>)NOTNULL,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</w:rPr>
        <w:t>      [NOTE] [varchar]</w:t>
      </w:r>
      <w:r>
        <w:rPr>
          <w:rFonts w:ascii="Courier New" w:hAnsi="Courier New" w:cs="Courier New"/>
          <w:color w:val="808080"/>
        </w:rPr>
        <w:t>(</w:t>
      </w:r>
      <w:r>
        <w:rPr>
          <w:rFonts w:ascii="Courier New" w:hAnsi="Courier New" w:cs="Courier New"/>
        </w:rPr>
        <w:t>255</w:t>
      </w:r>
      <w:r>
        <w:rPr>
          <w:rFonts w:ascii="Courier New" w:hAnsi="Courier New" w:cs="Courier New"/>
          <w:color w:val="808080"/>
        </w:rPr>
        <w:t>)NULL,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</w:rPr>
        <w:t xml:space="preserve">      [VER_DATE] [datetime] </w:t>
      </w:r>
      <w:r>
        <w:rPr>
          <w:rFonts w:ascii="Courier New" w:hAnsi="Courier New" w:cs="Courier New"/>
          <w:color w:val="808080"/>
        </w:rPr>
        <w:t>NULL,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</w:rPr>
        <w:t>      [PACKAGE_VAR] [varchar]</w:t>
      </w:r>
      <w:r>
        <w:rPr>
          <w:rFonts w:ascii="Courier New" w:hAnsi="Courier New" w:cs="Courier New"/>
          <w:color w:val="808080"/>
        </w:rPr>
        <w:t>(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  <w:color w:val="808080"/>
        </w:rPr>
        <w:t>)NULL,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</w:rPr>
        <w:t>      [APP_PATH] [varchar]</w:t>
      </w:r>
      <w:r>
        <w:rPr>
          <w:rFonts w:ascii="Courier New" w:hAnsi="Courier New" w:cs="Courier New"/>
          <w:color w:val="808080"/>
        </w:rPr>
        <w:t>(</w:t>
      </w:r>
      <w:r>
        <w:rPr>
          <w:rFonts w:ascii="Courier New" w:hAnsi="Courier New" w:cs="Courier New"/>
        </w:rPr>
        <w:t>1024</w:t>
      </w:r>
      <w:r>
        <w:rPr>
          <w:rFonts w:ascii="Courier New" w:hAnsi="Courier New" w:cs="Courier New"/>
          <w:color w:val="808080"/>
        </w:rPr>
        <w:t>)NULL,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CONSTRAINT</w:t>
      </w:r>
      <w:r>
        <w:rPr>
          <w:rFonts w:ascii="Courier New" w:hAnsi="Courier New" w:cs="Courier New"/>
        </w:rPr>
        <w:t xml:space="preserve"> [PK_VERSION] </w:t>
      </w:r>
      <w:r>
        <w:rPr>
          <w:rFonts w:ascii="Courier New" w:hAnsi="Courier New" w:cs="Courier New"/>
          <w:color w:val="0000FF"/>
        </w:rPr>
        <w:t>PRIMARYKEYCLUSTERED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808080"/>
        </w:rPr>
        <w:t>(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</w:rPr>
        <w:t xml:space="preserve">      [VER] </w:t>
      </w:r>
      <w:r>
        <w:rPr>
          <w:rFonts w:ascii="Courier New" w:hAnsi="Courier New" w:cs="Courier New"/>
          <w:color w:val="0000FF"/>
        </w:rPr>
        <w:t>ASC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808080"/>
        </w:rPr>
        <w:t>)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808080"/>
        </w:rPr>
        <w:t>(</w:t>
      </w:r>
      <w:r>
        <w:rPr>
          <w:rFonts w:ascii="Courier New" w:hAnsi="Courier New" w:cs="Courier New"/>
          <w:color w:val="0000FF"/>
        </w:rPr>
        <w:t>PAD_INDEX</w:t>
      </w:r>
      <w:r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FF"/>
        </w:rPr>
        <w:t>OFF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  <w:color w:val="0000FF"/>
        </w:rPr>
        <w:t>STATISTICS_NORECOMPUTE</w:t>
      </w:r>
      <w:r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FF"/>
        </w:rPr>
        <w:t>OFF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  <w:color w:val="0000FF"/>
        </w:rPr>
        <w:t>IGNORE_DUP_KEY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FF"/>
        </w:rPr>
        <w:t>OFF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  <w:color w:val="0000FF"/>
        </w:rPr>
        <w:t>ALLOW_ROW_LOCKS</w:t>
      </w:r>
      <w:r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808080"/>
        </w:rPr>
        <w:t>,</w:t>
      </w:r>
      <w:r>
        <w:rPr>
          <w:rFonts w:ascii="Courier New" w:hAnsi="Courier New" w:cs="Courier New"/>
          <w:color w:val="0000FF"/>
        </w:rPr>
        <w:t>ALLOW_PAGE_LOCKS</w:t>
      </w:r>
      <w:r>
        <w:rPr>
          <w:rFonts w:ascii="Courier New" w:hAnsi="Courier New" w:cs="Courier New"/>
        </w:rPr>
        <w:t xml:space="preserve">  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808080"/>
        </w:rPr>
        <w:t>)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</w:rPr>
        <w:t xml:space="preserve"> [PRIMARY]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808080"/>
        </w:rPr>
        <w:t>)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</w:rPr>
        <w:t xml:space="preserve"> [PRIMARY]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SETANSI_PADDINGOFF</w:t>
      </w:r>
    </w:p>
    <w:p w:rsidR="00152400" w:rsidRDefault="00152400" w:rsidP="0015240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3A1E72" w:rsidRDefault="003A1E72" w:rsidP="003A1E72"/>
    <w:p w:rsidR="00AE3E05" w:rsidRDefault="00AE3E05" w:rsidP="003A1E72"/>
    <w:p w:rsidR="00AE3E05" w:rsidRDefault="00AE3E05" w:rsidP="003A1E72"/>
    <w:p w:rsidR="00AE3E05" w:rsidRDefault="00AE3E05" w:rsidP="003A1E72"/>
    <w:p w:rsidR="00AE3E05" w:rsidRDefault="00BB7971" w:rsidP="00AE3E05">
      <w:pPr>
        <w:pStyle w:val="Heading2"/>
      </w:pPr>
      <w:bookmarkStart w:id="66" w:name="_Toc531465071"/>
      <w:r>
        <w:t>Sql query</w:t>
      </w:r>
      <w:bookmarkEnd w:id="66"/>
    </w:p>
    <w:p w:rsidR="00BB7971" w:rsidRPr="00BB7971" w:rsidRDefault="00BB7971" w:rsidP="00BB7971">
      <w:r w:rsidRPr="00BB7971">
        <w:rPr>
          <w:highlight w:val="yellow"/>
        </w:rPr>
        <w:t>SELECT top 1 PACKAGE_VAR From VERSION order by VER_DATE desc</w:t>
      </w:r>
    </w:p>
    <w:p w:rsidR="003A1E72" w:rsidRPr="00E50211" w:rsidRDefault="00E50211" w:rsidP="00E50211">
      <w:pPr>
        <w:pStyle w:val="Heading1"/>
        <w:numPr>
          <w:ilvl w:val="0"/>
          <w:numId w:val="0"/>
        </w:numPr>
        <w:ind w:left="432" w:hanging="432"/>
      </w:pPr>
      <w:bookmarkStart w:id="67" w:name="_Toc531465072"/>
      <w:r>
        <w:lastRenderedPageBreak/>
        <w:t xml:space="preserve">5. </w:t>
      </w:r>
      <w:r w:rsidR="003A1E72" w:rsidRPr="00E50211">
        <w:t>Integration Testing</w:t>
      </w:r>
      <w:bookmarkEnd w:id="67"/>
    </w:p>
    <w:p w:rsidR="003A1E72" w:rsidRDefault="003A1E72" w:rsidP="003A1E72">
      <w:pPr>
        <w:rPr>
          <w:rFonts w:asciiTheme="majorHAnsi" w:hAnsiTheme="majorHAnsi"/>
          <w:sz w:val="22"/>
          <w:szCs w:val="22"/>
        </w:rPr>
      </w:pPr>
    </w:p>
    <w:p w:rsidR="00715ADE" w:rsidRDefault="00715ADE"/>
    <w:sectPr w:rsidR="00715ADE" w:rsidSect="00B85D7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823" w:rsidRDefault="00E20823">
      <w:r>
        <w:separator/>
      </w:r>
    </w:p>
  </w:endnote>
  <w:endnote w:type="continuationSeparator" w:id="1">
    <w:p w:rsidR="00E20823" w:rsidRDefault="00E208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AFD" w:rsidRDefault="00931AFD">
    <w:pPr>
      <w:pBdr>
        <w:bottom w:val="single" w:sz="6" w:space="1" w:color="auto"/>
      </w:pBdr>
    </w:pPr>
  </w:p>
  <w:p w:rsidR="00931AFD" w:rsidRDefault="00931AFD"/>
  <w:tbl>
    <w:tblPr>
      <w:tblW w:w="9919" w:type="dxa"/>
      <w:tblLook w:val="01E0"/>
    </w:tblPr>
    <w:tblGrid>
      <w:gridCol w:w="3385"/>
      <w:gridCol w:w="3267"/>
      <w:gridCol w:w="3267"/>
    </w:tblGrid>
    <w:tr w:rsidR="00931AFD" w:rsidRPr="00D434C2" w:rsidTr="00715ADE">
      <w:trPr>
        <w:trHeight w:val="641"/>
      </w:trPr>
      <w:tc>
        <w:tcPr>
          <w:tcW w:w="3385" w:type="dxa"/>
        </w:tcPr>
        <w:p w:rsidR="00931AFD" w:rsidRPr="00D434C2" w:rsidRDefault="00931AFD" w:rsidP="00715ADE">
          <w:pPr>
            <w:pStyle w:val="Footer"/>
            <w:rPr>
              <w:sz w:val="16"/>
              <w:szCs w:val="16"/>
              <w:lang w:val="fr-FR"/>
            </w:rPr>
          </w:pPr>
          <w:r w:rsidRPr="00D434C2">
            <w:rPr>
              <w:sz w:val="16"/>
              <w:szCs w:val="16"/>
              <w:lang w:val="fr-FR"/>
            </w:rPr>
            <w:t xml:space="preserve">Version: </w:t>
          </w:r>
          <w:r>
            <w:rPr>
              <w:sz w:val="16"/>
              <w:szCs w:val="16"/>
            </w:rPr>
            <w:t>1.0</w:t>
          </w:r>
        </w:p>
        <w:p w:rsidR="00931AFD" w:rsidRDefault="00931AFD" w:rsidP="00715ADE">
          <w:pPr>
            <w:pStyle w:val="Footer"/>
            <w:rPr>
              <w:sz w:val="16"/>
              <w:szCs w:val="16"/>
              <w:lang w:val="fr-FR"/>
            </w:rPr>
          </w:pPr>
          <w:r w:rsidRPr="00D434C2">
            <w:rPr>
              <w:sz w:val="16"/>
              <w:szCs w:val="16"/>
              <w:lang w:val="fr-FR"/>
            </w:rPr>
            <w:t xml:space="preserve">Date: </w:t>
          </w:r>
          <w:r>
            <w:rPr>
              <w:sz w:val="16"/>
              <w:szCs w:val="16"/>
              <w:lang w:val="fr-FR"/>
            </w:rPr>
            <w:t>2018/12/03</w:t>
          </w:r>
        </w:p>
        <w:p w:rsidR="00931AFD" w:rsidRPr="00D434C2" w:rsidRDefault="00931AFD" w:rsidP="00715ADE">
          <w:pPr>
            <w:pStyle w:val="Footer"/>
            <w:rPr>
              <w:sz w:val="16"/>
              <w:szCs w:val="16"/>
            </w:rPr>
          </w:pPr>
        </w:p>
      </w:tc>
      <w:tc>
        <w:tcPr>
          <w:tcW w:w="3267" w:type="dxa"/>
        </w:tcPr>
        <w:p w:rsidR="00931AFD" w:rsidRPr="00D434C2" w:rsidRDefault="00931AFD" w:rsidP="00715ADE">
          <w:pPr>
            <w:pStyle w:val="Footer"/>
            <w:jc w:val="center"/>
            <w:rPr>
              <w:sz w:val="16"/>
              <w:szCs w:val="16"/>
            </w:rPr>
          </w:pPr>
        </w:p>
      </w:tc>
      <w:tc>
        <w:tcPr>
          <w:tcW w:w="3267" w:type="dxa"/>
        </w:tcPr>
        <w:p w:rsidR="00931AFD" w:rsidRPr="00D434C2" w:rsidRDefault="00931AFD" w:rsidP="00715ADE">
          <w:pPr>
            <w:pStyle w:val="Footer"/>
            <w:jc w:val="right"/>
            <w:rPr>
              <w:sz w:val="16"/>
              <w:szCs w:val="16"/>
            </w:rPr>
          </w:pPr>
          <w:r w:rsidRPr="00D434C2">
            <w:rPr>
              <w:sz w:val="16"/>
              <w:szCs w:val="16"/>
            </w:rPr>
            <w:t xml:space="preserve">Page </w:t>
          </w:r>
          <w:r w:rsidRPr="00D434C2">
            <w:rPr>
              <w:sz w:val="16"/>
              <w:szCs w:val="16"/>
            </w:rPr>
            <w:fldChar w:fldCharType="begin"/>
          </w:r>
          <w:r w:rsidRPr="00D434C2">
            <w:rPr>
              <w:sz w:val="16"/>
              <w:szCs w:val="16"/>
            </w:rPr>
            <w:instrText xml:space="preserve"> PAGE </w:instrText>
          </w:r>
          <w:r w:rsidRPr="00D434C2">
            <w:rPr>
              <w:sz w:val="16"/>
              <w:szCs w:val="16"/>
            </w:rPr>
            <w:fldChar w:fldCharType="separate"/>
          </w:r>
          <w:r w:rsidR="00C95608">
            <w:rPr>
              <w:noProof/>
              <w:sz w:val="16"/>
              <w:szCs w:val="16"/>
            </w:rPr>
            <w:t>15</w:t>
          </w:r>
          <w:r w:rsidRPr="00D434C2">
            <w:rPr>
              <w:sz w:val="16"/>
              <w:szCs w:val="16"/>
            </w:rPr>
            <w:fldChar w:fldCharType="end"/>
          </w:r>
          <w:r w:rsidRPr="00D434C2">
            <w:rPr>
              <w:sz w:val="16"/>
              <w:szCs w:val="16"/>
            </w:rPr>
            <w:t xml:space="preserve"> of </w:t>
          </w:r>
          <w:r w:rsidRPr="00D434C2">
            <w:rPr>
              <w:sz w:val="16"/>
              <w:szCs w:val="16"/>
            </w:rPr>
            <w:fldChar w:fldCharType="begin"/>
          </w:r>
          <w:r w:rsidRPr="00D434C2">
            <w:rPr>
              <w:sz w:val="16"/>
              <w:szCs w:val="16"/>
            </w:rPr>
            <w:instrText xml:space="preserve"> NUMPAGES </w:instrText>
          </w:r>
          <w:r w:rsidRPr="00D434C2">
            <w:rPr>
              <w:sz w:val="16"/>
              <w:szCs w:val="16"/>
            </w:rPr>
            <w:fldChar w:fldCharType="separate"/>
          </w:r>
          <w:r w:rsidR="00C95608">
            <w:rPr>
              <w:noProof/>
              <w:sz w:val="16"/>
              <w:szCs w:val="16"/>
            </w:rPr>
            <w:t>19</w:t>
          </w:r>
          <w:r w:rsidRPr="00D434C2">
            <w:rPr>
              <w:sz w:val="16"/>
              <w:szCs w:val="16"/>
            </w:rPr>
            <w:fldChar w:fldCharType="end"/>
          </w:r>
        </w:p>
      </w:tc>
    </w:tr>
  </w:tbl>
  <w:p w:rsidR="00931AFD" w:rsidRDefault="00931A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823" w:rsidRDefault="00E20823">
      <w:r>
        <w:separator/>
      </w:r>
    </w:p>
  </w:footnote>
  <w:footnote w:type="continuationSeparator" w:id="1">
    <w:p w:rsidR="00E20823" w:rsidRDefault="00E208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7" w:type="dxa"/>
      <w:tblLook w:val="01E0"/>
    </w:tblPr>
    <w:tblGrid>
      <w:gridCol w:w="2797"/>
      <w:gridCol w:w="7770"/>
    </w:tblGrid>
    <w:tr w:rsidR="00931AFD" w:rsidTr="00715ADE">
      <w:trPr>
        <w:trHeight w:val="278"/>
      </w:trPr>
      <w:tc>
        <w:tcPr>
          <w:tcW w:w="2797" w:type="dxa"/>
        </w:tcPr>
        <w:p w:rsidR="00931AFD" w:rsidRDefault="00931AFD">
          <w:pPr>
            <w:pStyle w:val="Header"/>
          </w:pPr>
          <w:r>
            <w:rPr>
              <w:noProof/>
              <w:lang w:val="en-IN" w:eastAsia="en-IN"/>
            </w:rPr>
            <w:drawing>
              <wp:inline distT="0" distB="0" distL="0" distR="0">
                <wp:extent cx="885825" cy="438150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70" w:type="dxa"/>
        </w:tcPr>
        <w:p w:rsidR="00931AFD" w:rsidRDefault="00931AFD" w:rsidP="00715ADE">
          <w:pPr>
            <w:pStyle w:val="Header"/>
            <w:jc w:val="right"/>
          </w:pPr>
          <w:r>
            <w:t>Confidential</w:t>
          </w:r>
        </w:p>
      </w:tc>
    </w:tr>
  </w:tbl>
  <w:p w:rsidR="00931AFD" w:rsidRDefault="00931AFD">
    <w:pPr>
      <w:pStyle w:val="Header"/>
      <w:pBdr>
        <w:bottom w:val="single" w:sz="6" w:space="1" w:color="auto"/>
      </w:pBdr>
    </w:pPr>
  </w:p>
  <w:p w:rsidR="00931AFD" w:rsidRDefault="00931A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80C"/>
    <w:multiLevelType w:val="hybridMultilevel"/>
    <w:tmpl w:val="DD7A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372D7"/>
    <w:multiLevelType w:val="multilevel"/>
    <w:tmpl w:val="05B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0D4B7B"/>
    <w:multiLevelType w:val="hybridMultilevel"/>
    <w:tmpl w:val="12C2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A0C3C"/>
    <w:multiLevelType w:val="hybridMultilevel"/>
    <w:tmpl w:val="E27EAC9E"/>
    <w:lvl w:ilvl="0" w:tplc="DBD8686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335DB"/>
    <w:multiLevelType w:val="hybridMultilevel"/>
    <w:tmpl w:val="4926B8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87764"/>
    <w:multiLevelType w:val="multilevel"/>
    <w:tmpl w:val="78A48B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1680"/>
        </w:tabs>
        <w:ind w:left="-320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F8E66FF"/>
    <w:multiLevelType w:val="hybridMultilevel"/>
    <w:tmpl w:val="94FCF4AC"/>
    <w:lvl w:ilvl="0" w:tplc="A28C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4E7457"/>
    <w:multiLevelType w:val="hybridMultilevel"/>
    <w:tmpl w:val="0A28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E3EF2"/>
    <w:multiLevelType w:val="hybridMultilevel"/>
    <w:tmpl w:val="A030F6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C48F3"/>
    <w:multiLevelType w:val="hybridMultilevel"/>
    <w:tmpl w:val="5530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624D3"/>
    <w:multiLevelType w:val="multilevel"/>
    <w:tmpl w:val="DFAE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47230C"/>
    <w:multiLevelType w:val="hybridMultilevel"/>
    <w:tmpl w:val="867E2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35CB"/>
    <w:multiLevelType w:val="hybridMultilevel"/>
    <w:tmpl w:val="7F8E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0229E"/>
    <w:multiLevelType w:val="hybridMultilevel"/>
    <w:tmpl w:val="9118E0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4"/>
  </w:num>
  <w:num w:numId="13">
    <w:abstractNumId w:val="5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  <w:num w:numId="18">
    <w:abstractNumId w:val="13"/>
  </w:num>
  <w:num w:numId="19">
    <w:abstractNumId w:val="5"/>
  </w:num>
  <w:num w:numId="20">
    <w:abstractNumId w:val="5"/>
  </w:num>
  <w:num w:numId="21">
    <w:abstractNumId w:val="5"/>
  </w:num>
  <w:num w:numId="22">
    <w:abstractNumId w:val="1"/>
  </w:num>
  <w:num w:numId="23">
    <w:abstractNumId w:val="11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2D1"/>
    <w:rsid w:val="0000644B"/>
    <w:rsid w:val="0001718D"/>
    <w:rsid w:val="00035B92"/>
    <w:rsid w:val="00057C1B"/>
    <w:rsid w:val="000672B4"/>
    <w:rsid w:val="00081169"/>
    <w:rsid w:val="00092164"/>
    <w:rsid w:val="000A3881"/>
    <w:rsid w:val="000A48B1"/>
    <w:rsid w:val="000B094E"/>
    <w:rsid w:val="000B11FD"/>
    <w:rsid w:val="000B2781"/>
    <w:rsid w:val="000C02BF"/>
    <w:rsid w:val="000C4E37"/>
    <w:rsid w:val="000E13C0"/>
    <w:rsid w:val="000E49EC"/>
    <w:rsid w:val="000E69DC"/>
    <w:rsid w:val="00100A3B"/>
    <w:rsid w:val="00112600"/>
    <w:rsid w:val="0012574C"/>
    <w:rsid w:val="00125CC9"/>
    <w:rsid w:val="00131AAA"/>
    <w:rsid w:val="001406F9"/>
    <w:rsid w:val="00141971"/>
    <w:rsid w:val="0014631B"/>
    <w:rsid w:val="00147B6F"/>
    <w:rsid w:val="00152400"/>
    <w:rsid w:val="0015320B"/>
    <w:rsid w:val="00153347"/>
    <w:rsid w:val="00156169"/>
    <w:rsid w:val="00177A73"/>
    <w:rsid w:val="00192C96"/>
    <w:rsid w:val="001A487A"/>
    <w:rsid w:val="001B580C"/>
    <w:rsid w:val="001D4306"/>
    <w:rsid w:val="001D5788"/>
    <w:rsid w:val="00200A64"/>
    <w:rsid w:val="002016FC"/>
    <w:rsid w:val="00212B7E"/>
    <w:rsid w:val="00250B10"/>
    <w:rsid w:val="002578DA"/>
    <w:rsid w:val="00282383"/>
    <w:rsid w:val="00291CF6"/>
    <w:rsid w:val="002A3A54"/>
    <w:rsid w:val="002A4681"/>
    <w:rsid w:val="002B740A"/>
    <w:rsid w:val="002C06CD"/>
    <w:rsid w:val="002E26E9"/>
    <w:rsid w:val="002F1D3D"/>
    <w:rsid w:val="002F5F72"/>
    <w:rsid w:val="002F66AD"/>
    <w:rsid w:val="003346E1"/>
    <w:rsid w:val="00344778"/>
    <w:rsid w:val="00351A39"/>
    <w:rsid w:val="00353D80"/>
    <w:rsid w:val="00366F65"/>
    <w:rsid w:val="00373F42"/>
    <w:rsid w:val="00387A0E"/>
    <w:rsid w:val="00391547"/>
    <w:rsid w:val="00394522"/>
    <w:rsid w:val="003A1579"/>
    <w:rsid w:val="003A1E72"/>
    <w:rsid w:val="003A7C37"/>
    <w:rsid w:val="003E60DC"/>
    <w:rsid w:val="003F0343"/>
    <w:rsid w:val="003F0B57"/>
    <w:rsid w:val="003F1AAE"/>
    <w:rsid w:val="003F1E06"/>
    <w:rsid w:val="003F4DB3"/>
    <w:rsid w:val="003F5976"/>
    <w:rsid w:val="00402797"/>
    <w:rsid w:val="00403C64"/>
    <w:rsid w:val="00417FE2"/>
    <w:rsid w:val="004203B5"/>
    <w:rsid w:val="00420B89"/>
    <w:rsid w:val="0042120C"/>
    <w:rsid w:val="004266D8"/>
    <w:rsid w:val="00467748"/>
    <w:rsid w:val="00483048"/>
    <w:rsid w:val="00484843"/>
    <w:rsid w:val="00486EC5"/>
    <w:rsid w:val="00494612"/>
    <w:rsid w:val="004A2BCA"/>
    <w:rsid w:val="004B12CC"/>
    <w:rsid w:val="004B440B"/>
    <w:rsid w:val="004B6E67"/>
    <w:rsid w:val="004C32DC"/>
    <w:rsid w:val="004D5B38"/>
    <w:rsid w:val="004E5B5D"/>
    <w:rsid w:val="004F2053"/>
    <w:rsid w:val="004F3FC2"/>
    <w:rsid w:val="00501599"/>
    <w:rsid w:val="00501AA0"/>
    <w:rsid w:val="00504FE7"/>
    <w:rsid w:val="00506A7E"/>
    <w:rsid w:val="00526FAA"/>
    <w:rsid w:val="005463C0"/>
    <w:rsid w:val="0054713F"/>
    <w:rsid w:val="00555F6C"/>
    <w:rsid w:val="00570FC3"/>
    <w:rsid w:val="005901F2"/>
    <w:rsid w:val="005969A7"/>
    <w:rsid w:val="005975DA"/>
    <w:rsid w:val="005A01AF"/>
    <w:rsid w:val="005A0709"/>
    <w:rsid w:val="005A7E6C"/>
    <w:rsid w:val="005E42D1"/>
    <w:rsid w:val="005F1534"/>
    <w:rsid w:val="005F3AA7"/>
    <w:rsid w:val="006102D3"/>
    <w:rsid w:val="00610489"/>
    <w:rsid w:val="00625D1D"/>
    <w:rsid w:val="00635B0A"/>
    <w:rsid w:val="00635B62"/>
    <w:rsid w:val="006453F9"/>
    <w:rsid w:val="00647AA5"/>
    <w:rsid w:val="00654D4E"/>
    <w:rsid w:val="00656A8C"/>
    <w:rsid w:val="006570E7"/>
    <w:rsid w:val="00680772"/>
    <w:rsid w:val="006B156A"/>
    <w:rsid w:val="006C169E"/>
    <w:rsid w:val="006D02A6"/>
    <w:rsid w:val="006D5628"/>
    <w:rsid w:val="006E302E"/>
    <w:rsid w:val="006F20BE"/>
    <w:rsid w:val="00706FFA"/>
    <w:rsid w:val="0070737D"/>
    <w:rsid w:val="00715A61"/>
    <w:rsid w:val="00715ADE"/>
    <w:rsid w:val="00732DA5"/>
    <w:rsid w:val="00757AE9"/>
    <w:rsid w:val="00762D85"/>
    <w:rsid w:val="00767D1C"/>
    <w:rsid w:val="007728E1"/>
    <w:rsid w:val="0077308E"/>
    <w:rsid w:val="00780B5D"/>
    <w:rsid w:val="007975E6"/>
    <w:rsid w:val="007A0E31"/>
    <w:rsid w:val="007A27D5"/>
    <w:rsid w:val="007A55B1"/>
    <w:rsid w:val="007A6DBA"/>
    <w:rsid w:val="007B0DD4"/>
    <w:rsid w:val="007C52B7"/>
    <w:rsid w:val="007E41CE"/>
    <w:rsid w:val="007E6B3C"/>
    <w:rsid w:val="007F0723"/>
    <w:rsid w:val="008062AF"/>
    <w:rsid w:val="00824D65"/>
    <w:rsid w:val="00843BE9"/>
    <w:rsid w:val="00862148"/>
    <w:rsid w:val="00867C28"/>
    <w:rsid w:val="00867FF5"/>
    <w:rsid w:val="0087593E"/>
    <w:rsid w:val="00880E68"/>
    <w:rsid w:val="00883CA7"/>
    <w:rsid w:val="00890B1F"/>
    <w:rsid w:val="008A12B0"/>
    <w:rsid w:val="008A3610"/>
    <w:rsid w:val="008B6C70"/>
    <w:rsid w:val="008D1EEE"/>
    <w:rsid w:val="008D74E6"/>
    <w:rsid w:val="008E1A49"/>
    <w:rsid w:val="008E2FE1"/>
    <w:rsid w:val="008F4314"/>
    <w:rsid w:val="008F712F"/>
    <w:rsid w:val="00904003"/>
    <w:rsid w:val="00906051"/>
    <w:rsid w:val="00914D61"/>
    <w:rsid w:val="00915130"/>
    <w:rsid w:val="0092667D"/>
    <w:rsid w:val="00927B0F"/>
    <w:rsid w:val="00931AFD"/>
    <w:rsid w:val="009347E7"/>
    <w:rsid w:val="00936B8D"/>
    <w:rsid w:val="009377FC"/>
    <w:rsid w:val="009409C9"/>
    <w:rsid w:val="00946D36"/>
    <w:rsid w:val="00947D1F"/>
    <w:rsid w:val="0095178A"/>
    <w:rsid w:val="00955CF9"/>
    <w:rsid w:val="0096088E"/>
    <w:rsid w:val="00961D4D"/>
    <w:rsid w:val="009774B4"/>
    <w:rsid w:val="00991882"/>
    <w:rsid w:val="00997CBF"/>
    <w:rsid w:val="009A3E9F"/>
    <w:rsid w:val="009E04BB"/>
    <w:rsid w:val="00A00255"/>
    <w:rsid w:val="00A00C85"/>
    <w:rsid w:val="00A039AB"/>
    <w:rsid w:val="00A04B02"/>
    <w:rsid w:val="00A061A6"/>
    <w:rsid w:val="00A06A65"/>
    <w:rsid w:val="00A10DED"/>
    <w:rsid w:val="00A22CEA"/>
    <w:rsid w:val="00A23D39"/>
    <w:rsid w:val="00A441E8"/>
    <w:rsid w:val="00A62E18"/>
    <w:rsid w:val="00A67915"/>
    <w:rsid w:val="00A67CDD"/>
    <w:rsid w:val="00A72D66"/>
    <w:rsid w:val="00A83245"/>
    <w:rsid w:val="00A8343F"/>
    <w:rsid w:val="00A94417"/>
    <w:rsid w:val="00AC7B4F"/>
    <w:rsid w:val="00AD046C"/>
    <w:rsid w:val="00AD5632"/>
    <w:rsid w:val="00AE00A2"/>
    <w:rsid w:val="00AE3E05"/>
    <w:rsid w:val="00AE668E"/>
    <w:rsid w:val="00AE7476"/>
    <w:rsid w:val="00B011C5"/>
    <w:rsid w:val="00B158C7"/>
    <w:rsid w:val="00B22721"/>
    <w:rsid w:val="00B25025"/>
    <w:rsid w:val="00B32801"/>
    <w:rsid w:val="00B400A6"/>
    <w:rsid w:val="00B51980"/>
    <w:rsid w:val="00B60114"/>
    <w:rsid w:val="00B67EFF"/>
    <w:rsid w:val="00B71A70"/>
    <w:rsid w:val="00B75801"/>
    <w:rsid w:val="00B77CBB"/>
    <w:rsid w:val="00B83766"/>
    <w:rsid w:val="00B85D71"/>
    <w:rsid w:val="00B94C9C"/>
    <w:rsid w:val="00BA6770"/>
    <w:rsid w:val="00BB7971"/>
    <w:rsid w:val="00BD5DAD"/>
    <w:rsid w:val="00BD7F26"/>
    <w:rsid w:val="00BE736D"/>
    <w:rsid w:val="00BF7A03"/>
    <w:rsid w:val="00C12255"/>
    <w:rsid w:val="00C15E8F"/>
    <w:rsid w:val="00C16067"/>
    <w:rsid w:val="00C20F09"/>
    <w:rsid w:val="00C33EF7"/>
    <w:rsid w:val="00C3517B"/>
    <w:rsid w:val="00C44438"/>
    <w:rsid w:val="00C55DDF"/>
    <w:rsid w:val="00C61C8E"/>
    <w:rsid w:val="00C62808"/>
    <w:rsid w:val="00C74004"/>
    <w:rsid w:val="00C77F8E"/>
    <w:rsid w:val="00C81685"/>
    <w:rsid w:val="00C834E0"/>
    <w:rsid w:val="00C84DA1"/>
    <w:rsid w:val="00C8717B"/>
    <w:rsid w:val="00C91AFE"/>
    <w:rsid w:val="00C95608"/>
    <w:rsid w:val="00CD6B1F"/>
    <w:rsid w:val="00CD6D17"/>
    <w:rsid w:val="00CE076D"/>
    <w:rsid w:val="00CE42CE"/>
    <w:rsid w:val="00CF2EF0"/>
    <w:rsid w:val="00CF51D0"/>
    <w:rsid w:val="00D06D75"/>
    <w:rsid w:val="00D145E5"/>
    <w:rsid w:val="00D16096"/>
    <w:rsid w:val="00D202C7"/>
    <w:rsid w:val="00D35C1D"/>
    <w:rsid w:val="00D4601D"/>
    <w:rsid w:val="00D470DF"/>
    <w:rsid w:val="00D50916"/>
    <w:rsid w:val="00D53A12"/>
    <w:rsid w:val="00D63144"/>
    <w:rsid w:val="00D76700"/>
    <w:rsid w:val="00D94D0E"/>
    <w:rsid w:val="00DB1738"/>
    <w:rsid w:val="00DB2BE0"/>
    <w:rsid w:val="00DD0613"/>
    <w:rsid w:val="00DE0D2C"/>
    <w:rsid w:val="00DE54EA"/>
    <w:rsid w:val="00DE6A05"/>
    <w:rsid w:val="00DF797C"/>
    <w:rsid w:val="00E121BC"/>
    <w:rsid w:val="00E14EB1"/>
    <w:rsid w:val="00E20823"/>
    <w:rsid w:val="00E210DA"/>
    <w:rsid w:val="00E21768"/>
    <w:rsid w:val="00E25328"/>
    <w:rsid w:val="00E33B87"/>
    <w:rsid w:val="00E41581"/>
    <w:rsid w:val="00E46337"/>
    <w:rsid w:val="00E50211"/>
    <w:rsid w:val="00E6216C"/>
    <w:rsid w:val="00E67467"/>
    <w:rsid w:val="00E74E34"/>
    <w:rsid w:val="00E80673"/>
    <w:rsid w:val="00E85B61"/>
    <w:rsid w:val="00EA5D6D"/>
    <w:rsid w:val="00EB00AF"/>
    <w:rsid w:val="00EB02E7"/>
    <w:rsid w:val="00EB148F"/>
    <w:rsid w:val="00EB1F8F"/>
    <w:rsid w:val="00EB4D09"/>
    <w:rsid w:val="00ED6C24"/>
    <w:rsid w:val="00EF7606"/>
    <w:rsid w:val="00F106D1"/>
    <w:rsid w:val="00F2074C"/>
    <w:rsid w:val="00F27835"/>
    <w:rsid w:val="00F36A05"/>
    <w:rsid w:val="00F50BF0"/>
    <w:rsid w:val="00F52DE9"/>
    <w:rsid w:val="00F54FE1"/>
    <w:rsid w:val="00F55217"/>
    <w:rsid w:val="00F66497"/>
    <w:rsid w:val="00F81DA2"/>
    <w:rsid w:val="00F854D1"/>
    <w:rsid w:val="00F94C94"/>
    <w:rsid w:val="00FB6D08"/>
    <w:rsid w:val="00FF0941"/>
    <w:rsid w:val="00FF2264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E72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Header"/>
    <w:next w:val="Normal"/>
    <w:link w:val="Heading1Char"/>
    <w:uiPriority w:val="99"/>
    <w:qFormat/>
    <w:rsid w:val="003A1E72"/>
    <w:pPr>
      <w:keepNext/>
      <w:pageBreakBefore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1E72"/>
    <w:pPr>
      <w:keepNext/>
      <w:numPr>
        <w:ilvl w:val="1"/>
        <w:numId w:val="1"/>
      </w:numPr>
      <w:spacing w:before="240" w:after="240"/>
      <w:outlineLvl w:val="1"/>
    </w:pPr>
    <w:rPr>
      <w:rFonts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1E72"/>
    <w:pPr>
      <w:keepNext/>
      <w:numPr>
        <w:ilvl w:val="2"/>
        <w:numId w:val="1"/>
      </w:numPr>
      <w:spacing w:before="240" w:after="240"/>
      <w:outlineLvl w:val="2"/>
    </w:pPr>
    <w:rPr>
      <w:rFonts w:cs="Arial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A1E72"/>
    <w:rPr>
      <w:rFonts w:ascii="Arial" w:eastAsia="Times New Roman" w:hAnsi="Arial" w:cs="Arial"/>
      <w:b/>
      <w:bCs/>
      <w:kern w:val="32"/>
      <w:sz w:val="36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3A1E72"/>
    <w:rPr>
      <w:rFonts w:ascii="Arial" w:eastAsia="Times New Roman" w:hAnsi="Arial" w:cs="Arial"/>
      <w:bCs/>
      <w:iCs/>
      <w:sz w:val="32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3A1E72"/>
    <w:rPr>
      <w:rFonts w:ascii="Arial" w:eastAsia="Times New Roman" w:hAnsi="Arial" w:cs="Arial"/>
      <w:bCs/>
      <w:sz w:val="28"/>
      <w:szCs w:val="26"/>
      <w:lang w:val="en-GB" w:eastAsia="en-GB"/>
    </w:rPr>
  </w:style>
  <w:style w:type="paragraph" w:styleId="Header">
    <w:name w:val="header"/>
    <w:basedOn w:val="Normal"/>
    <w:link w:val="HeaderChar"/>
    <w:uiPriority w:val="99"/>
    <w:rsid w:val="003A1E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E72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3A1E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E72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3A1E7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3A1E72"/>
    <w:pPr>
      <w:spacing w:before="24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rsid w:val="003A1E7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3A1E72"/>
    <w:pPr>
      <w:ind w:left="200"/>
    </w:pPr>
    <w:rPr>
      <w:rFonts w:asciiTheme="minorHAnsi" w:hAnsiTheme="minorHAnsi" w:cstheme="minorHAnsi"/>
    </w:rPr>
  </w:style>
  <w:style w:type="paragraph" w:styleId="Title">
    <w:name w:val="Title"/>
    <w:basedOn w:val="Normal"/>
    <w:next w:val="Subtitle"/>
    <w:link w:val="TitleChar"/>
    <w:uiPriority w:val="99"/>
    <w:qFormat/>
    <w:rsid w:val="003A1E72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3A1E72"/>
    <w:rPr>
      <w:rFonts w:ascii="Arial Black" w:eastAsia="Times New Roman" w:hAnsi="Arial Black" w:cs="Times New Roman"/>
      <w:spacing w:val="-30"/>
      <w:kern w:val="28"/>
      <w:sz w:val="40"/>
      <w:szCs w:val="20"/>
    </w:rPr>
  </w:style>
  <w:style w:type="paragraph" w:styleId="NormalWeb">
    <w:name w:val="Normal (Web)"/>
    <w:basedOn w:val="Normal"/>
    <w:uiPriority w:val="99"/>
    <w:unhideWhenUsed/>
    <w:rsid w:val="003A1E72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1E7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A1E72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TableText">
    <w:name w:val="Table Text"/>
    <w:basedOn w:val="Normal"/>
    <w:next w:val="Normal"/>
    <w:rsid w:val="003A1E72"/>
    <w:pPr>
      <w:spacing w:before="20"/>
    </w:pPr>
    <w:rPr>
      <w:sz w:val="18"/>
      <w:lang w:val="en-US" w:eastAsia="en-US"/>
    </w:rPr>
  </w:style>
  <w:style w:type="paragraph" w:customStyle="1" w:styleId="TableHeader">
    <w:name w:val="Table Header"/>
    <w:basedOn w:val="Normal"/>
    <w:rsid w:val="003A1E72"/>
    <w:pPr>
      <w:spacing w:before="20"/>
    </w:pPr>
    <w:rPr>
      <w:b/>
      <w:sz w:val="1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E72"/>
    <w:pPr>
      <w:keepLines/>
      <w:pageBreakBefore w:val="0"/>
      <w:numPr>
        <w:numId w:val="0"/>
      </w:numPr>
      <w:tabs>
        <w:tab w:val="clear" w:pos="4153"/>
        <w:tab w:val="clear" w:pos="830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E72"/>
    <w:rPr>
      <w:rFonts w:ascii="Courier New" w:eastAsiaTheme="minorEastAsia" w:hAnsi="Courier New" w:cs="Courier New"/>
      <w:sz w:val="20"/>
      <w:szCs w:val="20"/>
    </w:rPr>
  </w:style>
  <w:style w:type="table" w:styleId="MediumShading1-Accent6">
    <w:name w:val="Medium Shading 1 Accent 6"/>
    <w:basedOn w:val="TableNormal"/>
    <w:uiPriority w:val="63"/>
    <w:rsid w:val="003A1E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ode">
    <w:name w:val="HTML Code"/>
    <w:basedOn w:val="DefaultParagraphFont"/>
    <w:uiPriority w:val="99"/>
    <w:unhideWhenUsed/>
    <w:rsid w:val="003A1E7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E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72"/>
    <w:rPr>
      <w:rFonts w:ascii="Tahoma" w:eastAsia="Times New Roman" w:hAnsi="Tahoma" w:cs="Tahoma"/>
      <w:sz w:val="16"/>
      <w:szCs w:val="16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A1E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dentity.api.tesco.com/" TargetMode="External"/><Relationship Id="rId18" Type="http://schemas.openxmlformats.org/officeDocument/2006/relationships/hyperlink" Target="https://api.tesco.com/tescolocation/v3/lo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tesco.com/tescolocation/v3/locations/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identity.api.tesco.com/v3/api/auth/oauth/v2/toke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entity.api.tesco.com/v3/api/auth/oauth/v2/token" TargetMode="External"/><Relationship Id="rId20" Type="http://schemas.openxmlformats.org/officeDocument/2006/relationships/hyperlink" Target="https://jsoneditoronline.org/?id=19a13eb738aa40269c29a91a0c8cb1e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pi.tesco.com/tescolocation/v3/locations" TargetMode="External"/><Relationship Id="rId23" Type="http://schemas.openxmlformats.org/officeDocument/2006/relationships/hyperlink" Target="https://jsoneditoronline.org/?id=39d9e31efe2048a2bfcab54cfebb387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i.tesco.com/tescolocation/v3/locations/search?filter=branchNumber:26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i.tesco.com/tescolocation/v3/locations" TargetMode="External"/><Relationship Id="rId22" Type="http://schemas.openxmlformats.org/officeDocument/2006/relationships/hyperlink" Target="https://api.tesco.com/tescolocation/v3/locations/search?filter=isoCountryCode:GB+AND+type:Extr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19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</Company>
  <LinksUpToDate>false</LinksUpToDate>
  <CharactersWithSpaces>14574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Abhay</dc:creator>
  <cp:keywords/>
  <dc:description/>
  <cp:lastModifiedBy>ABHAY</cp:lastModifiedBy>
  <cp:revision>301</cp:revision>
  <dcterms:created xsi:type="dcterms:W3CDTF">2016-04-11T13:28:00Z</dcterms:created>
  <dcterms:modified xsi:type="dcterms:W3CDTF">2018-12-01T17:26:00Z</dcterms:modified>
</cp:coreProperties>
</file>