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7AE9" w14:textId="77777777" w:rsidR="00D6598F"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Four</w:t>
      </w:r>
    </w:p>
    <w:p w14:paraId="020B204E" w14:textId="77777777" w:rsidR="00D6598F" w:rsidRDefault="00000000">
      <w:pPr>
        <w:pStyle w:val="Heading1"/>
        <w:spacing w:before="0" w:after="0"/>
        <w:jc w:val="center"/>
        <w:rPr>
          <w:rFonts w:ascii="Google Sans" w:eastAsia="Google Sans" w:hAnsi="Google Sans" w:cs="Google Sans"/>
          <w:b/>
          <w:bCs/>
          <w:color w:val="1155CC"/>
          <w:sz w:val="28"/>
          <w:szCs w:val="28"/>
          <w:highlight w:val="yellow"/>
        </w:rPr>
      </w:pPr>
      <w:bookmarkStart w:id="0" w:name="_x1nu5qfsu9rb" w:colFirst="0" w:colLast="0"/>
      <w:bookmarkEnd w:id="0"/>
      <w:r>
        <w:rPr>
          <w:rFonts w:ascii="Google Sans" w:eastAsia="Google Sans" w:hAnsi="Google Sans" w:cs="Google Sans"/>
          <w:b/>
          <w:bCs/>
          <w:color w:val="1155CC"/>
          <w:sz w:val="28"/>
          <w:szCs w:val="28"/>
        </w:rPr>
        <w:t>Regression Analysis: Simplifying Complex Data Relationships</w:t>
      </w:r>
    </w:p>
    <w:p w14:paraId="7FE2F3C6" w14:textId="77777777" w:rsidR="00D6598F"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56FA59B0" wp14:editId="5D4FAB3F">
            <wp:extent cx="1005840" cy="100584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40AEEFEA" w14:textId="77777777" w:rsidR="00D6598F" w:rsidRDefault="00D6598F">
      <w:pPr>
        <w:rPr>
          <w:rFonts w:ascii="Google Sans" w:eastAsia="Google Sans" w:hAnsi="Google Sans" w:cs="Google Sans"/>
        </w:rPr>
      </w:pPr>
    </w:p>
    <w:p w14:paraId="1236ADAA" w14:textId="77777777" w:rsidR="00D6598F" w:rsidRDefault="00D6598F">
      <w:pPr>
        <w:rPr>
          <w:rFonts w:ascii="Google Sans" w:eastAsia="Google Sans" w:hAnsi="Google Sans" w:cs="Google Sans"/>
        </w:rPr>
      </w:pPr>
    </w:p>
    <w:p w14:paraId="56B11B70" w14:textId="77777777" w:rsidR="00D6598F" w:rsidRDefault="00000000">
      <w:pPr>
        <w:pStyle w:val="Heading1"/>
        <w:keepNext w:val="0"/>
        <w:spacing w:before="0" w:after="100"/>
        <w:rPr>
          <w:rFonts w:ascii="Google Sans" w:eastAsia="Google Sans" w:hAnsi="Google Sans" w:cs="Google Sans"/>
          <w:b/>
          <w:bCs/>
          <w:color w:val="1155CC"/>
          <w:sz w:val="24"/>
          <w:szCs w:val="24"/>
        </w:rPr>
      </w:pPr>
      <w:bookmarkStart w:id="1" w:name="_o0yicf7nzskm" w:colFirst="0" w:colLast="0"/>
      <w:bookmarkEnd w:id="1"/>
      <w:r>
        <w:rPr>
          <w:rFonts w:ascii="Google Sans" w:eastAsia="Google Sans" w:hAnsi="Google Sans" w:cs="Google Sans"/>
          <w:b/>
          <w:bCs/>
          <w:color w:val="1155CC"/>
          <w:sz w:val="24"/>
          <w:szCs w:val="24"/>
        </w:rPr>
        <w:t xml:space="preserve">Instructions </w:t>
      </w:r>
    </w:p>
    <w:p w14:paraId="637678DE" w14:textId="77777777" w:rsidR="00D6598F"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14:paraId="5307CD0A" w14:textId="77777777" w:rsidR="00D6598F" w:rsidRDefault="00D6598F">
      <w:pPr>
        <w:rPr>
          <w:rFonts w:ascii="Google Sans" w:eastAsia="Google Sans" w:hAnsi="Google Sans" w:cs="Google Sans"/>
        </w:rPr>
      </w:pPr>
    </w:p>
    <w:p w14:paraId="6D51E427" w14:textId="77777777" w:rsidR="00D6598F" w:rsidRDefault="00000000">
      <w:pPr>
        <w:pStyle w:val="Heading1"/>
        <w:keepNext w:val="0"/>
        <w:spacing w:before="0" w:after="100"/>
        <w:rPr>
          <w:rFonts w:ascii="Google Sans" w:eastAsia="Google Sans" w:hAnsi="Google Sans" w:cs="Google Sans"/>
          <w:b/>
          <w:bCs/>
          <w:color w:val="1155CC"/>
          <w:sz w:val="24"/>
          <w:szCs w:val="24"/>
        </w:rPr>
      </w:pPr>
      <w:bookmarkStart w:id="2" w:name="_d2p55n5h0862" w:colFirst="0" w:colLast="0"/>
      <w:bookmarkEnd w:id="2"/>
      <w:r>
        <w:rPr>
          <w:rFonts w:ascii="Google Sans" w:eastAsia="Google Sans" w:hAnsi="Google Sans" w:cs="Google Sans"/>
          <w:b/>
          <w:bCs/>
          <w:color w:val="1155CC"/>
          <w:sz w:val="24"/>
          <w:szCs w:val="24"/>
        </w:rPr>
        <w:t>Course Project Recap</w:t>
      </w:r>
    </w:p>
    <w:p w14:paraId="79AA9F1B" w14:textId="77777777" w:rsidR="00D6598F"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21A6C13A" w14:textId="77777777" w:rsidR="00D6598F" w:rsidRDefault="00000000">
      <w:pPr>
        <w:widowControl w:val="0"/>
        <w:numPr>
          <w:ilvl w:val="0"/>
          <w:numId w:val="19"/>
        </w:numPr>
        <w:spacing w:after="200" w:line="240" w:lineRule="auto"/>
        <w:rPr>
          <w:rFonts w:ascii="Google Sans" w:eastAsia="Google Sans" w:hAnsi="Google Sans" w:cs="Google Sans"/>
        </w:rPr>
      </w:pPr>
      <w:r>
        <w:rPr>
          <w:rFonts w:ascii="Google Sans" w:eastAsia="Google Sans" w:hAnsi="Google Sans" w:cs="Google Sans"/>
        </w:rPr>
        <w:t>Complete the questions in the Course 4 PACE strategy document</w:t>
      </w:r>
    </w:p>
    <w:p w14:paraId="154F8FA3" w14:textId="77777777" w:rsidR="00D6598F" w:rsidRDefault="00000000">
      <w:pPr>
        <w:widowControl w:val="0"/>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14:paraId="28461138" w14:textId="77777777" w:rsidR="00D6598F"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Build a multiple linear regression model </w:t>
      </w:r>
    </w:p>
    <w:p w14:paraId="230F633E" w14:textId="77777777" w:rsidR="00D6598F"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Evaluate the model </w:t>
      </w:r>
    </w:p>
    <w:p w14:paraId="205F0975" w14:textId="77777777" w:rsidR="00D6598F"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w:t>
      </w:r>
    </w:p>
    <w:p w14:paraId="78FA8F5D" w14:textId="77777777" w:rsidR="00D6598F" w:rsidRDefault="00D6598F">
      <w:pPr>
        <w:spacing w:line="240" w:lineRule="auto"/>
        <w:rPr>
          <w:rFonts w:ascii="Google Sans" w:eastAsia="Google Sans" w:hAnsi="Google Sans" w:cs="Google Sans"/>
        </w:rPr>
      </w:pPr>
    </w:p>
    <w:p w14:paraId="3F5AD606" w14:textId="77777777" w:rsidR="00D6598F" w:rsidRDefault="00000000">
      <w:pPr>
        <w:pStyle w:val="Heading1"/>
        <w:keepNext w:val="0"/>
        <w:spacing w:before="0" w:after="100"/>
        <w:rPr>
          <w:rFonts w:ascii="Google Sans" w:eastAsia="Google Sans" w:hAnsi="Google Sans" w:cs="Google Sans"/>
          <w:b/>
          <w:bCs/>
          <w:color w:val="1155CC"/>
          <w:sz w:val="24"/>
          <w:szCs w:val="24"/>
        </w:rPr>
      </w:pPr>
      <w:bookmarkStart w:id="3" w:name="_p8mlv3lpq8yf" w:colFirst="0" w:colLast="0"/>
      <w:bookmarkEnd w:id="3"/>
      <w:r>
        <w:rPr>
          <w:rFonts w:ascii="Google Sans" w:eastAsia="Google Sans" w:hAnsi="Google Sans" w:cs="Google Sans"/>
          <w:b/>
          <w:bCs/>
          <w:color w:val="1155CC"/>
          <w:sz w:val="24"/>
          <w:szCs w:val="24"/>
        </w:rPr>
        <w:t xml:space="preserve">Relevant Interview Questions </w:t>
      </w:r>
    </w:p>
    <w:p w14:paraId="1AD18C1C" w14:textId="77777777" w:rsidR="00D6598F"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w:t>
      </w:r>
      <w:proofErr w:type="gramStart"/>
      <w:r>
        <w:rPr>
          <w:rFonts w:ascii="Google Sans" w:eastAsia="Google Sans" w:hAnsi="Google Sans" w:cs="Google Sans"/>
        </w:rPr>
        <w:t>following interview</w:t>
      </w:r>
      <w:proofErr w:type="gramEnd"/>
      <w:r>
        <w:rPr>
          <w:rFonts w:ascii="Google Sans" w:eastAsia="Google Sans" w:hAnsi="Google Sans" w:cs="Google Sans"/>
        </w:rPr>
        <w:t xml:space="preserve"> topics: </w:t>
      </w:r>
    </w:p>
    <w:p w14:paraId="73F8BF2C" w14:textId="77777777" w:rsidR="00D6598F" w:rsidRDefault="00000000">
      <w:pPr>
        <w:numPr>
          <w:ilvl w:val="0"/>
          <w:numId w:val="1"/>
        </w:numPr>
        <w:spacing w:after="200"/>
        <w:rPr>
          <w:rFonts w:ascii="Google Sans" w:eastAsia="Google Sans" w:hAnsi="Google Sans" w:cs="Google Sans"/>
        </w:rPr>
      </w:pPr>
      <w:r>
        <w:rPr>
          <w:rFonts w:ascii="Google Sans" w:eastAsia="Google Sans" w:hAnsi="Google Sans" w:cs="Google Sans"/>
        </w:rPr>
        <w:t>Describe the steps you would take to run a regression-based analysis</w:t>
      </w:r>
    </w:p>
    <w:p w14:paraId="28CAF33F" w14:textId="77777777" w:rsidR="00D6598F" w:rsidRDefault="00000000">
      <w:pPr>
        <w:numPr>
          <w:ilvl w:val="0"/>
          <w:numId w:val="1"/>
        </w:numPr>
        <w:spacing w:after="200"/>
        <w:rPr>
          <w:rFonts w:ascii="Google Sans" w:eastAsia="Google Sans" w:hAnsi="Google Sans" w:cs="Google Sans"/>
        </w:rPr>
      </w:pPr>
      <w:r>
        <w:rPr>
          <w:rFonts w:ascii="Google Sans" w:eastAsia="Google Sans" w:hAnsi="Google Sans" w:cs="Google Sans"/>
        </w:rPr>
        <w:t xml:space="preserve">List and describe the critical </w:t>
      </w:r>
      <w:hyperlink r:id="rId8">
        <w:r w:rsidR="00D6598F">
          <w:rPr>
            <w:rFonts w:ascii="Google Sans" w:eastAsia="Google Sans" w:hAnsi="Google Sans" w:cs="Google Sans"/>
          </w:rPr>
          <w:t>assumptions of linear regression</w:t>
        </w:r>
      </w:hyperlink>
    </w:p>
    <w:p w14:paraId="0CE27FE5" w14:textId="77777777" w:rsidR="00D6598F" w:rsidRDefault="00000000">
      <w:pPr>
        <w:numPr>
          <w:ilvl w:val="0"/>
          <w:numId w:val="1"/>
        </w:numPr>
        <w:spacing w:after="200"/>
        <w:rPr>
          <w:rFonts w:ascii="Google Sans" w:eastAsia="Google Sans" w:hAnsi="Google Sans" w:cs="Google Sans"/>
        </w:rPr>
      </w:pPr>
      <w:r>
        <w:rPr>
          <w:rFonts w:ascii="Google Sans" w:eastAsia="Google Sans" w:hAnsi="Google Sans" w:cs="Google Sans"/>
        </w:rPr>
        <w:t>What is the primary difference between R</w:t>
      </w:r>
      <w:r>
        <w:rPr>
          <w:rFonts w:ascii="Google Sans" w:eastAsia="Google Sans" w:hAnsi="Google Sans" w:cs="Google Sans"/>
          <w:vertAlign w:val="superscript"/>
        </w:rPr>
        <w:t>2</w:t>
      </w:r>
      <w:r>
        <w:rPr>
          <w:rFonts w:ascii="Google Sans" w:eastAsia="Google Sans" w:hAnsi="Google Sans" w:cs="Google Sans"/>
        </w:rPr>
        <w:t xml:space="preserve"> and adjusted R</w:t>
      </w:r>
      <w:r>
        <w:rPr>
          <w:rFonts w:ascii="Google Sans" w:eastAsia="Google Sans" w:hAnsi="Google Sans" w:cs="Google Sans"/>
          <w:vertAlign w:val="superscript"/>
        </w:rPr>
        <w:t>2</w:t>
      </w:r>
      <w:r>
        <w:rPr>
          <w:rFonts w:ascii="Google Sans" w:eastAsia="Google Sans" w:hAnsi="Google Sans" w:cs="Google Sans"/>
        </w:rPr>
        <w:t>?</w:t>
      </w:r>
    </w:p>
    <w:p w14:paraId="68513D05" w14:textId="77777777" w:rsidR="00D6598F" w:rsidRDefault="00000000">
      <w:pPr>
        <w:numPr>
          <w:ilvl w:val="0"/>
          <w:numId w:val="1"/>
        </w:numPr>
        <w:spacing w:after="200"/>
        <w:rPr>
          <w:rFonts w:ascii="Google Sans" w:eastAsia="Google Sans" w:hAnsi="Google Sans" w:cs="Google Sans"/>
        </w:rPr>
      </w:pPr>
      <w:r>
        <w:rPr>
          <w:rFonts w:ascii="Google Sans" w:eastAsia="Google Sans" w:hAnsi="Google Sans" w:cs="Google Sans"/>
        </w:rPr>
        <w:t>How do you interpret a Q-Q plot in a linear regression model?</w:t>
      </w:r>
    </w:p>
    <w:p w14:paraId="0F9ED7F0" w14:textId="77777777" w:rsidR="00D6598F" w:rsidRDefault="00000000">
      <w:pPr>
        <w:numPr>
          <w:ilvl w:val="0"/>
          <w:numId w:val="1"/>
        </w:numPr>
        <w:pBdr>
          <w:bottom w:val="none" w:sz="0" w:space="7" w:color="auto"/>
        </w:pBdr>
        <w:shd w:val="clear" w:color="auto" w:fill="FFFFFF"/>
        <w:spacing w:after="200"/>
        <w:jc w:val="both"/>
        <w:rPr>
          <w:rFonts w:ascii="Google Sans" w:eastAsia="Google Sans" w:hAnsi="Google Sans" w:cs="Google Sans"/>
        </w:rPr>
      </w:pPr>
      <w:r>
        <w:rPr>
          <w:rFonts w:ascii="Google Sans" w:eastAsia="Google Sans" w:hAnsi="Google Sans" w:cs="Google Sans"/>
        </w:rPr>
        <w:t>What is the bias-variance tradeoff? How does it relate to building a multiple linear regression model? Consider variable selection and adjusted R</w:t>
      </w:r>
      <w:r>
        <w:rPr>
          <w:rFonts w:ascii="Google Sans" w:eastAsia="Google Sans" w:hAnsi="Google Sans" w:cs="Google Sans"/>
          <w:vertAlign w:val="superscript"/>
        </w:rPr>
        <w:t>2</w:t>
      </w:r>
      <w:r>
        <w:rPr>
          <w:rFonts w:ascii="Google Sans" w:eastAsia="Google Sans" w:hAnsi="Google Sans" w:cs="Google Sans"/>
        </w:rPr>
        <w:t>.</w:t>
      </w:r>
    </w:p>
    <w:p w14:paraId="5BCED3F9" w14:textId="77777777" w:rsidR="00D6598F"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Reference Guide</w:t>
      </w:r>
    </w:p>
    <w:p w14:paraId="28A6E3BB" w14:textId="77777777" w:rsidR="00D6598F"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257B4278" w14:textId="77777777" w:rsidR="00D6598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46988D2" wp14:editId="6FB2C092">
            <wp:extent cx="5943600" cy="1498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498600"/>
                    </a:xfrm>
                    <a:prstGeom prst="rect">
                      <a:avLst/>
                    </a:prstGeom>
                    <a:ln/>
                  </pic:spPr>
                </pic:pic>
              </a:graphicData>
            </a:graphic>
          </wp:inline>
        </w:drawing>
      </w:r>
    </w:p>
    <w:p w14:paraId="04B1BEA7" w14:textId="77777777" w:rsidR="00D6598F" w:rsidRDefault="00D6598F">
      <w:pPr>
        <w:spacing w:after="100"/>
        <w:rPr>
          <w:rFonts w:ascii="Google Sans" w:eastAsia="Google Sans" w:hAnsi="Google Sans" w:cs="Google Sans"/>
          <w:b/>
          <w:bCs/>
          <w:color w:val="1155CC"/>
          <w:sz w:val="24"/>
          <w:szCs w:val="24"/>
        </w:rPr>
      </w:pPr>
    </w:p>
    <w:p w14:paraId="31EBC3F7" w14:textId="77777777" w:rsidR="00D6598F" w:rsidRDefault="00000000">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3CC9B685" w14:textId="77777777" w:rsidR="00D6598F" w:rsidRDefault="00000000">
      <w:pPr>
        <w:spacing w:after="100"/>
        <w:rPr>
          <w:rFonts w:ascii="Google Sans" w:eastAsia="Google Sans" w:hAnsi="Google Sans" w:cs="Google Sans"/>
          <w:b/>
          <w:bCs/>
          <w:color w:val="1155CC"/>
          <w:sz w:val="16"/>
          <w:szCs w:val="16"/>
        </w:rPr>
      </w:pPr>
      <w:r>
        <w:rPr>
          <w:rFonts w:ascii="Google Sans" w:eastAsia="Google Sans" w:hAnsi="Google Sans" w:cs="Google Sans"/>
          <w:b/>
          <w:bCs/>
          <w:noProof/>
          <w:color w:val="4285F4"/>
          <w:sz w:val="24"/>
          <w:szCs w:val="24"/>
        </w:rPr>
        <w:drawing>
          <wp:inline distT="114300" distB="114300" distL="114300" distR="114300" wp14:anchorId="37928A8A" wp14:editId="0BD9A062">
            <wp:extent cx="597232" cy="59723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216BD35A" w14:textId="77777777" w:rsidR="00D6598F" w:rsidRDefault="00000000">
      <w:pPr>
        <w:numPr>
          <w:ilvl w:val="0"/>
          <w:numId w:val="8"/>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Who are your external stakeholders for this project?</w:t>
      </w:r>
    </w:p>
    <w:p w14:paraId="4097DEAA" w14:textId="096AFE17" w:rsidR="00D6598F" w:rsidRDefault="007E35E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Operations Manager and the Data Analysis Manager</w:t>
      </w:r>
    </w:p>
    <w:p w14:paraId="1D45F7BA"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03D577D" w14:textId="77777777" w:rsidR="00D6598F" w:rsidRDefault="00D6598F">
      <w:pPr>
        <w:shd w:val="clear" w:color="auto" w:fill="FFFFFF"/>
        <w:spacing w:after="200" w:line="240" w:lineRule="auto"/>
        <w:rPr>
          <w:rFonts w:ascii="Google Sans" w:eastAsia="Google Sans" w:hAnsi="Google Sans" w:cs="Google Sans"/>
          <w:sz w:val="24"/>
          <w:szCs w:val="24"/>
        </w:rPr>
      </w:pPr>
    </w:p>
    <w:p w14:paraId="6C5223BC" w14:textId="77777777" w:rsidR="00D6598F" w:rsidRDefault="00000000">
      <w:pPr>
        <w:numPr>
          <w:ilvl w:val="0"/>
          <w:numId w:val="9"/>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 trying to solve or accomplish?</w:t>
      </w:r>
    </w:p>
    <w:p w14:paraId="2631CE85" w14:textId="30A35D38" w:rsidR="00D6598F" w:rsidRDefault="007E35E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Build a binomial logistic regression model, to predict user churn</w:t>
      </w:r>
    </w:p>
    <w:p w14:paraId="5FCC9B75"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774BADC" w14:textId="77777777" w:rsidR="00D6598F" w:rsidRDefault="00D6598F">
      <w:pPr>
        <w:shd w:val="clear" w:color="auto" w:fill="FFFFFF"/>
        <w:spacing w:after="200" w:line="240" w:lineRule="auto"/>
        <w:rPr>
          <w:rFonts w:ascii="Google Sans" w:eastAsia="Google Sans" w:hAnsi="Google Sans" w:cs="Google Sans"/>
          <w:sz w:val="24"/>
          <w:szCs w:val="24"/>
        </w:rPr>
      </w:pPr>
    </w:p>
    <w:p w14:paraId="64315E37" w14:textId="77777777" w:rsidR="00D6598F" w:rsidRDefault="00000000">
      <w:pPr>
        <w:numPr>
          <w:ilvl w:val="0"/>
          <w:numId w:val="15"/>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your initial observations when you explore the data?</w:t>
      </w:r>
    </w:p>
    <w:p w14:paraId="6D195D0D" w14:textId="169E1445" w:rsidR="007E35EA" w:rsidRDefault="007E35EA" w:rsidP="007E35E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There are extreme outliers, which needs to be set a quantile limit, and then there are categorical variables that needs to be labelled</w:t>
      </w:r>
      <w:r>
        <w:rPr>
          <w:rFonts w:ascii="Google Sans" w:eastAsia="Google Sans" w:hAnsi="Google Sans" w:cs="Google Sans"/>
        </w:rPr>
        <w:br/>
        <w:t>Findings:</w:t>
      </w:r>
    </w:p>
    <w:p w14:paraId="443C63BD" w14:textId="28C44D9F" w:rsidR="007E35EA" w:rsidRDefault="007E35EA" w:rsidP="007E35E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Churn Rate for professional drivers is 7.6% while the churn rate for non-professional drivers is 19.9%.</w:t>
      </w:r>
      <w:r>
        <w:rPr>
          <w:rFonts w:ascii="Google Sans" w:eastAsia="Google Sans" w:hAnsi="Google Sans" w:cs="Google Sans"/>
        </w:rPr>
        <w:br/>
      </w:r>
      <w:r>
        <w:rPr>
          <w:rFonts w:ascii="Google Sans" w:eastAsia="Google Sans" w:hAnsi="Google Sans" w:cs="Google Sans"/>
        </w:rPr>
        <w:br/>
        <w:t xml:space="preserve">Not professional drivers </w:t>
      </w:r>
      <w:proofErr w:type="gramStart"/>
      <w:r>
        <w:rPr>
          <w:rFonts w:ascii="Google Sans" w:eastAsia="Google Sans" w:hAnsi="Google Sans" w:cs="Google Sans"/>
        </w:rPr>
        <w:t>means</w:t>
      </w:r>
      <w:proofErr w:type="gramEnd"/>
      <w:r>
        <w:rPr>
          <w:rFonts w:ascii="Google Sans" w:eastAsia="Google Sans" w:hAnsi="Google Sans" w:cs="Google Sans"/>
        </w:rPr>
        <w:t>, drives who had more than or equal to 60 drives, and drove on 15 or 15+ days in the last month</w:t>
      </w:r>
    </w:p>
    <w:p w14:paraId="4ABE5767" w14:textId="77777777" w:rsidR="00D6598F" w:rsidRDefault="00D6598F">
      <w:pPr>
        <w:spacing w:after="200"/>
        <w:sectPr w:rsidR="00D6598F">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sectPr>
      </w:pPr>
    </w:p>
    <w:p w14:paraId="032BF498" w14:textId="77777777" w:rsidR="00D6598F" w:rsidRDefault="00000000">
      <w:pPr>
        <w:numPr>
          <w:ilvl w:val="0"/>
          <w:numId w:val="16"/>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What resources do you find yourself using as you complete this stage? </w:t>
      </w:r>
    </w:p>
    <w:p w14:paraId="48532D75" w14:textId="6AC9B9FC" w:rsidR="00D6598F" w:rsidRDefault="007E35E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Documentation of various model code and functions</w:t>
      </w:r>
    </w:p>
    <w:p w14:paraId="3A03AADD"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9BEA419" w14:textId="77777777" w:rsidR="00D6598F" w:rsidRDefault="00D6598F">
      <w:pPr>
        <w:shd w:val="clear" w:color="auto" w:fill="FFFFFF"/>
        <w:spacing w:after="200" w:line="240" w:lineRule="auto"/>
        <w:rPr>
          <w:rFonts w:ascii="Google Sans" w:eastAsia="Google Sans" w:hAnsi="Google Sans" w:cs="Google Sans"/>
          <w:b/>
          <w:bCs/>
        </w:rPr>
      </w:pPr>
    </w:p>
    <w:p w14:paraId="61AA1551" w14:textId="77777777" w:rsidR="00D6598F"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36EA97AF" wp14:editId="60C9E45F">
            <wp:extent cx="597232" cy="59723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5500B425" w14:textId="6EEE3E22" w:rsidR="00D6598F" w:rsidRDefault="00000000">
      <w:pPr>
        <w:numPr>
          <w:ilvl w:val="0"/>
          <w:numId w:val="11"/>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 xml:space="preserve">What are some purposes of EDA before constructing a </w:t>
      </w:r>
      <w:r w:rsidR="009636F4">
        <w:rPr>
          <w:rFonts w:ascii="Google Sans" w:eastAsia="Google Sans" w:hAnsi="Google Sans" w:cs="Google Sans"/>
          <w:color w:val="212121"/>
          <w:sz w:val="24"/>
          <w:szCs w:val="24"/>
        </w:rPr>
        <w:t xml:space="preserve">multiple linear </w:t>
      </w:r>
      <w:r>
        <w:rPr>
          <w:rFonts w:ascii="Google Sans" w:eastAsia="Google Sans" w:hAnsi="Google Sans" w:cs="Google Sans"/>
          <w:color w:val="212121"/>
          <w:sz w:val="24"/>
          <w:szCs w:val="24"/>
        </w:rPr>
        <w:t>regression model?</w:t>
      </w:r>
    </w:p>
    <w:p w14:paraId="170BC29D" w14:textId="1496BFC5" w:rsidR="00D6598F" w:rsidRDefault="006172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Helps us gain an understanding of how the data is distributed, so that in the end the model does not make wrong predictions</w:t>
      </w:r>
    </w:p>
    <w:p w14:paraId="3935CC57"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FECEE22" w14:textId="77777777" w:rsidR="00D6598F" w:rsidRDefault="00D6598F">
      <w:pPr>
        <w:shd w:val="clear" w:color="auto" w:fill="FFFFFF"/>
        <w:spacing w:before="120" w:after="200" w:line="240" w:lineRule="auto"/>
        <w:rPr>
          <w:rFonts w:ascii="Google Sans" w:eastAsia="Google Sans" w:hAnsi="Google Sans" w:cs="Google Sans"/>
          <w:color w:val="212121"/>
          <w:sz w:val="24"/>
          <w:szCs w:val="24"/>
        </w:rPr>
      </w:pPr>
    </w:p>
    <w:p w14:paraId="1F7887F6" w14:textId="77777777" w:rsidR="00D6598F" w:rsidRDefault="00000000">
      <w:pPr>
        <w:numPr>
          <w:ilvl w:val="0"/>
          <w:numId w:val="10"/>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6E04BAA3" w14:textId="7DD18A6D" w:rsidR="00D6598F" w:rsidRDefault="006172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Make sure no data is deleted or removed</w:t>
      </w:r>
    </w:p>
    <w:p w14:paraId="4678E9FD"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7B5629B" w14:textId="77777777" w:rsidR="00D6598F" w:rsidRDefault="00D6598F">
      <w:pPr>
        <w:spacing w:after="200" w:line="240" w:lineRule="auto"/>
        <w:rPr>
          <w:rFonts w:ascii="Google Sans" w:eastAsia="Google Sans" w:hAnsi="Google Sans" w:cs="Google Sans"/>
          <w:b/>
          <w:bCs/>
        </w:rPr>
      </w:pPr>
    </w:p>
    <w:p w14:paraId="7494AA06" w14:textId="77777777" w:rsidR="00D6598F"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3C4AFB83" wp14:editId="239F92C1">
            <wp:extent cx="595321" cy="59532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5321" cy="595321"/>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064BA098" w14:textId="77777777" w:rsidR="00D6598F" w:rsidRDefault="00000000">
      <w:pPr>
        <w:numPr>
          <w:ilvl w:val="0"/>
          <w:numId w:val="17"/>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notice anything odd?</w:t>
      </w:r>
    </w:p>
    <w:p w14:paraId="1E5C96CD" w14:textId="558180DE" w:rsidR="00D6598F" w:rsidRDefault="006172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Initially during the EDA process, there were </w:t>
      </w:r>
      <w:proofErr w:type="gramStart"/>
      <w:r>
        <w:rPr>
          <w:rFonts w:ascii="Google Sans" w:eastAsia="Google Sans" w:hAnsi="Google Sans" w:cs="Google Sans"/>
        </w:rPr>
        <w:t>extreme</w:t>
      </w:r>
      <w:proofErr w:type="gramEnd"/>
      <w:r>
        <w:rPr>
          <w:rFonts w:ascii="Google Sans" w:eastAsia="Google Sans" w:hAnsi="Google Sans" w:cs="Google Sans"/>
        </w:rPr>
        <w:t xml:space="preserve"> outlier values present, </w:t>
      </w:r>
      <w:proofErr w:type="gramStart"/>
      <w:r>
        <w:rPr>
          <w:rFonts w:ascii="Google Sans" w:eastAsia="Google Sans" w:hAnsi="Google Sans" w:cs="Google Sans"/>
        </w:rPr>
        <w:t>this</w:t>
      </w:r>
      <w:proofErr w:type="gramEnd"/>
      <w:r>
        <w:rPr>
          <w:rFonts w:ascii="Google Sans" w:eastAsia="Google Sans" w:hAnsi="Google Sans" w:cs="Google Sans"/>
        </w:rPr>
        <w:t xml:space="preserve"> </w:t>
      </w:r>
      <w:proofErr w:type="gramStart"/>
      <w:r>
        <w:rPr>
          <w:rFonts w:ascii="Google Sans" w:eastAsia="Google Sans" w:hAnsi="Google Sans" w:cs="Google Sans"/>
        </w:rPr>
        <w:t>needed</w:t>
      </w:r>
      <w:proofErr w:type="gramEnd"/>
      <w:r>
        <w:rPr>
          <w:rFonts w:ascii="Google Sans" w:eastAsia="Google Sans" w:hAnsi="Google Sans" w:cs="Google Sans"/>
        </w:rPr>
        <w:t xml:space="preserve"> to be set a limit of quantile of 95%</w:t>
      </w:r>
    </w:p>
    <w:p w14:paraId="6111F70F"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93FEA52" w14:textId="77777777" w:rsidR="00D6598F" w:rsidRDefault="00D6598F">
      <w:pPr>
        <w:shd w:val="clear" w:color="auto" w:fill="FFFFFF"/>
        <w:spacing w:before="120" w:after="200" w:line="240" w:lineRule="auto"/>
        <w:rPr>
          <w:rFonts w:ascii="Google Sans" w:eastAsia="Google Sans" w:hAnsi="Google Sans" w:cs="Google Sans"/>
          <w:color w:val="212121"/>
          <w:sz w:val="24"/>
          <w:szCs w:val="24"/>
        </w:rPr>
      </w:pPr>
    </w:p>
    <w:p w14:paraId="740D0688" w14:textId="77777777" w:rsidR="00D6598F" w:rsidRDefault="00000000">
      <w:pPr>
        <w:numPr>
          <w:ilvl w:val="0"/>
          <w:numId w:val="13"/>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32C078D5"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CE84CBC"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6D49B78" w14:textId="77777777" w:rsidR="00D6598F" w:rsidRDefault="00D6598F">
      <w:pPr>
        <w:shd w:val="clear" w:color="auto" w:fill="FFFFFF"/>
        <w:spacing w:before="120" w:after="200" w:line="240" w:lineRule="auto"/>
        <w:rPr>
          <w:rFonts w:ascii="Google Sans" w:eastAsia="Google Sans" w:hAnsi="Google Sans" w:cs="Google Sans"/>
          <w:color w:val="212121"/>
          <w:sz w:val="24"/>
          <w:szCs w:val="24"/>
        </w:rPr>
      </w:pPr>
    </w:p>
    <w:p w14:paraId="755D15E5" w14:textId="77777777" w:rsidR="00D6598F" w:rsidRDefault="00D6598F">
      <w:pPr>
        <w:shd w:val="clear" w:color="auto" w:fill="FFFFFF"/>
        <w:spacing w:before="120" w:after="200" w:line="240" w:lineRule="auto"/>
        <w:rPr>
          <w:rFonts w:ascii="Google Sans" w:eastAsia="Google Sans" w:hAnsi="Google Sans" w:cs="Google Sans"/>
          <w:color w:val="212121"/>
          <w:sz w:val="24"/>
          <w:szCs w:val="24"/>
        </w:rPr>
      </w:pPr>
    </w:p>
    <w:p w14:paraId="0F1DE117" w14:textId="77777777" w:rsidR="00D6598F" w:rsidRDefault="00000000">
      <w:pPr>
        <w:numPr>
          <w:ilvl w:val="0"/>
          <w:numId w:val="12"/>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0850DC3E" w14:textId="1B1486CA" w:rsidR="00D6598F" w:rsidRDefault="006172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Code Documentation</w:t>
      </w:r>
    </w:p>
    <w:p w14:paraId="211DE26F"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28480BD" w14:textId="77777777" w:rsidR="00D6598F" w:rsidRDefault="00D6598F">
      <w:pPr>
        <w:spacing w:after="200" w:line="240" w:lineRule="auto"/>
        <w:rPr>
          <w:rFonts w:ascii="Google Sans" w:eastAsia="Google Sans" w:hAnsi="Google Sans" w:cs="Google Sans"/>
          <w:b/>
          <w:bCs/>
        </w:rPr>
      </w:pPr>
    </w:p>
    <w:p w14:paraId="004B7FEC" w14:textId="77777777" w:rsidR="00D6598F"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3BCDB880" wp14:editId="5E2BDDCA">
            <wp:extent cx="597232" cy="59723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6B77291E" w14:textId="77777777" w:rsidR="00D6598F" w:rsidRDefault="00000000">
      <w:pPr>
        <w:numPr>
          <w:ilvl w:val="0"/>
          <w:numId w:val="6"/>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key insights emerged from your model(s)?</w:t>
      </w:r>
    </w:p>
    <w:p w14:paraId="0184D8E8" w14:textId="77777777" w:rsidR="0061723B" w:rsidRPr="0061723B" w:rsidRDefault="0061723B" w:rsidP="0061723B">
      <w:pPr>
        <w:numPr>
          <w:ilvl w:val="0"/>
          <w:numId w:val="6"/>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lang w:val="en-US"/>
        </w:rPr>
        <w:t xml:space="preserve">The efficacy of a binomial logistic regression model is determined by accuracy, precision, and recall scores; in particular, </w:t>
      </w:r>
      <w:r w:rsidRPr="0061723B">
        <w:rPr>
          <w:rFonts w:ascii="Google Sans" w:eastAsia="Google Sans" w:hAnsi="Google Sans" w:cs="Google Sans"/>
          <w:b/>
          <w:bCs/>
          <w:lang w:val="en-US"/>
        </w:rPr>
        <w:t xml:space="preserve">recall is essential to this model as it shows the number of churned users. </w:t>
      </w:r>
    </w:p>
    <w:p w14:paraId="6081F35A" w14:textId="77777777" w:rsidR="0061723B" w:rsidRPr="0061723B" w:rsidRDefault="0061723B" w:rsidP="0061723B">
      <w:pPr>
        <w:numPr>
          <w:ilvl w:val="0"/>
          <w:numId w:val="6"/>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The model has mediocre precision (53% of its positive predictions are correct) but very low recall, with only 9% of churned users identified.</w:t>
      </w:r>
      <w:r w:rsidRPr="0061723B">
        <w:rPr>
          <w:rFonts w:ascii="Google Sans" w:eastAsia="Google Sans" w:hAnsi="Google Sans" w:cs="Google Sans"/>
          <w:lang w:val="en-US"/>
        </w:rPr>
        <w:t xml:space="preserve"> This means the model makes a lot of false negative predictions and fails to capture users who will churn.</w:t>
      </w:r>
    </w:p>
    <w:p w14:paraId="7461B0F0" w14:textId="77777777" w:rsidR="0061723B" w:rsidRPr="0061723B" w:rsidRDefault="0061723B" w:rsidP="0061723B">
      <w:pPr>
        <w:numPr>
          <w:ilvl w:val="0"/>
          <w:numId w:val="6"/>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proofErr w:type="spellStart"/>
      <w:r w:rsidRPr="0061723B">
        <w:rPr>
          <w:rFonts w:ascii="Google Sans" w:eastAsia="Google Sans" w:hAnsi="Google Sans" w:cs="Google Sans"/>
          <w:b/>
          <w:bCs/>
          <w:lang w:val="en-US"/>
        </w:rPr>
        <w:t>Activity_days</w:t>
      </w:r>
      <w:proofErr w:type="spellEnd"/>
      <w:r w:rsidRPr="0061723B">
        <w:rPr>
          <w:rFonts w:ascii="Google Sans" w:eastAsia="Google Sans" w:hAnsi="Google Sans" w:cs="Google Sans"/>
          <w:b/>
          <w:bCs/>
          <w:lang w:val="en-US"/>
        </w:rPr>
        <w:t xml:space="preserve"> was by far the most important feature in the model.</w:t>
      </w:r>
      <w:r w:rsidRPr="0061723B">
        <w:rPr>
          <w:rFonts w:ascii="Google Sans" w:eastAsia="Google Sans" w:hAnsi="Google Sans" w:cs="Google Sans"/>
          <w:lang w:val="en-US"/>
        </w:rPr>
        <w:t xml:space="preserve"> It had a negative correlation with user churn. </w:t>
      </w:r>
    </w:p>
    <w:p w14:paraId="798D3FD6" w14:textId="3D9F29E9" w:rsidR="00D6598F" w:rsidRPr="0061723B" w:rsidRDefault="0061723B" w:rsidP="0061723B">
      <w:pPr>
        <w:numPr>
          <w:ilvl w:val="0"/>
          <w:numId w:val="6"/>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lang w:val="en-US"/>
        </w:rPr>
        <w:t xml:space="preserve">In previous EDA, user churn rate increased as the values in </w:t>
      </w:r>
      <w:proofErr w:type="spellStart"/>
      <w:r w:rsidRPr="0061723B">
        <w:rPr>
          <w:rFonts w:ascii="Google Sans" w:eastAsia="Google Sans" w:hAnsi="Google Sans" w:cs="Google Sans"/>
          <w:lang w:val="en-US"/>
        </w:rPr>
        <w:t>km_per_driving_day</w:t>
      </w:r>
      <w:proofErr w:type="spellEnd"/>
      <w:r w:rsidRPr="0061723B">
        <w:rPr>
          <w:rFonts w:ascii="Google Sans" w:eastAsia="Google Sans" w:hAnsi="Google Sans" w:cs="Google Sans"/>
          <w:lang w:val="en-US"/>
        </w:rPr>
        <w:t xml:space="preserve"> increased. </w:t>
      </w:r>
      <w:r w:rsidRPr="0061723B">
        <w:rPr>
          <w:rFonts w:ascii="Google Sans" w:eastAsia="Google Sans" w:hAnsi="Google Sans" w:cs="Google Sans"/>
          <w:b/>
          <w:bCs/>
          <w:lang w:val="en-US"/>
        </w:rPr>
        <w:t>In the model, distance driven per day was the second-least-important variable.</w:t>
      </w:r>
    </w:p>
    <w:p w14:paraId="3AD6F9D1" w14:textId="77777777" w:rsidR="00D6598F" w:rsidRDefault="00D6598F">
      <w:pPr>
        <w:spacing w:after="200" w:line="240" w:lineRule="auto"/>
        <w:rPr>
          <w:rFonts w:ascii="Google Sans" w:eastAsia="Google Sans" w:hAnsi="Google Sans" w:cs="Google Sans"/>
          <w:sz w:val="24"/>
          <w:szCs w:val="24"/>
        </w:rPr>
      </w:pPr>
    </w:p>
    <w:p w14:paraId="643A912E" w14:textId="77777777" w:rsidR="00D6598F" w:rsidRDefault="00000000">
      <w:pPr>
        <w:numPr>
          <w:ilvl w:val="0"/>
          <w:numId w:val="5"/>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 recommendations do you propose based on the models built?</w:t>
      </w:r>
    </w:p>
    <w:p w14:paraId="3034288F" w14:textId="77777777" w:rsidR="0061723B" w:rsidRPr="0061723B" w:rsidRDefault="0061723B" w:rsidP="0061723B">
      <w:pPr>
        <w:numPr>
          <w:ilvl w:val="0"/>
          <w:numId w:val="5"/>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 xml:space="preserve">Due to the model results, our team recommends using the key insights from this project milestone to guide further exploration. </w:t>
      </w:r>
    </w:p>
    <w:p w14:paraId="7D937181" w14:textId="036425D2" w:rsidR="00D6598F" w:rsidRPr="0061723B" w:rsidRDefault="0061723B" w:rsidP="0061723B">
      <w:pPr>
        <w:numPr>
          <w:ilvl w:val="0"/>
          <w:numId w:val="5"/>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 xml:space="preserve">This model should not be used to make significant business decisions; however, it has valuable insights insofar as it demonstrated a great need for additional data (features) that correlates with user churn, and also a possible need to better define the user profile Waze seeks to target in their aim to increase overall growth by preventing monthly user churn on the app. </w:t>
      </w:r>
    </w:p>
    <w:p w14:paraId="1C765541" w14:textId="77777777" w:rsidR="00D6598F" w:rsidRDefault="00D6598F">
      <w:pPr>
        <w:spacing w:after="200" w:line="240" w:lineRule="auto"/>
        <w:rPr>
          <w:rFonts w:ascii="Google Sans" w:eastAsia="Google Sans" w:hAnsi="Google Sans" w:cs="Google Sans"/>
          <w:sz w:val="24"/>
          <w:szCs w:val="24"/>
        </w:rPr>
      </w:pPr>
    </w:p>
    <w:p w14:paraId="02B16DF7" w14:textId="77777777" w:rsidR="00D6598F" w:rsidRDefault="00000000">
      <w:pPr>
        <w:numPr>
          <w:ilvl w:val="0"/>
          <w:numId w:val="18"/>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To interpret model results, why is it important to interpret </w:t>
      </w:r>
      <w:proofErr w:type="gramStart"/>
      <w:r>
        <w:rPr>
          <w:rFonts w:ascii="Google Sans" w:eastAsia="Google Sans" w:hAnsi="Google Sans" w:cs="Google Sans"/>
          <w:sz w:val="24"/>
          <w:szCs w:val="24"/>
        </w:rPr>
        <w:t>the beta</w:t>
      </w:r>
      <w:proofErr w:type="gramEnd"/>
      <w:r>
        <w:rPr>
          <w:rFonts w:ascii="Google Sans" w:eastAsia="Google Sans" w:hAnsi="Google Sans" w:cs="Google Sans"/>
          <w:sz w:val="24"/>
          <w:szCs w:val="24"/>
        </w:rPr>
        <w:t xml:space="preserve"> coefficients?</w:t>
      </w:r>
    </w:p>
    <w:p w14:paraId="4D23DB43" w14:textId="614F77FA" w:rsidR="00D6598F" w:rsidRDefault="0061723B" w:rsidP="006172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61723B">
        <w:rPr>
          <w:rFonts w:ascii="Google Sans" w:eastAsia="Google Sans" w:hAnsi="Google Sans" w:cs="Google Sans"/>
        </w:rPr>
        <w:t>Interpreting beta coefficients is crucial for model interpretation because they quantify the precise relationship between independent and dependent variables, allowing researchers to determine the direction, strength, and relative importance of predictors.</w:t>
      </w:r>
    </w:p>
    <w:p w14:paraId="739F707B" w14:textId="77777777" w:rsidR="00D6598F" w:rsidRDefault="00D6598F">
      <w:pPr>
        <w:spacing w:after="200" w:line="240" w:lineRule="auto"/>
        <w:rPr>
          <w:rFonts w:ascii="Google Sans" w:eastAsia="Google Sans" w:hAnsi="Google Sans" w:cs="Google Sans"/>
          <w:sz w:val="24"/>
          <w:szCs w:val="24"/>
        </w:rPr>
      </w:pPr>
    </w:p>
    <w:p w14:paraId="46AB020A" w14:textId="77777777" w:rsidR="00D6598F" w:rsidRDefault="00000000">
      <w:pPr>
        <w:numPr>
          <w:ilvl w:val="0"/>
          <w:numId w:val="3"/>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potential recommendations would you make?</w:t>
      </w:r>
    </w:p>
    <w:p w14:paraId="66989DD9" w14:textId="77777777" w:rsidR="0061723B" w:rsidRPr="0061723B" w:rsidRDefault="0061723B" w:rsidP="0061723B">
      <w:pPr>
        <w:numPr>
          <w:ilvl w:val="0"/>
          <w:numId w:val="3"/>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 xml:space="preserve">Due to the model results, our team recommends using the key insights from this project milestone to guide further exploration. </w:t>
      </w:r>
    </w:p>
    <w:p w14:paraId="4A7AE3F1" w14:textId="384C1F40" w:rsidR="00D6598F" w:rsidRPr="0061723B" w:rsidRDefault="0061723B" w:rsidP="0061723B">
      <w:pPr>
        <w:numPr>
          <w:ilvl w:val="0"/>
          <w:numId w:val="3"/>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 xml:space="preserve">This model should not be used to make significant business decisions; however, it has valuable insights insofar as it demonstrated a great need for additional data (features) that correlates with user churn, and also a possible need to better define the user profile Waze seeks to target in their aim to increase overall growth by preventing monthly user churn on the app. </w:t>
      </w:r>
    </w:p>
    <w:p w14:paraId="678763BF" w14:textId="77777777" w:rsidR="00D6598F" w:rsidRDefault="00D6598F">
      <w:pPr>
        <w:spacing w:after="200" w:line="240" w:lineRule="auto"/>
        <w:rPr>
          <w:rFonts w:ascii="Google Sans" w:eastAsia="Google Sans" w:hAnsi="Google Sans" w:cs="Google Sans"/>
          <w:sz w:val="24"/>
          <w:szCs w:val="24"/>
        </w:rPr>
      </w:pPr>
    </w:p>
    <w:p w14:paraId="500A965D" w14:textId="77777777" w:rsidR="00D6598F" w:rsidRDefault="00000000">
      <w:pPr>
        <w:numPr>
          <w:ilvl w:val="0"/>
          <w:numId w:val="7"/>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Do you think your model could be improved? Why or why not? How?</w:t>
      </w:r>
    </w:p>
    <w:p w14:paraId="413750EA" w14:textId="69A6D64B" w:rsidR="00D6598F" w:rsidRDefault="006172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Yes, currently the model is not doing great, so to improve it we would require </w:t>
      </w:r>
      <w:proofErr w:type="gramStart"/>
      <w:r>
        <w:rPr>
          <w:rFonts w:ascii="Google Sans" w:eastAsia="Google Sans" w:hAnsi="Google Sans" w:cs="Google Sans"/>
        </w:rPr>
        <w:t>to add</w:t>
      </w:r>
      <w:proofErr w:type="gramEnd"/>
      <w:r>
        <w:rPr>
          <w:rFonts w:ascii="Google Sans" w:eastAsia="Google Sans" w:hAnsi="Google Sans" w:cs="Google Sans"/>
        </w:rPr>
        <w:t xml:space="preserve"> more data</w:t>
      </w:r>
    </w:p>
    <w:p w14:paraId="022806C4"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49833F1" w14:textId="77777777" w:rsidR="00D6598F" w:rsidRDefault="00000000">
      <w:pPr>
        <w:numPr>
          <w:ilvl w:val="0"/>
          <w:numId w:val="2"/>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business/organizational recommendations would you propose based on the models built?</w:t>
      </w:r>
    </w:p>
    <w:p w14:paraId="5498647D" w14:textId="77777777" w:rsidR="0061723B" w:rsidRPr="0061723B" w:rsidRDefault="0061723B" w:rsidP="0061723B">
      <w:pPr>
        <w:numPr>
          <w:ilvl w:val="0"/>
          <w:numId w:val="2"/>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 xml:space="preserve">Due to the model results, our team recommends using the key insights from this project milestone to guide further exploration. </w:t>
      </w:r>
    </w:p>
    <w:p w14:paraId="162F9116" w14:textId="3E6258AD" w:rsidR="00D6598F" w:rsidRPr="0061723B" w:rsidRDefault="0061723B" w:rsidP="0061723B">
      <w:pPr>
        <w:numPr>
          <w:ilvl w:val="0"/>
          <w:numId w:val="2"/>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61723B">
        <w:rPr>
          <w:rFonts w:ascii="Google Sans" w:eastAsia="Google Sans" w:hAnsi="Google Sans" w:cs="Google Sans"/>
          <w:b/>
          <w:bCs/>
          <w:lang w:val="en-US"/>
        </w:rPr>
        <w:t xml:space="preserve">This model should not be used to make significant business decisions; however, it has valuable insights insofar as it demonstrated a great need for additional data (features) that correlates with user churn, and also a possible need to better define the user profile Waze seeks to target in their aim to increase overall growth by preventing monthly user churn on the app. </w:t>
      </w:r>
    </w:p>
    <w:p w14:paraId="39DDA4FA" w14:textId="77777777" w:rsidR="00D6598F" w:rsidRDefault="00D6598F">
      <w:pPr>
        <w:spacing w:after="200" w:line="240" w:lineRule="auto"/>
        <w:rPr>
          <w:rFonts w:ascii="Google Sans" w:eastAsia="Google Sans" w:hAnsi="Google Sans" w:cs="Google Sans"/>
        </w:rPr>
      </w:pPr>
    </w:p>
    <w:p w14:paraId="070ED634" w14:textId="77777777" w:rsidR="00D6598F" w:rsidRDefault="00000000">
      <w:pPr>
        <w:numPr>
          <w:ilvl w:val="0"/>
          <w:numId w:val="14"/>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Given what you know about the data and the models you were using, what other questions could you address for the team?</w:t>
      </w:r>
    </w:p>
    <w:p w14:paraId="5F3C3206"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35805AB"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2DE43C5" w14:textId="77777777" w:rsidR="00D6598F" w:rsidRDefault="00D6598F">
      <w:pPr>
        <w:spacing w:after="200"/>
      </w:pPr>
    </w:p>
    <w:p w14:paraId="23DA9D75" w14:textId="77777777" w:rsidR="00D6598F" w:rsidRDefault="00000000">
      <w:pPr>
        <w:numPr>
          <w:ilvl w:val="0"/>
          <w:numId w:val="4"/>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14D75086"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338E5F2" w14:textId="77777777" w:rsidR="00D6598F" w:rsidRDefault="00D6598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8DA3068" w14:textId="77777777" w:rsidR="00D6598F" w:rsidRDefault="00D6598F">
      <w:pPr>
        <w:shd w:val="clear" w:color="auto" w:fill="FFFFFF"/>
        <w:spacing w:before="120" w:after="100" w:line="240" w:lineRule="auto"/>
        <w:rPr>
          <w:rFonts w:ascii="Google Sans" w:eastAsia="Google Sans" w:hAnsi="Google Sans" w:cs="Google Sans"/>
          <w:b/>
          <w:bCs/>
          <w:sz w:val="28"/>
          <w:szCs w:val="28"/>
        </w:rPr>
      </w:pPr>
    </w:p>
    <w:p w14:paraId="457FE829" w14:textId="77777777" w:rsidR="00D6598F" w:rsidRDefault="00D6598F"/>
    <w:sectPr w:rsidR="00D6598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D8ED2" w14:textId="77777777" w:rsidR="008E3343" w:rsidRDefault="008E3343">
      <w:pPr>
        <w:spacing w:line="240" w:lineRule="auto"/>
      </w:pPr>
      <w:r>
        <w:separator/>
      </w:r>
    </w:p>
  </w:endnote>
  <w:endnote w:type="continuationSeparator" w:id="0">
    <w:p w14:paraId="76BAF5FD" w14:textId="77777777" w:rsidR="008E3343" w:rsidRDefault="008E3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5322B2DD-B19B-4CAE-AF7F-D3365C95B5C6}"/>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2" w:fontKey="{EA91CB15-39E8-4599-83A5-7D7322F15177}"/>
    <w:embedBold r:id="rId3" w:fontKey="{94E32F85-F8B2-43D9-AA75-BBB3563E8443}"/>
  </w:font>
  <w:font w:name="Roboto">
    <w:panose1 w:val="02000000000000000000"/>
    <w:charset w:val="00"/>
    <w:family w:val="auto"/>
    <w:pitch w:val="variable"/>
    <w:sig w:usb0="E00002FF" w:usb1="5000205B" w:usb2="00000020" w:usb3="00000000" w:csb0="0000019F" w:csb1="00000000"/>
    <w:embedRegular r:id="rId4" w:fontKey="{EA3EFC53-3518-46F8-8526-2F2CA69AA39A}"/>
  </w:font>
  <w:font w:name="Calibri">
    <w:panose1 w:val="020F0502020204030204"/>
    <w:charset w:val="00"/>
    <w:family w:val="swiss"/>
    <w:pitch w:val="variable"/>
    <w:sig w:usb0="E4002EFF" w:usb1="C200247B" w:usb2="00000009" w:usb3="00000000" w:csb0="000001FF" w:csb1="00000000"/>
    <w:embedRegular r:id="rId5" w:fontKey="{02DD038F-293B-415A-828D-63B141E824A6}"/>
  </w:font>
  <w:font w:name="Cambria">
    <w:panose1 w:val="02040503050406030204"/>
    <w:charset w:val="00"/>
    <w:family w:val="roman"/>
    <w:pitch w:val="variable"/>
    <w:sig w:usb0="E00006FF" w:usb1="420024FF" w:usb2="02000000" w:usb3="00000000" w:csb0="0000019F" w:csb1="00000000"/>
    <w:embedRegular r:id="rId6" w:fontKey="{B3991F3E-BF48-45A4-AA0E-F21870CA49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6D7D" w14:textId="77777777" w:rsidR="00D6598F" w:rsidRDefault="00000000">
    <w:pPr>
      <w:jc w:val="right"/>
      <w:rPr>
        <w:rFonts w:ascii="Google Sans" w:eastAsia="Google Sans" w:hAnsi="Google Sans" w:cs="Google Sans"/>
        <w:color w:val="999999"/>
        <w:sz w:val="20"/>
        <w:szCs w:val="20"/>
      </w:rPr>
    </w:pPr>
    <w:r>
      <w:rPr>
        <w:rFonts w:ascii="Google Sans" w:eastAsia="Google Sans" w:hAnsi="Google Sans" w:cs="Google Sans"/>
        <w:color w:val="999999"/>
        <w:sz w:val="20"/>
        <w:szCs w:val="20"/>
      </w:rPr>
      <w:t xml:space="preserve">Page </w:t>
    </w:r>
    <w:r>
      <w:rPr>
        <w:rFonts w:ascii="Google Sans" w:eastAsia="Google Sans" w:hAnsi="Google Sans" w:cs="Google Sans"/>
        <w:color w:val="999999"/>
        <w:sz w:val="20"/>
        <w:szCs w:val="20"/>
      </w:rPr>
      <w:fldChar w:fldCharType="begin"/>
    </w:r>
    <w:r>
      <w:rPr>
        <w:rFonts w:ascii="Google Sans" w:eastAsia="Google Sans" w:hAnsi="Google Sans" w:cs="Google Sans"/>
        <w:color w:val="999999"/>
        <w:sz w:val="20"/>
        <w:szCs w:val="20"/>
      </w:rPr>
      <w:instrText>PAGE</w:instrText>
    </w:r>
    <w:r>
      <w:rPr>
        <w:rFonts w:ascii="Google Sans" w:eastAsia="Google Sans" w:hAnsi="Google Sans" w:cs="Google Sans"/>
        <w:color w:val="999999"/>
        <w:sz w:val="20"/>
        <w:szCs w:val="20"/>
      </w:rPr>
      <w:fldChar w:fldCharType="separate"/>
    </w:r>
    <w:r w:rsidR="007E35EA">
      <w:rPr>
        <w:rFonts w:ascii="Google Sans" w:eastAsia="Google Sans" w:hAnsi="Google Sans" w:cs="Google Sans"/>
        <w:noProof/>
        <w:color w:val="999999"/>
        <w:sz w:val="20"/>
        <w:szCs w:val="20"/>
      </w:rPr>
      <w:t>2</w:t>
    </w:r>
    <w:r>
      <w:rPr>
        <w:rFonts w:ascii="Google Sans" w:eastAsia="Google Sans" w:hAnsi="Google Sans" w:cs="Google Sans"/>
        <w:color w:val="99999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9EBC" w14:textId="77777777" w:rsidR="00D6598F" w:rsidRDefault="00D6598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735D" w14:textId="77777777" w:rsidR="008E3343" w:rsidRDefault="008E3343">
      <w:pPr>
        <w:spacing w:line="240" w:lineRule="auto"/>
      </w:pPr>
      <w:r>
        <w:separator/>
      </w:r>
    </w:p>
  </w:footnote>
  <w:footnote w:type="continuationSeparator" w:id="0">
    <w:p w14:paraId="02D757DB" w14:textId="77777777" w:rsidR="008E3343" w:rsidRDefault="008E33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544C" w14:textId="77777777" w:rsidR="00D6598F"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6B9B9829" w14:textId="77777777" w:rsidR="00D6598F" w:rsidRDefault="00000000">
    <w:pPr>
      <w:spacing w:after="200" w:line="300" w:lineRule="auto"/>
    </w:pPr>
    <w:r>
      <w:rPr>
        <w:rFonts w:ascii="Roboto" w:eastAsia="Roboto" w:hAnsi="Roboto" w:cs="Roboto"/>
        <w:noProof/>
        <w:color w:val="222222"/>
        <w:sz w:val="24"/>
        <w:szCs w:val="24"/>
      </w:rPr>
      <w:drawing>
        <wp:inline distT="114300" distB="114300" distL="114300" distR="114300" wp14:anchorId="5239648A" wp14:editId="7ED2F332">
          <wp:extent cx="952500" cy="38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6028" w14:textId="77777777" w:rsidR="00D6598F" w:rsidRDefault="00000000">
    <w:pPr>
      <w:ind w:hanging="1440"/>
    </w:pPr>
    <w:r>
      <w:rPr>
        <w:noProof/>
      </w:rPr>
      <w:drawing>
        <wp:anchor distT="0" distB="0" distL="0" distR="0" simplePos="0" relativeHeight="251658240" behindDoc="0" locked="0" layoutInCell="1" hidden="0" allowOverlap="1" wp14:anchorId="7DC8C909" wp14:editId="1AD5527C">
          <wp:simplePos x="0" y="0"/>
          <wp:positionH relativeFrom="page">
            <wp:posOffset>0</wp:posOffset>
          </wp:positionH>
          <wp:positionV relativeFrom="page">
            <wp:posOffset>457200</wp:posOffset>
          </wp:positionV>
          <wp:extent cx="7784306" cy="95250"/>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1D"/>
    <w:multiLevelType w:val="multilevel"/>
    <w:tmpl w:val="21840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A531D3"/>
    <w:multiLevelType w:val="multilevel"/>
    <w:tmpl w:val="3D5C5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3020AB"/>
    <w:multiLevelType w:val="multilevel"/>
    <w:tmpl w:val="CB10DA8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97122B"/>
    <w:multiLevelType w:val="multilevel"/>
    <w:tmpl w:val="4ED82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0902C0"/>
    <w:multiLevelType w:val="multilevel"/>
    <w:tmpl w:val="52F4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9513C5"/>
    <w:multiLevelType w:val="multilevel"/>
    <w:tmpl w:val="40184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127FB9"/>
    <w:multiLevelType w:val="multilevel"/>
    <w:tmpl w:val="7EFE6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A401AB"/>
    <w:multiLevelType w:val="multilevel"/>
    <w:tmpl w:val="42D8B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B738C2"/>
    <w:multiLevelType w:val="multilevel"/>
    <w:tmpl w:val="4D760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3373BB"/>
    <w:multiLevelType w:val="hybridMultilevel"/>
    <w:tmpl w:val="4712FC10"/>
    <w:lvl w:ilvl="0" w:tplc="8C74DDB0">
      <w:start w:val="1"/>
      <w:numFmt w:val="bullet"/>
      <w:lvlText w:val="➔"/>
      <w:lvlJc w:val="left"/>
      <w:pPr>
        <w:tabs>
          <w:tab w:val="num" w:pos="720"/>
        </w:tabs>
        <w:ind w:left="720" w:hanging="360"/>
      </w:pPr>
      <w:rPr>
        <w:rFonts w:ascii="Segoe UI Symbol" w:hAnsi="Segoe UI Symbol" w:hint="default"/>
      </w:rPr>
    </w:lvl>
    <w:lvl w:ilvl="1" w:tplc="2E42FBF4" w:tentative="1">
      <w:start w:val="1"/>
      <w:numFmt w:val="bullet"/>
      <w:lvlText w:val="➔"/>
      <w:lvlJc w:val="left"/>
      <w:pPr>
        <w:tabs>
          <w:tab w:val="num" w:pos="1440"/>
        </w:tabs>
        <w:ind w:left="1440" w:hanging="360"/>
      </w:pPr>
      <w:rPr>
        <w:rFonts w:ascii="Segoe UI Symbol" w:hAnsi="Segoe UI Symbol" w:hint="default"/>
      </w:rPr>
    </w:lvl>
    <w:lvl w:ilvl="2" w:tplc="4EA68CDE" w:tentative="1">
      <w:start w:val="1"/>
      <w:numFmt w:val="bullet"/>
      <w:lvlText w:val="➔"/>
      <w:lvlJc w:val="left"/>
      <w:pPr>
        <w:tabs>
          <w:tab w:val="num" w:pos="2160"/>
        </w:tabs>
        <w:ind w:left="2160" w:hanging="360"/>
      </w:pPr>
      <w:rPr>
        <w:rFonts w:ascii="Segoe UI Symbol" w:hAnsi="Segoe UI Symbol" w:hint="default"/>
      </w:rPr>
    </w:lvl>
    <w:lvl w:ilvl="3" w:tplc="8B0608B4" w:tentative="1">
      <w:start w:val="1"/>
      <w:numFmt w:val="bullet"/>
      <w:lvlText w:val="➔"/>
      <w:lvlJc w:val="left"/>
      <w:pPr>
        <w:tabs>
          <w:tab w:val="num" w:pos="2880"/>
        </w:tabs>
        <w:ind w:left="2880" w:hanging="360"/>
      </w:pPr>
      <w:rPr>
        <w:rFonts w:ascii="Segoe UI Symbol" w:hAnsi="Segoe UI Symbol" w:hint="default"/>
      </w:rPr>
    </w:lvl>
    <w:lvl w:ilvl="4" w:tplc="48B814A0" w:tentative="1">
      <w:start w:val="1"/>
      <w:numFmt w:val="bullet"/>
      <w:lvlText w:val="➔"/>
      <w:lvlJc w:val="left"/>
      <w:pPr>
        <w:tabs>
          <w:tab w:val="num" w:pos="3600"/>
        </w:tabs>
        <w:ind w:left="3600" w:hanging="360"/>
      </w:pPr>
      <w:rPr>
        <w:rFonts w:ascii="Segoe UI Symbol" w:hAnsi="Segoe UI Symbol" w:hint="default"/>
      </w:rPr>
    </w:lvl>
    <w:lvl w:ilvl="5" w:tplc="82B49CA0" w:tentative="1">
      <w:start w:val="1"/>
      <w:numFmt w:val="bullet"/>
      <w:lvlText w:val="➔"/>
      <w:lvlJc w:val="left"/>
      <w:pPr>
        <w:tabs>
          <w:tab w:val="num" w:pos="4320"/>
        </w:tabs>
        <w:ind w:left="4320" w:hanging="360"/>
      </w:pPr>
      <w:rPr>
        <w:rFonts w:ascii="Segoe UI Symbol" w:hAnsi="Segoe UI Symbol" w:hint="default"/>
      </w:rPr>
    </w:lvl>
    <w:lvl w:ilvl="6" w:tplc="1B001CFC" w:tentative="1">
      <w:start w:val="1"/>
      <w:numFmt w:val="bullet"/>
      <w:lvlText w:val="➔"/>
      <w:lvlJc w:val="left"/>
      <w:pPr>
        <w:tabs>
          <w:tab w:val="num" w:pos="5040"/>
        </w:tabs>
        <w:ind w:left="5040" w:hanging="360"/>
      </w:pPr>
      <w:rPr>
        <w:rFonts w:ascii="Segoe UI Symbol" w:hAnsi="Segoe UI Symbol" w:hint="default"/>
      </w:rPr>
    </w:lvl>
    <w:lvl w:ilvl="7" w:tplc="785CDB60" w:tentative="1">
      <w:start w:val="1"/>
      <w:numFmt w:val="bullet"/>
      <w:lvlText w:val="➔"/>
      <w:lvlJc w:val="left"/>
      <w:pPr>
        <w:tabs>
          <w:tab w:val="num" w:pos="5760"/>
        </w:tabs>
        <w:ind w:left="5760" w:hanging="360"/>
      </w:pPr>
      <w:rPr>
        <w:rFonts w:ascii="Segoe UI Symbol" w:hAnsi="Segoe UI Symbol" w:hint="default"/>
      </w:rPr>
    </w:lvl>
    <w:lvl w:ilvl="8" w:tplc="7C4A8E70" w:tentative="1">
      <w:start w:val="1"/>
      <w:numFmt w:val="bullet"/>
      <w:lvlText w:val="➔"/>
      <w:lvlJc w:val="left"/>
      <w:pPr>
        <w:tabs>
          <w:tab w:val="num" w:pos="6480"/>
        </w:tabs>
        <w:ind w:left="6480" w:hanging="360"/>
      </w:pPr>
      <w:rPr>
        <w:rFonts w:ascii="Segoe UI Symbol" w:hAnsi="Segoe UI Symbol" w:hint="default"/>
      </w:rPr>
    </w:lvl>
  </w:abstractNum>
  <w:abstractNum w:abstractNumId="10" w15:restartNumberingAfterBreak="0">
    <w:nsid w:val="4A270D6C"/>
    <w:multiLevelType w:val="multilevel"/>
    <w:tmpl w:val="56CC6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7A4324"/>
    <w:multiLevelType w:val="multilevel"/>
    <w:tmpl w:val="E4C86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E84F0C"/>
    <w:multiLevelType w:val="multilevel"/>
    <w:tmpl w:val="6A06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875452"/>
    <w:multiLevelType w:val="multilevel"/>
    <w:tmpl w:val="2EEA4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507B02"/>
    <w:multiLevelType w:val="multilevel"/>
    <w:tmpl w:val="A0624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791057"/>
    <w:multiLevelType w:val="hybridMultilevel"/>
    <w:tmpl w:val="292491E8"/>
    <w:lvl w:ilvl="0" w:tplc="0D98C238">
      <w:start w:val="1"/>
      <w:numFmt w:val="bullet"/>
      <w:lvlText w:val="●"/>
      <w:lvlJc w:val="left"/>
      <w:pPr>
        <w:tabs>
          <w:tab w:val="num" w:pos="720"/>
        </w:tabs>
        <w:ind w:left="720" w:hanging="360"/>
      </w:pPr>
      <w:rPr>
        <w:rFonts w:ascii="Times New Roman" w:hAnsi="Times New Roman" w:hint="default"/>
      </w:rPr>
    </w:lvl>
    <w:lvl w:ilvl="1" w:tplc="7FB8561A" w:tentative="1">
      <w:start w:val="1"/>
      <w:numFmt w:val="bullet"/>
      <w:lvlText w:val="●"/>
      <w:lvlJc w:val="left"/>
      <w:pPr>
        <w:tabs>
          <w:tab w:val="num" w:pos="1440"/>
        </w:tabs>
        <w:ind w:left="1440" w:hanging="360"/>
      </w:pPr>
      <w:rPr>
        <w:rFonts w:ascii="Times New Roman" w:hAnsi="Times New Roman" w:hint="default"/>
      </w:rPr>
    </w:lvl>
    <w:lvl w:ilvl="2" w:tplc="8646CD7C" w:tentative="1">
      <w:start w:val="1"/>
      <w:numFmt w:val="bullet"/>
      <w:lvlText w:val="●"/>
      <w:lvlJc w:val="left"/>
      <w:pPr>
        <w:tabs>
          <w:tab w:val="num" w:pos="2160"/>
        </w:tabs>
        <w:ind w:left="2160" w:hanging="360"/>
      </w:pPr>
      <w:rPr>
        <w:rFonts w:ascii="Times New Roman" w:hAnsi="Times New Roman" w:hint="default"/>
      </w:rPr>
    </w:lvl>
    <w:lvl w:ilvl="3" w:tplc="BFBE7DD8" w:tentative="1">
      <w:start w:val="1"/>
      <w:numFmt w:val="bullet"/>
      <w:lvlText w:val="●"/>
      <w:lvlJc w:val="left"/>
      <w:pPr>
        <w:tabs>
          <w:tab w:val="num" w:pos="2880"/>
        </w:tabs>
        <w:ind w:left="2880" w:hanging="360"/>
      </w:pPr>
      <w:rPr>
        <w:rFonts w:ascii="Times New Roman" w:hAnsi="Times New Roman" w:hint="default"/>
      </w:rPr>
    </w:lvl>
    <w:lvl w:ilvl="4" w:tplc="6C5219B6" w:tentative="1">
      <w:start w:val="1"/>
      <w:numFmt w:val="bullet"/>
      <w:lvlText w:val="●"/>
      <w:lvlJc w:val="left"/>
      <w:pPr>
        <w:tabs>
          <w:tab w:val="num" w:pos="3600"/>
        </w:tabs>
        <w:ind w:left="3600" w:hanging="360"/>
      </w:pPr>
      <w:rPr>
        <w:rFonts w:ascii="Times New Roman" w:hAnsi="Times New Roman" w:hint="default"/>
      </w:rPr>
    </w:lvl>
    <w:lvl w:ilvl="5" w:tplc="E1341AE0" w:tentative="1">
      <w:start w:val="1"/>
      <w:numFmt w:val="bullet"/>
      <w:lvlText w:val="●"/>
      <w:lvlJc w:val="left"/>
      <w:pPr>
        <w:tabs>
          <w:tab w:val="num" w:pos="4320"/>
        </w:tabs>
        <w:ind w:left="4320" w:hanging="360"/>
      </w:pPr>
      <w:rPr>
        <w:rFonts w:ascii="Times New Roman" w:hAnsi="Times New Roman" w:hint="default"/>
      </w:rPr>
    </w:lvl>
    <w:lvl w:ilvl="6" w:tplc="7592C0AA" w:tentative="1">
      <w:start w:val="1"/>
      <w:numFmt w:val="bullet"/>
      <w:lvlText w:val="●"/>
      <w:lvlJc w:val="left"/>
      <w:pPr>
        <w:tabs>
          <w:tab w:val="num" w:pos="5040"/>
        </w:tabs>
        <w:ind w:left="5040" w:hanging="360"/>
      </w:pPr>
      <w:rPr>
        <w:rFonts w:ascii="Times New Roman" w:hAnsi="Times New Roman" w:hint="default"/>
      </w:rPr>
    </w:lvl>
    <w:lvl w:ilvl="7" w:tplc="B0B24906" w:tentative="1">
      <w:start w:val="1"/>
      <w:numFmt w:val="bullet"/>
      <w:lvlText w:val="●"/>
      <w:lvlJc w:val="left"/>
      <w:pPr>
        <w:tabs>
          <w:tab w:val="num" w:pos="5760"/>
        </w:tabs>
        <w:ind w:left="5760" w:hanging="360"/>
      </w:pPr>
      <w:rPr>
        <w:rFonts w:ascii="Times New Roman" w:hAnsi="Times New Roman" w:hint="default"/>
      </w:rPr>
    </w:lvl>
    <w:lvl w:ilvl="8" w:tplc="FAD66CD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7650491"/>
    <w:multiLevelType w:val="multilevel"/>
    <w:tmpl w:val="D1646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79129E"/>
    <w:multiLevelType w:val="multilevel"/>
    <w:tmpl w:val="40508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760CD1"/>
    <w:multiLevelType w:val="multilevel"/>
    <w:tmpl w:val="DFFC4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1E4F94"/>
    <w:multiLevelType w:val="multilevel"/>
    <w:tmpl w:val="7326D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3861E0"/>
    <w:multiLevelType w:val="multilevel"/>
    <w:tmpl w:val="51DC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5527165">
    <w:abstractNumId w:val="17"/>
  </w:num>
  <w:num w:numId="2" w16cid:durableId="1773671977">
    <w:abstractNumId w:val="19"/>
  </w:num>
  <w:num w:numId="3" w16cid:durableId="1906989355">
    <w:abstractNumId w:val="12"/>
  </w:num>
  <w:num w:numId="4" w16cid:durableId="1156336358">
    <w:abstractNumId w:val="4"/>
  </w:num>
  <w:num w:numId="5" w16cid:durableId="1516118900">
    <w:abstractNumId w:val="10"/>
  </w:num>
  <w:num w:numId="6" w16cid:durableId="677855871">
    <w:abstractNumId w:val="8"/>
  </w:num>
  <w:num w:numId="7" w16cid:durableId="1596673069">
    <w:abstractNumId w:val="14"/>
  </w:num>
  <w:num w:numId="8" w16cid:durableId="323975926">
    <w:abstractNumId w:val="0"/>
  </w:num>
  <w:num w:numId="9" w16cid:durableId="187648209">
    <w:abstractNumId w:val="6"/>
  </w:num>
  <w:num w:numId="10" w16cid:durableId="253830334">
    <w:abstractNumId w:val="13"/>
  </w:num>
  <w:num w:numId="11" w16cid:durableId="1541278555">
    <w:abstractNumId w:val="11"/>
  </w:num>
  <w:num w:numId="12" w16cid:durableId="1916894212">
    <w:abstractNumId w:val="20"/>
  </w:num>
  <w:num w:numId="13" w16cid:durableId="493490681">
    <w:abstractNumId w:val="3"/>
  </w:num>
  <w:num w:numId="14" w16cid:durableId="1446268594">
    <w:abstractNumId w:val="7"/>
  </w:num>
  <w:num w:numId="15" w16cid:durableId="662318586">
    <w:abstractNumId w:val="5"/>
  </w:num>
  <w:num w:numId="16" w16cid:durableId="786660017">
    <w:abstractNumId w:val="1"/>
  </w:num>
  <w:num w:numId="17" w16cid:durableId="407118635">
    <w:abstractNumId w:val="2"/>
  </w:num>
  <w:num w:numId="18" w16cid:durableId="1020468036">
    <w:abstractNumId w:val="18"/>
  </w:num>
  <w:num w:numId="19" w16cid:durableId="746850892">
    <w:abstractNumId w:val="16"/>
  </w:num>
  <w:num w:numId="20" w16cid:durableId="1314791668">
    <w:abstractNumId w:val="15"/>
  </w:num>
  <w:num w:numId="21" w16cid:durableId="2112964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98F"/>
    <w:rsid w:val="00265D68"/>
    <w:rsid w:val="0031404F"/>
    <w:rsid w:val="004745AF"/>
    <w:rsid w:val="005875AA"/>
    <w:rsid w:val="0061723B"/>
    <w:rsid w:val="007E35EA"/>
    <w:rsid w:val="008E3343"/>
    <w:rsid w:val="009636F4"/>
    <w:rsid w:val="00CA1476"/>
    <w:rsid w:val="00CD5E23"/>
    <w:rsid w:val="00D65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C03E"/>
  <w15:docId w15:val="{8481ADFD-D643-485C-A011-61D127B5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23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igitalvidya.com/blog/assumptions-of-linear-regressi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Abhay R</cp:lastModifiedBy>
  <cp:revision>4</cp:revision>
  <dcterms:created xsi:type="dcterms:W3CDTF">2026-04-17T14:42:00Z</dcterms:created>
  <dcterms:modified xsi:type="dcterms:W3CDTF">2026-04-17T15:37:00Z</dcterms:modified>
</cp:coreProperties>
</file>