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F5996" w14:textId="7190C129" w:rsidR="00EE4AAF" w:rsidRPr="001C0B6B" w:rsidRDefault="00EE4AAF" w:rsidP="00EC7409">
      <w:pPr>
        <w:tabs>
          <w:tab w:val="right" w:pos="9990"/>
        </w:tabs>
        <w:spacing w:line="276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1C0B6B">
        <w:rPr>
          <w:rFonts w:ascii="Calibri" w:hAnsi="Calibri" w:cs="Calibri"/>
          <w:b/>
          <w:bCs/>
          <w:sz w:val="32"/>
          <w:szCs w:val="32"/>
        </w:rPr>
        <w:t>Abhay M. Sawhney</w:t>
      </w:r>
    </w:p>
    <w:p w14:paraId="485CD610" w14:textId="4D4CE66F" w:rsidR="00EE4AAF" w:rsidRPr="00162541" w:rsidRDefault="00EE4AAF" w:rsidP="002F1ED1">
      <w:pPr>
        <w:tabs>
          <w:tab w:val="right" w:pos="9990"/>
        </w:tabs>
        <w:jc w:val="center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 xml:space="preserve">530-761-3475 | </w:t>
      </w:r>
      <w:hyperlink r:id="rId8" w:history="1">
        <w:r w:rsidR="002F1ED1" w:rsidRPr="00310CF3">
          <w:rPr>
            <w:rStyle w:val="Hyperlink"/>
            <w:rFonts w:ascii="Calibri" w:hAnsi="Calibri" w:cs="Calibri"/>
            <w:sz w:val="22"/>
            <w:szCs w:val="22"/>
          </w:rPr>
          <w:t>abhaymsawhney@gmail.com</w:t>
        </w:r>
      </w:hyperlink>
      <w:r w:rsidRPr="00162541">
        <w:rPr>
          <w:rFonts w:ascii="Calibri" w:hAnsi="Calibri" w:cs="Calibri"/>
          <w:sz w:val="22"/>
          <w:szCs w:val="22"/>
        </w:rPr>
        <w:t xml:space="preserve"> | </w:t>
      </w:r>
      <w:hyperlink r:id="rId9" w:history="1">
        <w:r w:rsidRPr="00310CF3">
          <w:rPr>
            <w:rStyle w:val="Hyperlink"/>
            <w:rFonts w:ascii="Calibri" w:hAnsi="Calibri" w:cs="Calibri"/>
            <w:sz w:val="22"/>
            <w:szCs w:val="22"/>
          </w:rPr>
          <w:t>linkedin.com/in/abhaymanusawhney</w:t>
        </w:r>
      </w:hyperlink>
      <w:r w:rsidRPr="00162541">
        <w:rPr>
          <w:rFonts w:ascii="Calibri" w:hAnsi="Calibri" w:cs="Calibri"/>
          <w:sz w:val="22"/>
          <w:szCs w:val="22"/>
        </w:rPr>
        <w:t xml:space="preserve"> | </w:t>
      </w:r>
      <w:hyperlink r:id="rId10" w:history="1">
        <w:r w:rsidRPr="00310CF3">
          <w:rPr>
            <w:rStyle w:val="Hyperlink"/>
            <w:rFonts w:ascii="Calibri" w:hAnsi="Calibri" w:cs="Calibri"/>
            <w:sz w:val="22"/>
            <w:szCs w:val="22"/>
          </w:rPr>
          <w:t>abhaysawhney.github.io</w:t>
        </w:r>
      </w:hyperlink>
    </w:p>
    <w:p w14:paraId="2AEC3A6F" w14:textId="0CEEFD31" w:rsidR="00EC7409" w:rsidRPr="00162541" w:rsidRDefault="008F56A5" w:rsidP="002F1ED1">
      <w:pPr>
        <w:tabs>
          <w:tab w:val="right" w:pos="9990"/>
        </w:tabs>
        <w:jc w:val="center"/>
        <w:rPr>
          <w:rFonts w:ascii="Calibri" w:hAnsi="Calibri" w:cs="Calibri"/>
          <w:sz w:val="22"/>
          <w:szCs w:val="22"/>
        </w:rPr>
      </w:pPr>
      <w:bookmarkStart w:id="0" w:name="_Hlk199233716"/>
      <w:r w:rsidRPr="00162541">
        <w:rPr>
          <w:rFonts w:ascii="Calibri" w:hAnsi="Calibri" w:cs="Calibri"/>
          <w:sz w:val="22"/>
          <w:szCs w:val="22"/>
        </w:rPr>
        <w:t>US citizen, fully work authorized.</w:t>
      </w:r>
    </w:p>
    <w:p w14:paraId="5E1CE4F7" w14:textId="77777777" w:rsidR="008F56A5" w:rsidRPr="00162541" w:rsidRDefault="008F56A5" w:rsidP="002F1ED1">
      <w:pPr>
        <w:tabs>
          <w:tab w:val="right" w:pos="9990"/>
        </w:tabs>
        <w:jc w:val="center"/>
        <w:rPr>
          <w:rFonts w:ascii="Calibri" w:hAnsi="Calibri" w:cs="Calibri"/>
          <w:sz w:val="22"/>
          <w:szCs w:val="22"/>
        </w:rPr>
      </w:pPr>
    </w:p>
    <w:p w14:paraId="30554E4B" w14:textId="33CA5C87" w:rsidR="00EC7409" w:rsidRPr="00D16DEB" w:rsidRDefault="00EC7409" w:rsidP="00A75E76">
      <w:pPr>
        <w:tabs>
          <w:tab w:val="right" w:pos="9990"/>
        </w:tabs>
        <w:spacing w:before="240" w:line="360" w:lineRule="auto"/>
        <w:jc w:val="center"/>
        <w:rPr>
          <w:rFonts w:ascii="Calibri" w:hAnsi="Calibri" w:cs="Calibri"/>
          <w:b/>
          <w:bCs/>
          <w:color w:val="595959" w:themeColor="text1" w:themeTint="A6"/>
        </w:rPr>
      </w:pPr>
      <w:r w:rsidRPr="00D16DEB">
        <w:rPr>
          <w:rFonts w:ascii="Calibri" w:hAnsi="Calibri" w:cs="Calibri"/>
          <w:b/>
          <w:bCs/>
          <w:color w:val="595959" w:themeColor="text1" w:themeTint="A6"/>
        </w:rPr>
        <w:t>UX PRODUCT MANAGER</w:t>
      </w:r>
    </w:p>
    <w:p w14:paraId="03A836C4" w14:textId="04A7E77D" w:rsidR="00EE4AAF" w:rsidRDefault="00EC7409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 xml:space="preserve">UX Product Manager blending deep technical fluency in cloud, storage, and </w:t>
      </w:r>
      <w:r w:rsidR="008641EA">
        <w:rPr>
          <w:rFonts w:ascii="Calibri" w:hAnsi="Calibri" w:cs="Calibri"/>
          <w:sz w:val="22"/>
          <w:szCs w:val="22"/>
        </w:rPr>
        <w:t>AI</w:t>
      </w:r>
      <w:r w:rsidRPr="00162541">
        <w:rPr>
          <w:rFonts w:ascii="Calibri" w:hAnsi="Calibri" w:cs="Calibri"/>
          <w:sz w:val="22"/>
          <w:szCs w:val="22"/>
        </w:rPr>
        <w:t xml:space="preserve"> with a passion for human-centered design</w:t>
      </w:r>
      <w:r w:rsidR="00310CF3">
        <w:rPr>
          <w:rFonts w:ascii="Calibri" w:hAnsi="Calibri" w:cs="Calibri"/>
          <w:sz w:val="22"/>
          <w:szCs w:val="22"/>
        </w:rPr>
        <w:t xml:space="preserve">. Proven track record of </w:t>
      </w:r>
      <w:r w:rsidRPr="00162541">
        <w:rPr>
          <w:rFonts w:ascii="Calibri" w:hAnsi="Calibri" w:cs="Calibri"/>
          <w:sz w:val="22"/>
          <w:szCs w:val="22"/>
        </w:rPr>
        <w:t>crafting intuitive, scalable solutions that drive adoption, reduce friction, and deliver measurable business impact.</w:t>
      </w:r>
      <w:r w:rsidR="008F56A5" w:rsidRPr="00162541">
        <w:rPr>
          <w:rFonts w:ascii="Calibri" w:hAnsi="Calibri" w:cs="Calibri"/>
          <w:sz w:val="22"/>
          <w:szCs w:val="22"/>
        </w:rPr>
        <w:t xml:space="preserve"> </w:t>
      </w:r>
      <w:r w:rsidR="007D59D3">
        <w:rPr>
          <w:rFonts w:ascii="Calibri" w:hAnsi="Calibri" w:cs="Calibri"/>
          <w:sz w:val="22"/>
          <w:szCs w:val="22"/>
        </w:rPr>
        <w:t>Recognized consistently for</w:t>
      </w:r>
      <w:r w:rsidR="001C0B6B">
        <w:rPr>
          <w:rFonts w:ascii="Calibri" w:hAnsi="Calibri" w:cs="Calibri"/>
          <w:sz w:val="22"/>
          <w:szCs w:val="22"/>
        </w:rPr>
        <w:t xml:space="preserve"> </w:t>
      </w:r>
      <w:r w:rsidR="00080961">
        <w:rPr>
          <w:rFonts w:ascii="Calibri" w:hAnsi="Calibri" w:cs="Calibri"/>
          <w:sz w:val="22"/>
          <w:szCs w:val="22"/>
        </w:rPr>
        <w:t>building</w:t>
      </w:r>
      <w:r w:rsidR="001C0B6B">
        <w:rPr>
          <w:rFonts w:ascii="Calibri" w:hAnsi="Calibri" w:cs="Calibri"/>
          <w:sz w:val="22"/>
          <w:szCs w:val="22"/>
        </w:rPr>
        <w:t xml:space="preserve"> positive</w:t>
      </w:r>
      <w:r w:rsidR="00080961">
        <w:rPr>
          <w:rFonts w:ascii="Calibri" w:hAnsi="Calibri" w:cs="Calibri"/>
          <w:sz w:val="22"/>
          <w:szCs w:val="22"/>
        </w:rPr>
        <w:t>, supportive</w:t>
      </w:r>
      <w:r w:rsidR="001C0B6B">
        <w:rPr>
          <w:rFonts w:ascii="Calibri" w:hAnsi="Calibri" w:cs="Calibri"/>
          <w:sz w:val="22"/>
          <w:szCs w:val="22"/>
        </w:rPr>
        <w:t xml:space="preserve"> team culture</w:t>
      </w:r>
      <w:r w:rsidR="008A60FC">
        <w:rPr>
          <w:rFonts w:ascii="Calibri" w:hAnsi="Calibri" w:cs="Calibri"/>
          <w:sz w:val="22"/>
          <w:szCs w:val="22"/>
        </w:rPr>
        <w:t xml:space="preserve"> and </w:t>
      </w:r>
      <w:r w:rsidR="006A5815">
        <w:rPr>
          <w:rFonts w:ascii="Calibri" w:hAnsi="Calibri" w:cs="Calibri"/>
          <w:sz w:val="22"/>
          <w:szCs w:val="22"/>
        </w:rPr>
        <w:t xml:space="preserve">collaborating </w:t>
      </w:r>
      <w:r w:rsidR="008A60FC">
        <w:rPr>
          <w:rFonts w:ascii="Calibri" w:hAnsi="Calibri" w:cs="Calibri"/>
          <w:sz w:val="22"/>
          <w:szCs w:val="22"/>
        </w:rPr>
        <w:t>in-person</w:t>
      </w:r>
      <w:r w:rsidR="001C0B6B">
        <w:rPr>
          <w:rFonts w:ascii="Calibri" w:hAnsi="Calibri" w:cs="Calibri"/>
          <w:sz w:val="22"/>
          <w:szCs w:val="22"/>
        </w:rPr>
        <w:t>.</w:t>
      </w:r>
    </w:p>
    <w:p w14:paraId="181ED630" w14:textId="77777777" w:rsidR="00282AAA" w:rsidRPr="00162541" w:rsidRDefault="00282AAA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3B487750" w14:textId="66148FE9" w:rsidR="00EE4AAF" w:rsidRPr="00A75E76" w:rsidRDefault="001C0B6B" w:rsidP="00A75E76">
      <w:pPr>
        <w:tabs>
          <w:tab w:val="right" w:pos="9990"/>
        </w:tabs>
        <w:spacing w:before="240"/>
        <w:jc w:val="center"/>
        <w:rPr>
          <w:rFonts w:ascii="Calibri" w:hAnsi="Calibri" w:cs="Calibri"/>
          <w:b/>
          <w:bCs/>
          <w:sz w:val="28"/>
          <w:szCs w:val="28"/>
        </w:rPr>
      </w:pPr>
      <w:r w:rsidRPr="00A75E76">
        <w:rPr>
          <w:rFonts w:ascii="Calibri" w:hAnsi="Calibri" w:cs="Calibri"/>
          <w:b/>
          <w:bCs/>
          <w:sz w:val="28"/>
          <w:szCs w:val="28"/>
        </w:rPr>
        <w:t>SKILLS</w:t>
      </w:r>
    </w:p>
    <w:p w14:paraId="76F90540" w14:textId="77777777" w:rsidR="00EE4AAF" w:rsidRPr="00162541" w:rsidRDefault="00EE4AAF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36BFD16F" w14:textId="63FBAD3C" w:rsidR="001C0B6B" w:rsidRDefault="001C0B6B" w:rsidP="001C0B6B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Product</w:t>
      </w:r>
      <w:r w:rsidR="006A5815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 xml:space="preserve">: </w:t>
      </w:r>
      <w:r w:rsidRPr="001C0B6B">
        <w:rPr>
          <w:rFonts w:ascii="Calibri" w:hAnsi="Calibri" w:cs="Calibri"/>
          <w:sz w:val="22"/>
          <w:szCs w:val="22"/>
        </w:rPr>
        <w:t>Roadmaps</w:t>
      </w:r>
      <w:r>
        <w:rPr>
          <w:rFonts w:ascii="Calibri" w:hAnsi="Calibri" w:cs="Calibri"/>
          <w:sz w:val="22"/>
          <w:szCs w:val="22"/>
        </w:rPr>
        <w:t xml:space="preserve"> |</w:t>
      </w:r>
      <w:r w:rsidRPr="001C0B6B">
        <w:rPr>
          <w:rFonts w:ascii="Calibri" w:hAnsi="Calibri" w:cs="Calibri"/>
          <w:sz w:val="22"/>
          <w:szCs w:val="22"/>
        </w:rPr>
        <w:t xml:space="preserve"> Lifecycles</w:t>
      </w:r>
      <w:r>
        <w:rPr>
          <w:rFonts w:ascii="Calibri" w:hAnsi="Calibri" w:cs="Calibri"/>
          <w:sz w:val="22"/>
          <w:szCs w:val="22"/>
        </w:rPr>
        <w:t xml:space="preserve"> |</w:t>
      </w:r>
      <w:r w:rsidRPr="001C0B6B">
        <w:rPr>
          <w:rFonts w:ascii="Calibri" w:hAnsi="Calibri" w:cs="Calibri"/>
          <w:sz w:val="22"/>
          <w:szCs w:val="22"/>
        </w:rPr>
        <w:t xml:space="preserve"> Data-driven decisions</w:t>
      </w:r>
      <w:r>
        <w:rPr>
          <w:rFonts w:ascii="Calibri" w:hAnsi="Calibri" w:cs="Calibri"/>
          <w:sz w:val="22"/>
          <w:szCs w:val="22"/>
        </w:rPr>
        <w:t xml:space="preserve"> |</w:t>
      </w:r>
      <w:r w:rsidRPr="001C0B6B">
        <w:rPr>
          <w:rFonts w:ascii="Calibri" w:hAnsi="Calibri" w:cs="Calibri"/>
          <w:sz w:val="22"/>
          <w:szCs w:val="22"/>
        </w:rPr>
        <w:t xml:space="preserve"> Prioritization</w:t>
      </w:r>
      <w:r>
        <w:rPr>
          <w:rFonts w:ascii="Calibri" w:hAnsi="Calibri" w:cs="Calibri"/>
          <w:sz w:val="22"/>
          <w:szCs w:val="22"/>
        </w:rPr>
        <w:t xml:space="preserve"> |</w:t>
      </w:r>
      <w:r w:rsidRPr="001C0B6B">
        <w:rPr>
          <w:rFonts w:ascii="Calibri" w:hAnsi="Calibri" w:cs="Calibri"/>
          <w:sz w:val="22"/>
          <w:szCs w:val="22"/>
        </w:rPr>
        <w:t xml:space="preserve"> Experimentation</w:t>
      </w:r>
      <w:r>
        <w:rPr>
          <w:rFonts w:ascii="Calibri" w:hAnsi="Calibri" w:cs="Calibri"/>
          <w:sz w:val="22"/>
          <w:szCs w:val="22"/>
        </w:rPr>
        <w:t xml:space="preserve"> | </w:t>
      </w:r>
      <w:r w:rsidRPr="001C0B6B">
        <w:rPr>
          <w:rFonts w:ascii="Calibri" w:hAnsi="Calibri" w:cs="Calibri"/>
          <w:sz w:val="22"/>
          <w:szCs w:val="22"/>
        </w:rPr>
        <w:t>OKRs</w:t>
      </w:r>
    </w:p>
    <w:p w14:paraId="293515C1" w14:textId="77777777" w:rsidR="001C0B6B" w:rsidRPr="00162541" w:rsidRDefault="001C0B6B" w:rsidP="001C0B6B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17FFE413" w14:textId="3D016C21" w:rsidR="001C0B6B" w:rsidRDefault="001C0B6B" w:rsidP="001C0B6B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Design</w:t>
      </w:r>
      <w:r w:rsidR="00436F7D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 xml:space="preserve">: </w:t>
      </w:r>
      <w:r w:rsidRPr="00162541">
        <w:rPr>
          <w:rFonts w:ascii="Calibri" w:hAnsi="Calibri" w:cs="Calibri"/>
          <w:sz w:val="22"/>
          <w:szCs w:val="22"/>
        </w:rPr>
        <w:t>Human-Centered Design | Customer Research | User Journey Mapping | Figma</w:t>
      </w:r>
      <w:r w:rsidR="000D6E70">
        <w:rPr>
          <w:rFonts w:ascii="Calibri" w:hAnsi="Calibri" w:cs="Calibri"/>
          <w:sz w:val="22"/>
          <w:szCs w:val="22"/>
        </w:rPr>
        <w:t xml:space="preserve"> | AI Prototyping</w:t>
      </w:r>
    </w:p>
    <w:p w14:paraId="69855AB0" w14:textId="77777777" w:rsidR="001C0B6B" w:rsidRPr="001C0B6B" w:rsidRDefault="001C0B6B" w:rsidP="001C0B6B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6ABF2BD7" w14:textId="1E20A58A" w:rsidR="00EE4AAF" w:rsidRPr="00162541" w:rsidRDefault="00EE4AAF" w:rsidP="001C0B6B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Technology</w:t>
      </w:r>
      <w:r w:rsidR="00436F7D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 xml:space="preserve">: </w:t>
      </w:r>
      <w:r w:rsidRPr="00162541">
        <w:rPr>
          <w:rFonts w:ascii="Calibri" w:hAnsi="Calibri" w:cs="Calibri"/>
          <w:sz w:val="22"/>
          <w:szCs w:val="22"/>
        </w:rPr>
        <w:t>Cloud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="008641EA">
        <w:rPr>
          <w:rFonts w:ascii="Calibri" w:hAnsi="Calibri" w:cs="Calibri"/>
          <w:sz w:val="22"/>
          <w:szCs w:val="22"/>
        </w:rPr>
        <w:t xml:space="preserve">AI | </w:t>
      </w:r>
      <w:r w:rsidRPr="00162541">
        <w:rPr>
          <w:rFonts w:ascii="Calibri" w:hAnsi="Calibri" w:cs="Calibri"/>
          <w:sz w:val="22"/>
          <w:szCs w:val="22"/>
        </w:rPr>
        <w:t>Storage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Pr="00162541">
        <w:rPr>
          <w:rFonts w:ascii="Calibri" w:hAnsi="Calibri" w:cs="Calibri"/>
          <w:sz w:val="22"/>
          <w:szCs w:val="22"/>
        </w:rPr>
        <w:t>Machine Learning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Pr="00162541">
        <w:rPr>
          <w:rFonts w:ascii="Calibri" w:hAnsi="Calibri" w:cs="Calibri"/>
          <w:sz w:val="22"/>
          <w:szCs w:val="22"/>
        </w:rPr>
        <w:t>Networking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Pr="00162541">
        <w:rPr>
          <w:rFonts w:ascii="Calibri" w:hAnsi="Calibri" w:cs="Calibri"/>
          <w:sz w:val="22"/>
          <w:szCs w:val="22"/>
        </w:rPr>
        <w:t>PowerBI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Pr="00162541">
        <w:rPr>
          <w:rFonts w:ascii="Calibri" w:hAnsi="Calibri" w:cs="Calibri"/>
          <w:sz w:val="22"/>
          <w:szCs w:val="22"/>
        </w:rPr>
        <w:t>Kubernetes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Pr="00162541">
        <w:rPr>
          <w:rFonts w:ascii="Calibri" w:hAnsi="Calibri" w:cs="Calibri"/>
          <w:sz w:val="22"/>
          <w:szCs w:val="22"/>
        </w:rPr>
        <w:t>C++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Pr="00162541">
        <w:rPr>
          <w:rFonts w:ascii="Calibri" w:hAnsi="Calibri" w:cs="Calibri"/>
          <w:sz w:val="22"/>
          <w:szCs w:val="22"/>
        </w:rPr>
        <w:t>Python</w:t>
      </w:r>
    </w:p>
    <w:p w14:paraId="2AA224FC" w14:textId="77777777" w:rsidR="00EE4AAF" w:rsidRPr="00162541" w:rsidRDefault="00EE4AAF" w:rsidP="001C0B6B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6F1BE13F" w14:textId="4A3BE155" w:rsidR="00436F7D" w:rsidRDefault="00436F7D" w:rsidP="00436F7D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 xml:space="preserve">Marketing: </w:t>
      </w:r>
      <w:r w:rsidR="00590A13" w:rsidRPr="001C0B6B">
        <w:rPr>
          <w:rFonts w:ascii="Calibri" w:hAnsi="Calibri" w:cs="Calibri"/>
          <w:sz w:val="22"/>
          <w:szCs w:val="22"/>
        </w:rPr>
        <w:t>Growth strategy</w:t>
      </w:r>
      <w:r w:rsidR="00590A13">
        <w:rPr>
          <w:rFonts w:ascii="Calibri" w:hAnsi="Calibri" w:cs="Calibri"/>
          <w:sz w:val="22"/>
          <w:szCs w:val="22"/>
        </w:rPr>
        <w:t xml:space="preserve"> | Go-to-market | Community Building | </w:t>
      </w:r>
      <w:r w:rsidR="00590A13" w:rsidRPr="00162541">
        <w:rPr>
          <w:rFonts w:ascii="Calibri" w:hAnsi="Calibri" w:cs="Calibri"/>
          <w:sz w:val="22"/>
          <w:szCs w:val="22"/>
        </w:rPr>
        <w:t>Public Speaking | Event Organization</w:t>
      </w:r>
    </w:p>
    <w:p w14:paraId="749CC0F4" w14:textId="77777777" w:rsidR="00436F7D" w:rsidRDefault="00436F7D" w:rsidP="00436F7D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</w:p>
    <w:p w14:paraId="54B5A53A" w14:textId="6A9A332D" w:rsidR="00EE4AAF" w:rsidRPr="006A5815" w:rsidRDefault="00EE4AAF" w:rsidP="00436F7D">
      <w:pPr>
        <w:tabs>
          <w:tab w:val="right" w:pos="9990"/>
        </w:tabs>
        <w:rPr>
          <w:rFonts w:ascii="Calibri" w:hAnsi="Calibri" w:cs="Calibri"/>
          <w:i/>
          <w:iCs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Business</w:t>
      </w:r>
      <w:r w:rsidR="00436F7D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 xml:space="preserve">: </w:t>
      </w:r>
      <w:r w:rsidRPr="00162541">
        <w:rPr>
          <w:rFonts w:ascii="Calibri" w:hAnsi="Calibri" w:cs="Calibri"/>
          <w:sz w:val="22"/>
          <w:szCs w:val="22"/>
        </w:rPr>
        <w:t>Systems Thinking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Pr="00162541">
        <w:rPr>
          <w:rFonts w:ascii="Calibri" w:hAnsi="Calibri" w:cs="Calibri"/>
          <w:sz w:val="22"/>
          <w:szCs w:val="22"/>
        </w:rPr>
        <w:t>Data-Driven Decisions</w:t>
      </w:r>
      <w:r w:rsidR="002D65DD" w:rsidRPr="00162541">
        <w:rPr>
          <w:rFonts w:ascii="Calibri" w:hAnsi="Calibri" w:cs="Calibri"/>
          <w:sz w:val="22"/>
          <w:szCs w:val="22"/>
        </w:rPr>
        <w:t xml:space="preserve"> | </w:t>
      </w:r>
      <w:r w:rsidR="004343D8">
        <w:rPr>
          <w:rFonts w:ascii="Calibri" w:hAnsi="Calibri" w:cs="Calibri"/>
          <w:sz w:val="22"/>
          <w:szCs w:val="22"/>
        </w:rPr>
        <w:t>Stakeholder Management | Cross-functional Collaboration</w:t>
      </w:r>
    </w:p>
    <w:p w14:paraId="1A3D5177" w14:textId="77777777" w:rsidR="00310CF3" w:rsidRPr="00162541" w:rsidRDefault="00310CF3" w:rsidP="00310CF3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1961E030" w14:textId="286E7905" w:rsidR="00EE4AAF" w:rsidRPr="00A75E76" w:rsidRDefault="008F56A5" w:rsidP="00A75E76">
      <w:pPr>
        <w:tabs>
          <w:tab w:val="right" w:pos="9990"/>
        </w:tabs>
        <w:spacing w:before="240"/>
        <w:jc w:val="center"/>
        <w:rPr>
          <w:rFonts w:ascii="Calibri" w:hAnsi="Calibri" w:cs="Calibri"/>
          <w:b/>
          <w:bCs/>
          <w:sz w:val="28"/>
          <w:szCs w:val="28"/>
        </w:rPr>
      </w:pPr>
      <w:r w:rsidRPr="00A75E76">
        <w:rPr>
          <w:rFonts w:ascii="Calibri" w:hAnsi="Calibri" w:cs="Calibri"/>
          <w:b/>
          <w:bCs/>
          <w:sz w:val="28"/>
          <w:szCs w:val="28"/>
        </w:rPr>
        <w:t>EXPERIENCE</w:t>
      </w:r>
    </w:p>
    <w:p w14:paraId="6CBD7C27" w14:textId="77777777" w:rsidR="00EE4AAF" w:rsidRPr="00162541" w:rsidRDefault="00EE4AAF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677B25A1" w14:textId="7974855F" w:rsidR="00EE4AAF" w:rsidRPr="00162541" w:rsidRDefault="008F56A5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 xml:space="preserve">MICROSOFT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(Azure Portal)</w:t>
      </w:r>
      <w:r w:rsidR="00700341" w:rsidRPr="00162541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Seattle</w:t>
      </w:r>
      <w:r w:rsidR="00700341" w:rsidRPr="00162541">
        <w:rPr>
          <w:rFonts w:ascii="Calibri" w:hAnsi="Calibri" w:cs="Calibri"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WA</w:t>
      </w:r>
      <w:r w:rsidR="002D65DD" w:rsidRPr="00162541">
        <w:rPr>
          <w:rFonts w:ascii="Calibri" w:hAnsi="Calibri" w:cs="Calibri"/>
          <w:b/>
          <w:bCs/>
          <w:sz w:val="22"/>
          <w:szCs w:val="22"/>
        </w:rPr>
        <w:tab/>
      </w:r>
      <w:r w:rsidR="00310CF3">
        <w:rPr>
          <w:rFonts w:ascii="Calibri" w:hAnsi="Calibri" w:cs="Calibri"/>
          <w:b/>
          <w:bCs/>
          <w:sz w:val="22"/>
          <w:szCs w:val="22"/>
        </w:rPr>
        <w:t xml:space="preserve">Jan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2021 </w:t>
      </w:r>
      <w:r w:rsidR="008641EA">
        <w:rPr>
          <w:rFonts w:ascii="Calibri" w:hAnsi="Calibri" w:cs="Calibri"/>
          <w:b/>
          <w:bCs/>
          <w:sz w:val="22"/>
          <w:szCs w:val="22"/>
        </w:rPr>
        <w:t>–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641EA">
        <w:rPr>
          <w:rFonts w:ascii="Calibri" w:hAnsi="Calibri" w:cs="Calibri"/>
          <w:b/>
          <w:bCs/>
          <w:sz w:val="22"/>
          <w:szCs w:val="22"/>
        </w:rPr>
        <w:t>July 2025</w:t>
      </w:r>
    </w:p>
    <w:p w14:paraId="5AE25300" w14:textId="70E9E5CB" w:rsidR="00EE4AAF" w:rsidRPr="001C0B6B" w:rsidRDefault="001C0B6B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 xml:space="preserve">UX </w:t>
      </w:r>
      <w:r w:rsidR="00EE4AAF"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Product Manager</w:t>
      </w:r>
    </w:p>
    <w:p w14:paraId="447F58AC" w14:textId="55F05802" w:rsidR="00700341" w:rsidRPr="00162541" w:rsidRDefault="00700341" w:rsidP="0070034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Own</w:t>
      </w:r>
      <w:r w:rsidR="006976BD">
        <w:rPr>
          <w:rFonts w:ascii="Calibri" w:hAnsi="Calibri" w:cs="Calibri"/>
          <w:sz w:val="22"/>
          <w:szCs w:val="22"/>
        </w:rPr>
        <w:t>ed</w:t>
      </w:r>
      <w:r w:rsidRPr="00162541">
        <w:rPr>
          <w:rFonts w:ascii="Calibri" w:hAnsi="Calibri" w:cs="Calibri"/>
          <w:sz w:val="22"/>
          <w:szCs w:val="22"/>
        </w:rPr>
        <w:t xml:space="preserve"> end-to-end UX product strategy and execution for Azure Storage and Networking experiences</w:t>
      </w:r>
      <w:r w:rsidR="00310CF3">
        <w:rPr>
          <w:rFonts w:ascii="Calibri" w:hAnsi="Calibri" w:cs="Calibri"/>
          <w:sz w:val="22"/>
          <w:szCs w:val="22"/>
        </w:rPr>
        <w:t xml:space="preserve">. </w:t>
      </w:r>
      <w:r w:rsidR="006976BD">
        <w:rPr>
          <w:rFonts w:ascii="Calibri" w:hAnsi="Calibri" w:cs="Calibri"/>
          <w:sz w:val="22"/>
          <w:szCs w:val="22"/>
        </w:rPr>
        <w:t>Led</w:t>
      </w:r>
      <w:r w:rsidRPr="00162541">
        <w:rPr>
          <w:rFonts w:ascii="Calibri" w:hAnsi="Calibri" w:cs="Calibri"/>
          <w:sz w:val="22"/>
          <w:szCs w:val="22"/>
        </w:rPr>
        <w:t xml:space="preserve"> AI-driven innovation, cross-org planning, and design standardization to improve usability, scale adoption, and reduce operational costs.</w:t>
      </w:r>
    </w:p>
    <w:p w14:paraId="36A92E0C" w14:textId="4D90D5A8" w:rsidR="00EE4AAF" w:rsidRPr="00162541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Launched File Sync Copilot, an AI-powered troubleshooting assistant, reducing customer support costs by 20% through intuitive self-serve guidance and</w:t>
      </w:r>
      <w:r w:rsidR="004F185C">
        <w:rPr>
          <w:rFonts w:ascii="Calibri" w:hAnsi="Calibri" w:cs="Calibri"/>
          <w:sz w:val="22"/>
          <w:szCs w:val="22"/>
        </w:rPr>
        <w:t xml:space="preserve"> delightful</w:t>
      </w:r>
      <w:r w:rsidRPr="00162541">
        <w:rPr>
          <w:rFonts w:ascii="Calibri" w:hAnsi="Calibri" w:cs="Calibri"/>
          <w:sz w:val="22"/>
          <w:szCs w:val="22"/>
        </w:rPr>
        <w:t xml:space="preserve"> automation for common sync errors.</w:t>
      </w:r>
    </w:p>
    <w:p w14:paraId="3D26E11C" w14:textId="34C097CB" w:rsidR="00EE4AAF" w:rsidRPr="00162541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Redesigned Azure Files provisioning flow to boost cost transparency and management ease, exceeding 1 PiB provisioning target by 50% and aligning UX with other storage products to reduce customer friction.</w:t>
      </w:r>
    </w:p>
    <w:p w14:paraId="1796BC0D" w14:textId="3A7034B4" w:rsidR="00EE4AAF" w:rsidRPr="00162541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 xml:space="preserve">Drove </w:t>
      </w:r>
      <w:r w:rsidR="008A60FC">
        <w:rPr>
          <w:rFonts w:ascii="Calibri" w:hAnsi="Calibri" w:cs="Calibri"/>
          <w:sz w:val="22"/>
          <w:szCs w:val="22"/>
        </w:rPr>
        <w:t>go-to-market</w:t>
      </w:r>
      <w:r w:rsidRPr="00162541">
        <w:rPr>
          <w:rFonts w:ascii="Calibri" w:hAnsi="Calibri" w:cs="Calibri"/>
          <w:sz w:val="22"/>
          <w:szCs w:val="22"/>
        </w:rPr>
        <w:t xml:space="preserve"> for Elastic SAN, tripling deployments from 375 TB to 1.2 PB in 3 months.</w:t>
      </w:r>
    </w:p>
    <w:p w14:paraId="0CB90023" w14:textId="654C1B4C" w:rsidR="00EE4AAF" w:rsidRPr="00162541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 xml:space="preserve">Streamlined </w:t>
      </w:r>
      <w:r w:rsidR="004F185C">
        <w:rPr>
          <w:rFonts w:ascii="Calibri" w:hAnsi="Calibri" w:cs="Calibri"/>
          <w:sz w:val="22"/>
          <w:szCs w:val="22"/>
        </w:rPr>
        <w:t>roadmap</w:t>
      </w:r>
      <w:r w:rsidRPr="00162541">
        <w:rPr>
          <w:rFonts w:ascii="Calibri" w:hAnsi="Calibri" w:cs="Calibri"/>
          <w:sz w:val="22"/>
          <w:szCs w:val="22"/>
        </w:rPr>
        <w:t xml:space="preserve"> planning across storage teams by building shared ADO templates/queries and cross - org communications, reducing backlog churn and saving 3 weeks of team bandwidth every semester.</w:t>
      </w:r>
    </w:p>
    <w:p w14:paraId="30104D95" w14:textId="2210082C" w:rsidR="00EE4AAF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Led Networking UX standardization for 100+ extensions behind a shared framework, navigating conflict through cross-team alignment and iterative design proposals adopted across the Portal.</w:t>
      </w:r>
    </w:p>
    <w:p w14:paraId="3FB824CF" w14:textId="77777777" w:rsidR="00080961" w:rsidRPr="00080961" w:rsidRDefault="00080961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080961">
        <w:rPr>
          <w:rFonts w:ascii="Calibri" w:hAnsi="Calibri" w:cs="Calibri"/>
          <w:sz w:val="22"/>
          <w:szCs w:val="22"/>
        </w:rPr>
        <w:t>Represented Azure at expert customer conferences like MVP Summit and Microsoft Ignite, sharing early designs, gathering direct feedback, and using those insights to inform feature prioritization and experience improvements.</w:t>
      </w:r>
    </w:p>
    <w:p w14:paraId="658109F7" w14:textId="6B07086C" w:rsidR="00EE4AAF" w:rsidRPr="00162541" w:rsidRDefault="0022775B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Awarded the “Nonprofit Champion” badge for spearheading</w:t>
      </w:r>
      <w:r w:rsidR="00EE4AAF" w:rsidRPr="00162541">
        <w:rPr>
          <w:rFonts w:ascii="Calibri" w:hAnsi="Calibri" w:cs="Calibri"/>
          <w:sz w:val="22"/>
          <w:szCs w:val="22"/>
        </w:rPr>
        <w:t xml:space="preserve"> philanthropic initiatives, organizing Give Month campaigns that raised $500K+ for children’s hospitals and housing equity, with recognition </w:t>
      </w:r>
      <w:r w:rsidR="00EE4AAF" w:rsidRPr="00CE3BF0">
        <w:rPr>
          <w:rFonts w:ascii="Calibri" w:hAnsi="Calibri" w:cs="Calibri"/>
          <w:sz w:val="22"/>
          <w:szCs w:val="22"/>
          <w:u w:val="words"/>
        </w:rPr>
        <w:t>from</w:t>
      </w:r>
      <w:r w:rsidR="00EE4AAF" w:rsidRPr="00162541">
        <w:rPr>
          <w:rFonts w:ascii="Calibri" w:hAnsi="Calibri" w:cs="Calibri"/>
          <w:sz w:val="22"/>
          <w:szCs w:val="22"/>
        </w:rPr>
        <w:t xml:space="preserve"> VP leadership for cultural impact.</w:t>
      </w:r>
    </w:p>
    <w:p w14:paraId="6F65B82D" w14:textId="77777777" w:rsidR="00EE4AAF" w:rsidRPr="00162541" w:rsidRDefault="00EE4AAF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52949978" w14:textId="77777777" w:rsidR="00A75E76" w:rsidRDefault="00A75E76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</w:p>
    <w:p w14:paraId="3E10F928" w14:textId="77777777" w:rsidR="00A75E76" w:rsidRDefault="00A75E76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</w:p>
    <w:p w14:paraId="38CF19F9" w14:textId="0EB90525" w:rsidR="00EE4AAF" w:rsidRPr="00162541" w:rsidRDefault="00700341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 xml:space="preserve">AUTOMATION ANYWHERE, </w:t>
      </w:r>
      <w:r w:rsidR="00310CF3">
        <w:rPr>
          <w:rFonts w:ascii="Calibri" w:hAnsi="Calibri" w:cs="Calibri"/>
          <w:sz w:val="22"/>
          <w:szCs w:val="22"/>
        </w:rPr>
        <w:t>San Jose</w:t>
      </w:r>
      <w:r w:rsidRPr="00162541">
        <w:rPr>
          <w:rFonts w:ascii="Calibri" w:hAnsi="Calibri" w:cs="Calibri"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CA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ab/>
      </w:r>
      <w:r w:rsidR="00310CF3">
        <w:rPr>
          <w:rFonts w:ascii="Calibri" w:hAnsi="Calibri" w:cs="Calibri"/>
          <w:b/>
          <w:bCs/>
          <w:sz w:val="22"/>
          <w:szCs w:val="22"/>
        </w:rPr>
        <w:t xml:space="preserve">June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2019 </w:t>
      </w:r>
      <w:r w:rsidR="00310CF3">
        <w:rPr>
          <w:rFonts w:ascii="Calibri" w:hAnsi="Calibri" w:cs="Calibri"/>
          <w:b/>
          <w:bCs/>
          <w:sz w:val="22"/>
          <w:szCs w:val="22"/>
        </w:rPr>
        <w:t>–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310CF3">
        <w:rPr>
          <w:rFonts w:ascii="Calibri" w:hAnsi="Calibri" w:cs="Calibri"/>
          <w:b/>
          <w:bCs/>
          <w:sz w:val="22"/>
          <w:szCs w:val="22"/>
        </w:rPr>
        <w:t xml:space="preserve">March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2020</w:t>
      </w:r>
    </w:p>
    <w:p w14:paraId="38694D81" w14:textId="1F698474" w:rsidR="00EE4AAF" w:rsidRPr="001C0B6B" w:rsidRDefault="00EE4AAF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Product Marketing Intern</w:t>
      </w:r>
    </w:p>
    <w:p w14:paraId="1064A4B7" w14:textId="0C9EF1C0" w:rsidR="00441B5D" w:rsidRPr="00162541" w:rsidRDefault="00441B5D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Drove developer engagement and ecosystem growth through targeted community building, regional event strategy, and technical marketing</w:t>
      </w:r>
      <w:r w:rsidR="00310CF3">
        <w:rPr>
          <w:rFonts w:ascii="Calibri" w:hAnsi="Calibri" w:cs="Calibri"/>
          <w:sz w:val="22"/>
          <w:szCs w:val="22"/>
        </w:rPr>
        <w:t xml:space="preserve"> to </w:t>
      </w:r>
      <w:r w:rsidRPr="00162541">
        <w:rPr>
          <w:rFonts w:ascii="Calibri" w:hAnsi="Calibri" w:cs="Calibri"/>
          <w:sz w:val="22"/>
          <w:szCs w:val="22"/>
        </w:rPr>
        <w:t>expand platform adoption.</w:t>
      </w:r>
    </w:p>
    <w:p w14:paraId="22B6AAAF" w14:textId="77777777" w:rsidR="00080961" w:rsidRDefault="00080961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080961">
        <w:rPr>
          <w:rFonts w:ascii="Calibri" w:hAnsi="Calibri" w:cs="Calibri"/>
          <w:sz w:val="22"/>
          <w:szCs w:val="22"/>
        </w:rPr>
        <w:t>Defined our developer marketing strategy from scratch and presented a scalable growth plan to the CEO and executive team, influencing leadership’s decision to invest in global developer programs.</w:t>
      </w:r>
    </w:p>
    <w:p w14:paraId="14419BD4" w14:textId="27849635" w:rsidR="00EE4AAF" w:rsidRPr="00080961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080961">
        <w:rPr>
          <w:rFonts w:ascii="Calibri" w:hAnsi="Calibri" w:cs="Calibri"/>
          <w:sz w:val="22"/>
          <w:szCs w:val="22"/>
        </w:rPr>
        <w:t>Scaled developer ecosystem organically, growing from 300 to 2500+ developers deploying on our platform.</w:t>
      </w:r>
      <w:r w:rsidR="008A60FC" w:rsidRPr="00080961">
        <w:rPr>
          <w:rFonts w:ascii="Calibri" w:hAnsi="Calibri" w:cs="Calibri"/>
          <w:sz w:val="22"/>
          <w:szCs w:val="22"/>
        </w:rPr>
        <w:t xml:space="preserve"> </w:t>
      </w:r>
      <w:r w:rsidR="00080961" w:rsidRPr="00080961">
        <w:rPr>
          <w:rFonts w:ascii="Calibri" w:hAnsi="Calibri" w:cs="Calibri"/>
          <w:sz w:val="22"/>
          <w:szCs w:val="22"/>
        </w:rPr>
        <w:t>Partnered with product</w:t>
      </w:r>
      <w:r w:rsidR="00080961">
        <w:rPr>
          <w:rFonts w:ascii="Calibri" w:hAnsi="Calibri" w:cs="Calibri"/>
          <w:sz w:val="22"/>
          <w:szCs w:val="22"/>
        </w:rPr>
        <w:t xml:space="preserve"> and sales</w:t>
      </w:r>
      <w:r w:rsidR="00080961" w:rsidRPr="00080961">
        <w:rPr>
          <w:rFonts w:ascii="Calibri" w:hAnsi="Calibri" w:cs="Calibri"/>
          <w:sz w:val="22"/>
          <w:szCs w:val="22"/>
        </w:rPr>
        <w:t xml:space="preserve"> teams to support new docs and community onboarding flows.</w:t>
      </w:r>
    </w:p>
    <w:p w14:paraId="3403D62E" w14:textId="5415AFC8" w:rsidR="00EE4AAF" w:rsidRPr="00162541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 xml:space="preserve">Launched meetups to grow the community in 32 cities, tailoring </w:t>
      </w:r>
      <w:r w:rsidR="008A60FC">
        <w:rPr>
          <w:rFonts w:ascii="Calibri" w:hAnsi="Calibri" w:cs="Calibri"/>
          <w:sz w:val="22"/>
          <w:szCs w:val="22"/>
        </w:rPr>
        <w:t>campaign</w:t>
      </w:r>
      <w:r w:rsidRPr="00162541">
        <w:rPr>
          <w:rFonts w:ascii="Calibri" w:hAnsi="Calibri" w:cs="Calibri"/>
          <w:sz w:val="22"/>
          <w:szCs w:val="22"/>
        </w:rPr>
        <w:t xml:space="preserve"> strategies for each region.</w:t>
      </w:r>
    </w:p>
    <w:p w14:paraId="31FF4760" w14:textId="33615667" w:rsidR="00EE4AAF" w:rsidRPr="00162541" w:rsidRDefault="00D2708C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</w:t>
      </w:r>
      <w:r w:rsidR="00EE4AAF" w:rsidRPr="00162541">
        <w:rPr>
          <w:rFonts w:ascii="Calibri" w:hAnsi="Calibri" w:cs="Calibri"/>
          <w:sz w:val="22"/>
          <w:szCs w:val="22"/>
        </w:rPr>
        <w:t xml:space="preserve"> our booth at Oracle Code One and host</w:t>
      </w:r>
      <w:r>
        <w:rPr>
          <w:rFonts w:ascii="Calibri" w:hAnsi="Calibri" w:cs="Calibri"/>
          <w:sz w:val="22"/>
          <w:szCs w:val="22"/>
        </w:rPr>
        <w:t>ed</w:t>
      </w:r>
      <w:r w:rsidR="00EE4AAF" w:rsidRPr="00162541">
        <w:rPr>
          <w:rFonts w:ascii="Calibri" w:hAnsi="Calibri" w:cs="Calibri"/>
          <w:sz w:val="22"/>
          <w:szCs w:val="22"/>
        </w:rPr>
        <w:t xml:space="preserve"> a hands-on workshop at UC Davis with 60+ students.</w:t>
      </w:r>
    </w:p>
    <w:p w14:paraId="109D30D0" w14:textId="77777777" w:rsidR="00441B5D" w:rsidRPr="00162541" w:rsidRDefault="00441B5D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</w:p>
    <w:p w14:paraId="5D101618" w14:textId="77777777" w:rsidR="00441B5D" w:rsidRPr="00162541" w:rsidRDefault="00441B5D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</w:p>
    <w:p w14:paraId="56C1B95F" w14:textId="736F8E79" w:rsidR="00EE4AAF" w:rsidRPr="00162541" w:rsidRDefault="00441B5D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>SCIENAPTIC SYSTEMS</w:t>
      </w:r>
      <w:r w:rsidR="00700341" w:rsidRPr="00162541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New York City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ab/>
      </w:r>
      <w:r w:rsidR="00310CF3">
        <w:rPr>
          <w:rFonts w:ascii="Calibri" w:hAnsi="Calibri" w:cs="Calibri"/>
          <w:b/>
          <w:bCs/>
          <w:sz w:val="22"/>
          <w:szCs w:val="22"/>
        </w:rPr>
        <w:t xml:space="preserve">June – Sept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2018</w:t>
      </w:r>
    </w:p>
    <w:p w14:paraId="2961F8CE" w14:textId="608059EF" w:rsidR="00EE4AAF" w:rsidRPr="001C0B6B" w:rsidRDefault="00EE4AAF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Machine Learning Intern</w:t>
      </w:r>
    </w:p>
    <w:p w14:paraId="2E92C2E4" w14:textId="2A06A562" w:rsidR="00EE4AAF" w:rsidRDefault="00EE4AAF" w:rsidP="00441B5D">
      <w:pPr>
        <w:tabs>
          <w:tab w:val="right" w:pos="9990"/>
        </w:tabs>
        <w:rPr>
          <w:rFonts w:ascii="Calibri" w:hAnsi="Calibri" w:cs="Calibri"/>
          <w:i/>
          <w:iCs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Identified pain points of Big 4 credit card firm. Built an ML model that cut their credit losses by 30%</w:t>
      </w:r>
      <w:r w:rsidR="00D2708C">
        <w:rPr>
          <w:rFonts w:ascii="Calibri" w:hAnsi="Calibri" w:cs="Calibri"/>
          <w:sz w:val="22"/>
          <w:szCs w:val="22"/>
        </w:rPr>
        <w:t>.</w:t>
      </w:r>
    </w:p>
    <w:p w14:paraId="43E8AC3A" w14:textId="5C09183B" w:rsidR="00742C15" w:rsidRPr="00742C15" w:rsidRDefault="00742C15" w:rsidP="00742C15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742C15">
        <w:rPr>
          <w:rFonts w:ascii="Calibri" w:hAnsi="Calibri" w:cs="Calibri"/>
          <w:sz w:val="22"/>
          <w:szCs w:val="22"/>
        </w:rPr>
        <w:t>Led end-to-end model development using Python, pandas, scikit-learn, and TensorFlow to create credit risk scoring models tailored to cardholder behavior.</w:t>
      </w:r>
    </w:p>
    <w:p w14:paraId="105AF3A2" w14:textId="0EB132E4" w:rsidR="00742C15" w:rsidRPr="00742C15" w:rsidRDefault="00742C15" w:rsidP="00742C15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742C15">
        <w:rPr>
          <w:rFonts w:ascii="Calibri" w:hAnsi="Calibri" w:cs="Calibri"/>
          <w:sz w:val="22"/>
          <w:szCs w:val="22"/>
        </w:rPr>
        <w:t xml:space="preserve">Learned firsthand how to apply data science and </w:t>
      </w:r>
      <w:r>
        <w:rPr>
          <w:rFonts w:ascii="Calibri" w:hAnsi="Calibri" w:cs="Calibri"/>
          <w:sz w:val="22"/>
          <w:szCs w:val="22"/>
        </w:rPr>
        <w:t>AI</w:t>
      </w:r>
      <w:r w:rsidRPr="00742C15">
        <w:rPr>
          <w:rFonts w:ascii="Calibri" w:hAnsi="Calibri" w:cs="Calibri"/>
          <w:sz w:val="22"/>
          <w:szCs w:val="22"/>
        </w:rPr>
        <w:t xml:space="preserve"> to high-stakes financial decision-making, balancing </w:t>
      </w:r>
      <w:r>
        <w:rPr>
          <w:rFonts w:ascii="Calibri" w:hAnsi="Calibri" w:cs="Calibri"/>
          <w:sz w:val="22"/>
          <w:szCs w:val="22"/>
        </w:rPr>
        <w:t>model accuracy and interpretability</w:t>
      </w:r>
      <w:r w:rsidRPr="00742C15">
        <w:rPr>
          <w:rFonts w:ascii="Calibri" w:hAnsi="Calibri" w:cs="Calibri"/>
          <w:sz w:val="22"/>
          <w:szCs w:val="22"/>
        </w:rPr>
        <w:t xml:space="preserve"> with regulatory and business constraints.</w:t>
      </w:r>
    </w:p>
    <w:p w14:paraId="5BDE2A6A" w14:textId="77777777" w:rsidR="00742C15" w:rsidRPr="008A60FC" w:rsidRDefault="00742C15" w:rsidP="00441B5D">
      <w:pPr>
        <w:tabs>
          <w:tab w:val="right" w:pos="9990"/>
        </w:tabs>
        <w:rPr>
          <w:rFonts w:ascii="Calibri" w:hAnsi="Calibri" w:cs="Calibri"/>
          <w:i/>
          <w:iCs/>
          <w:sz w:val="22"/>
          <w:szCs w:val="22"/>
        </w:rPr>
      </w:pPr>
    </w:p>
    <w:p w14:paraId="589260A3" w14:textId="77777777" w:rsidR="002F1ED1" w:rsidRPr="00162541" w:rsidRDefault="002F1ED1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7C5BEAE6" w14:textId="05BE5A35" w:rsidR="00EE4AAF" w:rsidRPr="00162541" w:rsidRDefault="00441B5D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>ZURICH INSURANCE NORTH AMERICA</w:t>
      </w:r>
      <w:r w:rsidR="00700341" w:rsidRPr="00162541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Schaumburg</w:t>
      </w:r>
      <w:r w:rsidR="00700341" w:rsidRPr="00162541">
        <w:rPr>
          <w:rFonts w:ascii="Calibri" w:hAnsi="Calibri" w:cs="Calibri"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IL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ab/>
      </w:r>
      <w:r w:rsidR="00310CF3">
        <w:rPr>
          <w:rFonts w:ascii="Calibri" w:hAnsi="Calibri" w:cs="Calibri"/>
          <w:b/>
          <w:bCs/>
          <w:sz w:val="22"/>
          <w:szCs w:val="22"/>
        </w:rPr>
        <w:t xml:space="preserve">June – Sept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2017</w:t>
      </w:r>
    </w:p>
    <w:p w14:paraId="4040C998" w14:textId="4470E630" w:rsidR="00EE4AAF" w:rsidRPr="001C0B6B" w:rsidRDefault="00EE4AAF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Business Change &amp; It Intern</w:t>
      </w:r>
    </w:p>
    <w:p w14:paraId="1AA101D4" w14:textId="480ECEE8" w:rsidR="00EE4AAF" w:rsidRPr="00162541" w:rsidRDefault="00EE4AAF" w:rsidP="00441B5D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Delivered Proof of Concept for new Hadoop architecture with supporting documentation</w:t>
      </w:r>
      <w:r w:rsidR="00742C15">
        <w:rPr>
          <w:rFonts w:ascii="Calibri" w:hAnsi="Calibri" w:cs="Calibri"/>
          <w:sz w:val="22"/>
          <w:szCs w:val="22"/>
        </w:rPr>
        <w:t>, en</w:t>
      </w:r>
      <w:r w:rsidR="00742C15" w:rsidRPr="00742C15">
        <w:rPr>
          <w:rFonts w:ascii="Calibri" w:hAnsi="Calibri" w:cs="Calibri"/>
          <w:sz w:val="22"/>
          <w:szCs w:val="22"/>
        </w:rPr>
        <w:t>abling a modern data lake infrastructure with cost-saving potential exceeding $1M annually.</w:t>
      </w:r>
    </w:p>
    <w:p w14:paraId="60ECD34C" w14:textId="77777777" w:rsidR="002F1ED1" w:rsidRPr="00162541" w:rsidRDefault="002F1ED1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323C53F0" w14:textId="425B2BDE" w:rsidR="00EE4AAF" w:rsidRPr="00162541" w:rsidRDefault="00441B5D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 xml:space="preserve">AUTHBRIDGE RESEARCH SERVICES, </w:t>
      </w:r>
      <w:r w:rsidR="00310CF3">
        <w:rPr>
          <w:rFonts w:ascii="Calibri" w:hAnsi="Calibri" w:cs="Calibri"/>
          <w:sz w:val="22"/>
          <w:szCs w:val="22"/>
        </w:rPr>
        <w:t>Delhi</w:t>
      </w:r>
      <w:r w:rsidR="00700341" w:rsidRPr="00162541">
        <w:rPr>
          <w:rFonts w:ascii="Calibri" w:hAnsi="Calibri" w:cs="Calibri"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India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ab/>
      </w:r>
      <w:r w:rsidR="00310CF3">
        <w:rPr>
          <w:rFonts w:ascii="Calibri" w:hAnsi="Calibri" w:cs="Calibri"/>
          <w:b/>
          <w:bCs/>
          <w:sz w:val="22"/>
          <w:szCs w:val="22"/>
        </w:rPr>
        <w:t xml:space="preserve">June – July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2016</w:t>
      </w:r>
    </w:p>
    <w:p w14:paraId="2DCFD1AC" w14:textId="78318AB2" w:rsidR="00EE4AAF" w:rsidRPr="001C0B6B" w:rsidRDefault="00EE4AAF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Full Stack Development Intern</w:t>
      </w:r>
    </w:p>
    <w:p w14:paraId="18AB7B0B" w14:textId="383C8F33" w:rsidR="00EE4AAF" w:rsidRPr="00162541" w:rsidRDefault="00EE4AAF" w:rsidP="00441B5D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Built website with MySQL/PHP to replace Excel-based recordkeeping, reducing manual data entry by 60%</w:t>
      </w:r>
      <w:r w:rsidR="00D2708C">
        <w:rPr>
          <w:rFonts w:ascii="Calibri" w:hAnsi="Calibri" w:cs="Calibri"/>
          <w:sz w:val="22"/>
          <w:szCs w:val="22"/>
        </w:rPr>
        <w:t>.</w:t>
      </w:r>
    </w:p>
    <w:p w14:paraId="6E7C9AC2" w14:textId="77777777" w:rsidR="00EE4AAF" w:rsidRPr="00162541" w:rsidRDefault="00EE4AAF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78B7E2A6" w14:textId="432F6B6C" w:rsidR="00EE4AAF" w:rsidRPr="00162541" w:rsidRDefault="00441B5D" w:rsidP="002F1ED1">
      <w:pPr>
        <w:tabs>
          <w:tab w:val="right" w:pos="9990"/>
        </w:tabs>
        <w:rPr>
          <w:rFonts w:ascii="Calibri" w:hAnsi="Calibri" w:cs="Calibri"/>
          <w:b/>
          <w:bCs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>LEANOPSYS BUSINESS CONSULTANTS</w:t>
      </w:r>
      <w:r w:rsidR="00700341" w:rsidRPr="00162541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Delhi</w:t>
      </w:r>
      <w:r w:rsidR="00700341" w:rsidRPr="00162541">
        <w:rPr>
          <w:rFonts w:ascii="Calibri" w:hAnsi="Calibri" w:cs="Calibri"/>
          <w:sz w:val="22"/>
          <w:szCs w:val="22"/>
        </w:rPr>
        <w:t xml:space="preserve">, </w:t>
      </w:r>
      <w:r w:rsidR="00310CF3">
        <w:rPr>
          <w:rFonts w:ascii="Calibri" w:hAnsi="Calibri" w:cs="Calibri"/>
          <w:sz w:val="22"/>
          <w:szCs w:val="22"/>
        </w:rPr>
        <w:t>India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ab/>
      </w:r>
      <w:r w:rsidR="00310CF3">
        <w:rPr>
          <w:rFonts w:ascii="Calibri" w:hAnsi="Calibri" w:cs="Calibri"/>
          <w:b/>
          <w:bCs/>
          <w:sz w:val="22"/>
          <w:szCs w:val="22"/>
        </w:rPr>
        <w:t xml:space="preserve">June – Sept 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2015</w:t>
      </w:r>
    </w:p>
    <w:p w14:paraId="059C1A62" w14:textId="06ED36F9" w:rsidR="00EE4AAF" w:rsidRPr="001C0B6B" w:rsidRDefault="00EE4AAF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 w:rsidRPr="001C0B6B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Web Design &amp; Content Intern</w:t>
      </w:r>
    </w:p>
    <w:p w14:paraId="50ACDCB8" w14:textId="064E72F2" w:rsidR="00EE4AAF" w:rsidRPr="00162541" w:rsidRDefault="00EE4AAF" w:rsidP="00441B5D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 xml:space="preserve">Redesigned company website </w:t>
      </w:r>
      <w:r w:rsidR="00865793">
        <w:rPr>
          <w:rFonts w:ascii="Calibri" w:hAnsi="Calibri" w:cs="Calibri"/>
          <w:sz w:val="22"/>
          <w:szCs w:val="22"/>
        </w:rPr>
        <w:t xml:space="preserve">with custom CSS </w:t>
      </w:r>
      <w:r w:rsidRPr="00162541">
        <w:rPr>
          <w:rFonts w:ascii="Calibri" w:hAnsi="Calibri" w:cs="Calibri"/>
          <w:sz w:val="22"/>
          <w:szCs w:val="22"/>
        </w:rPr>
        <w:t>and rewrote content</w:t>
      </w:r>
      <w:r w:rsidR="00865793">
        <w:rPr>
          <w:rFonts w:ascii="Calibri" w:hAnsi="Calibri" w:cs="Calibri"/>
          <w:sz w:val="22"/>
          <w:szCs w:val="22"/>
        </w:rPr>
        <w:t xml:space="preserve"> for SEO</w:t>
      </w:r>
      <w:r w:rsidR="00742C15">
        <w:rPr>
          <w:rFonts w:ascii="Calibri" w:hAnsi="Calibri" w:cs="Calibri"/>
          <w:sz w:val="22"/>
          <w:szCs w:val="22"/>
        </w:rPr>
        <w:t xml:space="preserve">, </w:t>
      </w:r>
      <w:r w:rsidRPr="00162541">
        <w:rPr>
          <w:rFonts w:ascii="Calibri" w:hAnsi="Calibri" w:cs="Calibri"/>
          <w:sz w:val="22"/>
          <w:szCs w:val="22"/>
        </w:rPr>
        <w:t xml:space="preserve">increasing website traffic by </w:t>
      </w:r>
      <w:r w:rsidR="00934FB7">
        <w:rPr>
          <w:rFonts w:ascii="Calibri" w:hAnsi="Calibri" w:cs="Calibri"/>
          <w:sz w:val="22"/>
          <w:szCs w:val="22"/>
        </w:rPr>
        <w:t>8</w:t>
      </w:r>
      <w:r w:rsidRPr="00162541">
        <w:rPr>
          <w:rFonts w:ascii="Calibri" w:hAnsi="Calibri" w:cs="Calibri"/>
          <w:sz w:val="22"/>
          <w:szCs w:val="22"/>
        </w:rPr>
        <w:t>0%</w:t>
      </w:r>
      <w:r w:rsidR="00D2708C">
        <w:rPr>
          <w:rFonts w:ascii="Calibri" w:hAnsi="Calibri" w:cs="Calibri"/>
          <w:sz w:val="22"/>
          <w:szCs w:val="22"/>
        </w:rPr>
        <w:t>.</w:t>
      </w:r>
    </w:p>
    <w:p w14:paraId="62ECBB98" w14:textId="77777777" w:rsidR="00EE4AAF" w:rsidRPr="00162541" w:rsidRDefault="00EE4AAF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129C64C0" w14:textId="635F56A2" w:rsidR="00EE4AAF" w:rsidRPr="00A75E76" w:rsidRDefault="00441B5D" w:rsidP="00A75E76">
      <w:pPr>
        <w:tabs>
          <w:tab w:val="right" w:pos="9990"/>
        </w:tabs>
        <w:spacing w:before="240"/>
        <w:jc w:val="center"/>
        <w:rPr>
          <w:rFonts w:ascii="Calibri" w:hAnsi="Calibri" w:cs="Calibri"/>
          <w:b/>
          <w:bCs/>
          <w:sz w:val="28"/>
          <w:szCs w:val="28"/>
        </w:rPr>
      </w:pPr>
      <w:r w:rsidRPr="00A75E76">
        <w:rPr>
          <w:rFonts w:ascii="Calibri" w:hAnsi="Calibri" w:cs="Calibri"/>
          <w:b/>
          <w:bCs/>
          <w:sz w:val="28"/>
          <w:szCs w:val="28"/>
        </w:rPr>
        <w:t>EDUCATION</w:t>
      </w:r>
    </w:p>
    <w:p w14:paraId="3BC83399" w14:textId="77777777" w:rsidR="00EE4AAF" w:rsidRPr="00162541" w:rsidRDefault="00EE4AAF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2D9AEEB5" w14:textId="17AADE36" w:rsidR="00EE4AAF" w:rsidRPr="00162541" w:rsidRDefault="00441B5D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>Master of Science (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M.S.</w:t>
      </w:r>
      <w:r w:rsidRPr="00162541">
        <w:rPr>
          <w:rFonts w:ascii="Calibri" w:hAnsi="Calibri" w:cs="Calibri"/>
          <w:b/>
          <w:bCs/>
          <w:sz w:val="22"/>
          <w:szCs w:val="22"/>
        </w:rPr>
        <w:t>)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EE4AAF" w:rsidRPr="00A75E76">
        <w:rPr>
          <w:rFonts w:ascii="Calibri" w:hAnsi="Calibri" w:cs="Calibri"/>
          <w:sz w:val="22"/>
          <w:szCs w:val="22"/>
        </w:rPr>
        <w:t>in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 Human Centered Design &amp; Engineering</w:t>
      </w:r>
      <w:r w:rsidR="00EE4AAF" w:rsidRPr="00162541">
        <w:rPr>
          <w:rFonts w:ascii="Calibri" w:hAnsi="Calibri" w:cs="Calibri"/>
          <w:sz w:val="22"/>
          <w:szCs w:val="22"/>
        </w:rPr>
        <w:tab/>
        <w:t>Class of 202</w:t>
      </w:r>
      <w:r w:rsidR="008A60FC">
        <w:rPr>
          <w:rFonts w:ascii="Calibri" w:hAnsi="Calibri" w:cs="Calibri"/>
          <w:sz w:val="22"/>
          <w:szCs w:val="22"/>
        </w:rPr>
        <w:t>7</w:t>
      </w:r>
    </w:p>
    <w:p w14:paraId="14D1CE6D" w14:textId="2EE5AA6F" w:rsidR="00EE4AAF" w:rsidRPr="00A75E76" w:rsidRDefault="00EE4AAF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 w:rsidRPr="00A75E76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University of Washington, Seattle</w:t>
      </w:r>
    </w:p>
    <w:p w14:paraId="37BF1FAA" w14:textId="6DABCCE2" w:rsidR="00EE4AAF" w:rsidRPr="009428A4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 xml:space="preserve">Part-time student, 3.9 GPA. A’s in </w:t>
      </w:r>
      <w:r w:rsidRPr="00310CF3">
        <w:rPr>
          <w:rFonts w:ascii="Calibri" w:hAnsi="Calibri" w:cs="Calibri"/>
          <w:i/>
          <w:iCs/>
          <w:sz w:val="22"/>
          <w:szCs w:val="22"/>
        </w:rPr>
        <w:t>User-Centered Design</w:t>
      </w:r>
      <w:r w:rsidR="009C64EF">
        <w:rPr>
          <w:rFonts w:ascii="Calibri" w:hAnsi="Calibri" w:cs="Calibri"/>
          <w:sz w:val="22"/>
          <w:szCs w:val="22"/>
        </w:rPr>
        <w:t xml:space="preserve">, </w:t>
      </w:r>
      <w:r w:rsidRPr="00310CF3">
        <w:rPr>
          <w:rFonts w:ascii="Calibri" w:hAnsi="Calibri" w:cs="Calibri"/>
          <w:i/>
          <w:iCs/>
          <w:sz w:val="22"/>
          <w:szCs w:val="22"/>
        </w:rPr>
        <w:t>Usability Studies</w:t>
      </w:r>
      <w:r w:rsidR="009C64EF">
        <w:rPr>
          <w:rFonts w:ascii="Calibri" w:hAnsi="Calibri" w:cs="Calibri"/>
          <w:i/>
          <w:iCs/>
          <w:sz w:val="22"/>
          <w:szCs w:val="22"/>
        </w:rPr>
        <w:t xml:space="preserve">, </w:t>
      </w:r>
      <w:r w:rsidR="009C64EF" w:rsidRPr="009C64EF">
        <w:rPr>
          <w:rFonts w:ascii="Calibri" w:hAnsi="Calibri" w:cs="Calibri"/>
          <w:sz w:val="22"/>
          <w:szCs w:val="22"/>
        </w:rPr>
        <w:t>and</w:t>
      </w:r>
      <w:r w:rsidR="009C64EF">
        <w:rPr>
          <w:rFonts w:ascii="Calibri" w:hAnsi="Calibri" w:cs="Calibri"/>
          <w:i/>
          <w:iCs/>
          <w:sz w:val="22"/>
          <w:szCs w:val="22"/>
        </w:rPr>
        <w:t xml:space="preserve"> Accessibility</w:t>
      </w:r>
    </w:p>
    <w:p w14:paraId="6A3A1E2F" w14:textId="3C36916A" w:rsidR="00D2708C" w:rsidRPr="00D2708C" w:rsidRDefault="00D2708C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D2708C">
        <w:rPr>
          <w:rFonts w:ascii="Calibri" w:hAnsi="Calibri" w:cs="Calibri"/>
          <w:sz w:val="22"/>
          <w:szCs w:val="22"/>
        </w:rPr>
        <w:t xml:space="preserve">Led a user-centered </w:t>
      </w:r>
      <w:r w:rsidR="00435681">
        <w:rPr>
          <w:rFonts w:ascii="Calibri" w:hAnsi="Calibri" w:cs="Calibri"/>
          <w:sz w:val="22"/>
          <w:szCs w:val="22"/>
        </w:rPr>
        <w:t xml:space="preserve">study and </w:t>
      </w:r>
      <w:r w:rsidRPr="00D2708C">
        <w:rPr>
          <w:rFonts w:ascii="Calibri" w:hAnsi="Calibri" w:cs="Calibri"/>
          <w:sz w:val="22"/>
          <w:szCs w:val="22"/>
        </w:rPr>
        <w:t>evaluation of Viome’s health app</w:t>
      </w:r>
      <w:r>
        <w:rPr>
          <w:rFonts w:ascii="Calibri" w:hAnsi="Calibri" w:cs="Calibri"/>
          <w:sz w:val="22"/>
          <w:szCs w:val="22"/>
        </w:rPr>
        <w:t xml:space="preserve"> and presented</w:t>
      </w:r>
      <w:r w:rsidRPr="00D2708C">
        <w:rPr>
          <w:rFonts w:ascii="Calibri" w:hAnsi="Calibri" w:cs="Calibri"/>
          <w:sz w:val="22"/>
          <w:szCs w:val="22"/>
        </w:rPr>
        <w:t xml:space="preserve"> prioritized UX recommendations </w:t>
      </w:r>
      <w:r>
        <w:rPr>
          <w:rFonts w:ascii="Calibri" w:hAnsi="Calibri" w:cs="Calibri"/>
          <w:sz w:val="22"/>
          <w:szCs w:val="22"/>
        </w:rPr>
        <w:t>to their leadership team.</w:t>
      </w:r>
    </w:p>
    <w:p w14:paraId="5BC4EBDF" w14:textId="396EE910" w:rsidR="009428A4" w:rsidRPr="00D2708C" w:rsidRDefault="00D2708C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D2708C">
        <w:rPr>
          <w:rFonts w:ascii="Calibri" w:hAnsi="Calibri" w:cs="Calibri"/>
          <w:sz w:val="22"/>
          <w:szCs w:val="22"/>
        </w:rPr>
        <w:t xml:space="preserve">Co-designed virtual meeting enhancements with a hard-of-hearing participant, exploring AI captioning, visual cues, and feedback features to </w:t>
      </w:r>
      <w:r>
        <w:rPr>
          <w:rFonts w:ascii="Calibri" w:hAnsi="Calibri" w:cs="Calibri"/>
          <w:sz w:val="22"/>
          <w:szCs w:val="22"/>
        </w:rPr>
        <w:t>help them with</w:t>
      </w:r>
      <w:r w:rsidRPr="00D2708C">
        <w:rPr>
          <w:rFonts w:ascii="Calibri" w:hAnsi="Calibri" w:cs="Calibri"/>
          <w:sz w:val="22"/>
          <w:szCs w:val="22"/>
        </w:rPr>
        <w:t xml:space="preserve"> equitable participation in hybrid work settings.</w:t>
      </w:r>
    </w:p>
    <w:p w14:paraId="12800B45" w14:textId="77777777" w:rsidR="00EE4AAF" w:rsidRPr="00162541" w:rsidRDefault="00EE4AAF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</w:p>
    <w:p w14:paraId="3D07DECC" w14:textId="7884BED8" w:rsidR="00EE4AAF" w:rsidRPr="00162541" w:rsidRDefault="00441B5D" w:rsidP="002F1ED1">
      <w:pPr>
        <w:tabs>
          <w:tab w:val="right" w:pos="9990"/>
        </w:tabs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b/>
          <w:bCs/>
          <w:sz w:val="22"/>
          <w:szCs w:val="22"/>
        </w:rPr>
        <w:t>Bachelor of Science (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>B.S.</w:t>
      </w:r>
      <w:r w:rsidRPr="00162541">
        <w:rPr>
          <w:rFonts w:ascii="Calibri" w:hAnsi="Calibri" w:cs="Calibri"/>
          <w:b/>
          <w:bCs/>
          <w:sz w:val="22"/>
          <w:szCs w:val="22"/>
        </w:rPr>
        <w:t>)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EE4AAF" w:rsidRPr="00A75E76">
        <w:rPr>
          <w:rFonts w:ascii="Calibri" w:hAnsi="Calibri" w:cs="Calibri"/>
          <w:sz w:val="22"/>
          <w:szCs w:val="22"/>
        </w:rPr>
        <w:t>in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 Computer Science </w:t>
      </w:r>
      <w:r w:rsidR="00EE4AAF" w:rsidRPr="00937D5D">
        <w:rPr>
          <w:rFonts w:ascii="Calibri" w:hAnsi="Calibri" w:cs="Calibri"/>
          <w:sz w:val="22"/>
          <w:szCs w:val="22"/>
        </w:rPr>
        <w:t>&amp;</w:t>
      </w:r>
      <w:r w:rsidR="00EE4AAF" w:rsidRPr="00162541">
        <w:rPr>
          <w:rFonts w:ascii="Calibri" w:hAnsi="Calibri" w:cs="Calibri"/>
          <w:b/>
          <w:bCs/>
          <w:sz w:val="22"/>
          <w:szCs w:val="22"/>
        </w:rPr>
        <w:t xml:space="preserve"> Tech Management</w:t>
      </w:r>
      <w:r w:rsidR="00EE4AAF" w:rsidRPr="00162541">
        <w:rPr>
          <w:rFonts w:ascii="Calibri" w:hAnsi="Calibri" w:cs="Calibri"/>
          <w:sz w:val="22"/>
          <w:szCs w:val="22"/>
        </w:rPr>
        <w:tab/>
        <w:t>Class of 2020</w:t>
      </w:r>
    </w:p>
    <w:p w14:paraId="3A2E90FA" w14:textId="0A70552B" w:rsidR="00EE4AAF" w:rsidRPr="00A75E76" w:rsidRDefault="00EE4AAF" w:rsidP="002F1ED1">
      <w:pPr>
        <w:tabs>
          <w:tab w:val="right" w:pos="9990"/>
        </w:tabs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</w:pPr>
      <w:r w:rsidRPr="00A75E76">
        <w:rPr>
          <w:rFonts w:ascii="Calibri" w:hAnsi="Calibri" w:cs="Calibri"/>
          <w:b/>
          <w:bCs/>
          <w:color w:val="595959" w:themeColor="text1" w:themeTint="A6"/>
          <w:sz w:val="22"/>
          <w:szCs w:val="22"/>
        </w:rPr>
        <w:t>University of California, Davis</w:t>
      </w:r>
    </w:p>
    <w:p w14:paraId="741DBA33" w14:textId="4440A30D" w:rsidR="009B257F" w:rsidRDefault="00EE4AAF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 w:rsidRPr="00162541">
        <w:rPr>
          <w:rFonts w:ascii="Calibri" w:hAnsi="Calibri" w:cs="Calibri"/>
          <w:sz w:val="22"/>
          <w:szCs w:val="22"/>
        </w:rPr>
        <w:t>Events Chair of CS club, “Byte” (mentor) for 6 CS club members. Tutor in CS</w:t>
      </w:r>
      <w:bookmarkEnd w:id="0"/>
      <w:r w:rsidRPr="00162541">
        <w:rPr>
          <w:rFonts w:ascii="Calibri" w:hAnsi="Calibri" w:cs="Calibri"/>
          <w:sz w:val="22"/>
          <w:szCs w:val="22"/>
        </w:rPr>
        <w:t xml:space="preserve"> Department</w:t>
      </w:r>
    </w:p>
    <w:p w14:paraId="31648803" w14:textId="5D9C7462" w:rsidR="00C94BC9" w:rsidRPr="00162541" w:rsidRDefault="00C94BC9" w:rsidP="002F1ED1">
      <w:pPr>
        <w:pStyle w:val="ListParagraph"/>
        <w:numPr>
          <w:ilvl w:val="0"/>
          <w:numId w:val="1"/>
        </w:numPr>
        <w:tabs>
          <w:tab w:val="right" w:pos="9990"/>
        </w:tabs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in </w:t>
      </w:r>
      <w:r w:rsidRPr="00C94BC9">
        <w:rPr>
          <w:rFonts w:ascii="Calibri" w:hAnsi="Calibri" w:cs="Calibri"/>
          <w:i/>
          <w:iCs/>
          <w:sz w:val="22"/>
          <w:szCs w:val="22"/>
        </w:rPr>
        <w:t>Artificial Intelligence</w:t>
      </w:r>
      <w:r>
        <w:rPr>
          <w:rFonts w:ascii="Calibri" w:hAnsi="Calibri" w:cs="Calibri"/>
          <w:sz w:val="22"/>
          <w:szCs w:val="22"/>
        </w:rPr>
        <w:t xml:space="preserve">, </w:t>
      </w:r>
      <w:r w:rsidRPr="00C94BC9">
        <w:rPr>
          <w:rFonts w:ascii="Calibri" w:hAnsi="Calibri" w:cs="Calibri"/>
          <w:i/>
          <w:iCs/>
          <w:sz w:val="22"/>
          <w:szCs w:val="22"/>
        </w:rPr>
        <w:t>Machine Learning</w:t>
      </w:r>
      <w:r>
        <w:rPr>
          <w:rFonts w:ascii="Calibri" w:hAnsi="Calibri" w:cs="Calibri"/>
          <w:sz w:val="22"/>
          <w:szCs w:val="22"/>
        </w:rPr>
        <w:t xml:space="preserve">, </w:t>
      </w:r>
      <w:r w:rsidRPr="00C94BC9">
        <w:rPr>
          <w:rFonts w:ascii="Calibri" w:hAnsi="Calibri" w:cs="Calibri"/>
          <w:i/>
          <w:iCs/>
          <w:sz w:val="22"/>
          <w:szCs w:val="22"/>
        </w:rPr>
        <w:t>Computer Vision</w:t>
      </w:r>
      <w:r>
        <w:rPr>
          <w:rFonts w:ascii="Calibri" w:hAnsi="Calibri" w:cs="Calibri"/>
          <w:sz w:val="22"/>
          <w:szCs w:val="22"/>
        </w:rPr>
        <w:t xml:space="preserve">, and </w:t>
      </w:r>
      <w:r w:rsidRPr="00C94BC9">
        <w:rPr>
          <w:rFonts w:ascii="Calibri" w:hAnsi="Calibri" w:cs="Calibri"/>
          <w:i/>
          <w:iCs/>
          <w:sz w:val="22"/>
          <w:szCs w:val="22"/>
        </w:rPr>
        <w:t>Computational Cognitive Neuroscience</w:t>
      </w:r>
    </w:p>
    <w:sectPr w:rsidR="00C94BC9" w:rsidRPr="00162541" w:rsidSect="006E579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080" w:bottom="108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CA29C5" w14:textId="77777777" w:rsidR="00AB34BB" w:rsidRDefault="00AB34BB" w:rsidP="00A05087">
      <w:r>
        <w:separator/>
      </w:r>
    </w:p>
  </w:endnote>
  <w:endnote w:type="continuationSeparator" w:id="0">
    <w:p w14:paraId="40D9AFA1" w14:textId="77777777" w:rsidR="00AB34BB" w:rsidRDefault="00AB34BB" w:rsidP="00A05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D8DE5" w14:textId="77777777" w:rsidR="00A05087" w:rsidRDefault="00A050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88B47" w14:textId="77777777" w:rsidR="00A05087" w:rsidRDefault="00A050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CFD16" w14:textId="77777777" w:rsidR="00A05087" w:rsidRDefault="00A050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A4508C" w14:textId="77777777" w:rsidR="00AB34BB" w:rsidRDefault="00AB34BB" w:rsidP="00A05087">
      <w:r>
        <w:separator/>
      </w:r>
    </w:p>
  </w:footnote>
  <w:footnote w:type="continuationSeparator" w:id="0">
    <w:p w14:paraId="4D98B6C6" w14:textId="77777777" w:rsidR="00AB34BB" w:rsidRDefault="00AB34BB" w:rsidP="00A05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1133F" w14:textId="4324E9B4" w:rsidR="00A05087" w:rsidRDefault="00A050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A20E8" w14:textId="7A26662B" w:rsidR="00A05087" w:rsidRDefault="00A050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FA045" w14:textId="1B55BC48" w:rsidR="00A05087" w:rsidRDefault="00A050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47DF6"/>
    <w:multiLevelType w:val="hybridMultilevel"/>
    <w:tmpl w:val="46A2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05049"/>
    <w:multiLevelType w:val="hybridMultilevel"/>
    <w:tmpl w:val="DB06FBE6"/>
    <w:lvl w:ilvl="0" w:tplc="6CEE520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2C6C96B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C09E0EE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4A82E63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45CAD0F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38C2F9E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76EEF16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0EAC394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C93A3CB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num w:numId="1" w16cid:durableId="1535845855">
    <w:abstractNumId w:val="0"/>
  </w:num>
  <w:num w:numId="2" w16cid:durableId="1807548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AF"/>
    <w:rsid w:val="0000637C"/>
    <w:rsid w:val="00080961"/>
    <w:rsid w:val="00095BCF"/>
    <w:rsid w:val="00097D96"/>
    <w:rsid w:val="000C4B3F"/>
    <w:rsid w:val="000D6E70"/>
    <w:rsid w:val="000E33D2"/>
    <w:rsid w:val="0014280D"/>
    <w:rsid w:val="00162541"/>
    <w:rsid w:val="00183229"/>
    <w:rsid w:val="001C0B6B"/>
    <w:rsid w:val="001C2A66"/>
    <w:rsid w:val="001F2B98"/>
    <w:rsid w:val="00223AEE"/>
    <w:rsid w:val="0022775B"/>
    <w:rsid w:val="00282AAA"/>
    <w:rsid w:val="00294AA0"/>
    <w:rsid w:val="002D65DD"/>
    <w:rsid w:val="002F1ED1"/>
    <w:rsid w:val="00302B0B"/>
    <w:rsid w:val="00310CF3"/>
    <w:rsid w:val="0031689E"/>
    <w:rsid w:val="003206D7"/>
    <w:rsid w:val="0039358B"/>
    <w:rsid w:val="003D61EA"/>
    <w:rsid w:val="003E4619"/>
    <w:rsid w:val="004343D8"/>
    <w:rsid w:val="00435681"/>
    <w:rsid w:val="00436F7D"/>
    <w:rsid w:val="00441B5D"/>
    <w:rsid w:val="004D54B6"/>
    <w:rsid w:val="004F185C"/>
    <w:rsid w:val="00503622"/>
    <w:rsid w:val="0050738C"/>
    <w:rsid w:val="0051557D"/>
    <w:rsid w:val="005359B0"/>
    <w:rsid w:val="00537D85"/>
    <w:rsid w:val="00550219"/>
    <w:rsid w:val="00564D68"/>
    <w:rsid w:val="0058308E"/>
    <w:rsid w:val="00590A13"/>
    <w:rsid w:val="005C3627"/>
    <w:rsid w:val="005C3F90"/>
    <w:rsid w:val="005D6A81"/>
    <w:rsid w:val="006976BD"/>
    <w:rsid w:val="006A5815"/>
    <w:rsid w:val="006E05E0"/>
    <w:rsid w:val="006E5795"/>
    <w:rsid w:val="00700341"/>
    <w:rsid w:val="00733678"/>
    <w:rsid w:val="007371C6"/>
    <w:rsid w:val="00742C15"/>
    <w:rsid w:val="00757B0F"/>
    <w:rsid w:val="007A02ED"/>
    <w:rsid w:val="007A3616"/>
    <w:rsid w:val="007D59D3"/>
    <w:rsid w:val="00822A03"/>
    <w:rsid w:val="00863DC4"/>
    <w:rsid w:val="008641EA"/>
    <w:rsid w:val="00865793"/>
    <w:rsid w:val="008802BD"/>
    <w:rsid w:val="008A60FC"/>
    <w:rsid w:val="008C76AA"/>
    <w:rsid w:val="008F56A5"/>
    <w:rsid w:val="00915B8D"/>
    <w:rsid w:val="00916CE2"/>
    <w:rsid w:val="00934FB7"/>
    <w:rsid w:val="00935E59"/>
    <w:rsid w:val="00937D5D"/>
    <w:rsid w:val="009428A4"/>
    <w:rsid w:val="00957441"/>
    <w:rsid w:val="009B257F"/>
    <w:rsid w:val="009C64EF"/>
    <w:rsid w:val="009E06C0"/>
    <w:rsid w:val="00A05087"/>
    <w:rsid w:val="00A7403B"/>
    <w:rsid w:val="00A75E76"/>
    <w:rsid w:val="00A92DE7"/>
    <w:rsid w:val="00AB34BB"/>
    <w:rsid w:val="00B14D99"/>
    <w:rsid w:val="00B3456E"/>
    <w:rsid w:val="00B75232"/>
    <w:rsid w:val="00C14A3C"/>
    <w:rsid w:val="00C179B0"/>
    <w:rsid w:val="00C73C34"/>
    <w:rsid w:val="00C83283"/>
    <w:rsid w:val="00C94BC9"/>
    <w:rsid w:val="00CE3BF0"/>
    <w:rsid w:val="00CE51AC"/>
    <w:rsid w:val="00D14640"/>
    <w:rsid w:val="00D16DEB"/>
    <w:rsid w:val="00D2708C"/>
    <w:rsid w:val="00D500BF"/>
    <w:rsid w:val="00E264DC"/>
    <w:rsid w:val="00E45A79"/>
    <w:rsid w:val="00E7618E"/>
    <w:rsid w:val="00E808F7"/>
    <w:rsid w:val="00EB2CE8"/>
    <w:rsid w:val="00EC7409"/>
    <w:rsid w:val="00EE4AAF"/>
    <w:rsid w:val="00EF4720"/>
    <w:rsid w:val="00F07D84"/>
    <w:rsid w:val="00F323F0"/>
    <w:rsid w:val="00F743C1"/>
    <w:rsid w:val="00FD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8DE22"/>
  <w15:chartTrackingRefBased/>
  <w15:docId w15:val="{56B113C0-38FF-4D95-B0FA-AAB240F3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ED1"/>
  </w:style>
  <w:style w:type="paragraph" w:styleId="Heading1">
    <w:name w:val="heading 1"/>
    <w:basedOn w:val="Normal"/>
    <w:next w:val="Normal"/>
    <w:link w:val="Heading1Char"/>
    <w:uiPriority w:val="9"/>
    <w:qFormat/>
    <w:rsid w:val="00EE4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A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A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A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A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A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A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A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A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A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A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A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A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4A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AA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C74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74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74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740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050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087"/>
  </w:style>
  <w:style w:type="paragraph" w:styleId="Footer">
    <w:name w:val="footer"/>
    <w:basedOn w:val="Normal"/>
    <w:link w:val="FooterChar"/>
    <w:uiPriority w:val="99"/>
    <w:unhideWhenUsed/>
    <w:rsid w:val="00A050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087"/>
  </w:style>
  <w:style w:type="paragraph" w:styleId="Revision">
    <w:name w:val="Revision"/>
    <w:hidden/>
    <w:uiPriority w:val="99"/>
    <w:semiHidden/>
    <w:rsid w:val="00310CF3"/>
  </w:style>
  <w:style w:type="character" w:styleId="FollowedHyperlink">
    <w:name w:val="FollowedHyperlink"/>
    <w:basedOn w:val="DefaultParagraphFont"/>
    <w:uiPriority w:val="99"/>
    <w:semiHidden/>
    <w:unhideWhenUsed/>
    <w:rsid w:val="00310CF3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2C1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7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aymsawhney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abhaysawhney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abhaymanusawhney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2DE6DF-A730-224C-B887-BCDE1E8A0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Franks</dc:creator>
  <cp:keywords/>
  <dc:description/>
  <cp:lastModifiedBy>Abhay M. Sawhney</cp:lastModifiedBy>
  <cp:revision>4</cp:revision>
  <cp:lastPrinted>2025-07-24T19:29:00Z</cp:lastPrinted>
  <dcterms:created xsi:type="dcterms:W3CDTF">2025-07-24T19:29:00Z</dcterms:created>
  <dcterms:modified xsi:type="dcterms:W3CDTF">2025-07-24T20:25:00Z</dcterms:modified>
</cp:coreProperties>
</file>