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1F" w:rsidRPr="00ED5992" w:rsidRDefault="00EF50B4" w:rsidP="00EF50B4">
      <w:pPr>
        <w:pStyle w:val="Title"/>
        <w:rPr>
          <w:color w:val="632423" w:themeColor="accent2" w:themeShade="80"/>
        </w:rPr>
      </w:pPr>
      <w:r w:rsidRPr="00ED5992">
        <w:rPr>
          <w:color w:val="632423" w:themeColor="accent2" w:themeShade="80"/>
        </w:rPr>
        <w:t>JDBC Table of Contents</w:t>
      </w:r>
    </w:p>
    <w:p w:rsidR="00EF50B4" w:rsidRPr="00EF50B4" w:rsidRDefault="00EF50B4" w:rsidP="00EF50B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EF50B4">
        <w:rPr>
          <w:sz w:val="36"/>
          <w:szCs w:val="36"/>
        </w:rPr>
        <w:t>Introduction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F50B4">
        <w:rPr>
          <w:i w:val="0"/>
          <w:sz w:val="32"/>
          <w:szCs w:val="32"/>
        </w:rPr>
        <w:t>About JDBC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Advantages of JDBC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JDBC Prerequisites </w:t>
      </w:r>
    </w:p>
    <w:p w:rsidR="00EF50B4" w:rsidRPr="00EF50B4" w:rsidRDefault="00EF50B4" w:rsidP="00EF50B4"/>
    <w:p w:rsidR="00EF50B4" w:rsidRPr="00EF50B4" w:rsidRDefault="00EF50B4" w:rsidP="00EF50B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Drivers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How Load the Driver Class into Program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Driver Types</w:t>
      </w:r>
    </w:p>
    <w:p w:rsidR="00EF50B4" w:rsidRDefault="00EF50B4" w:rsidP="00EF50B4"/>
    <w:p w:rsidR="00526187" w:rsidRPr="00EF50B4" w:rsidRDefault="00526187" w:rsidP="00526187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DB URL</w:t>
      </w:r>
    </w:p>
    <w:p w:rsidR="00526187" w:rsidRPr="00EF50B4" w:rsidRDefault="00526187" w:rsidP="00EF50B4"/>
    <w:p w:rsidR="00EF50B4" w:rsidRPr="00EF50B4" w:rsidRDefault="00EF50B4" w:rsidP="00EF50B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Connection Interface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DriverManager Class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getConnection() method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Connection Object</w:t>
      </w:r>
    </w:p>
    <w:p w:rsidR="00EF50B4" w:rsidRPr="00EF50B4" w:rsidRDefault="00EF50B4" w:rsidP="00EF50B4"/>
    <w:p w:rsidR="00EF50B4" w:rsidRPr="00F3668E" w:rsidRDefault="00EF50B4" w:rsidP="00EF50B4">
      <w:pPr>
        <w:pStyle w:val="Heading1"/>
        <w:numPr>
          <w:ilvl w:val="0"/>
          <w:numId w:val="2"/>
        </w:numPr>
        <w:spacing w:before="0" w:line="240" w:lineRule="auto"/>
        <w:rPr>
          <w:color w:val="FF0000"/>
          <w:sz w:val="36"/>
          <w:szCs w:val="36"/>
        </w:rPr>
      </w:pPr>
      <w:r w:rsidRPr="00F3668E">
        <w:rPr>
          <w:color w:val="FF0000"/>
          <w:sz w:val="36"/>
          <w:szCs w:val="36"/>
        </w:rPr>
        <w:t>JDBC Statements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Statement 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PreparedStatement</w:t>
      </w:r>
    </w:p>
    <w:p w:rsidR="00EF50B4" w:rsidRDefault="00EF50B4" w:rsidP="00EF50B4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CallableStatement</w:t>
      </w:r>
    </w:p>
    <w:p w:rsidR="00EF50B4" w:rsidRPr="00EF50B4" w:rsidRDefault="00EF50B4" w:rsidP="00EF50B4"/>
    <w:p w:rsidR="00EF50B4" w:rsidRDefault="008F74AA" w:rsidP="00EF50B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ResultSet</w:t>
      </w:r>
      <w:bookmarkStart w:id="0" w:name="_GoBack"/>
      <w:bookmarkEnd w:id="0"/>
    </w:p>
    <w:p w:rsidR="000F011E" w:rsidRPr="000F011E" w:rsidRDefault="000F011E" w:rsidP="000F011E"/>
    <w:p w:rsidR="000F011E" w:rsidRPr="00AD5D57" w:rsidRDefault="000F011E" w:rsidP="000F011E">
      <w:pPr>
        <w:pStyle w:val="Heading1"/>
        <w:numPr>
          <w:ilvl w:val="0"/>
          <w:numId w:val="2"/>
        </w:numPr>
        <w:spacing w:before="0" w:line="240" w:lineRule="auto"/>
        <w:rPr>
          <w:color w:val="FF0000"/>
          <w:sz w:val="36"/>
          <w:szCs w:val="36"/>
        </w:rPr>
      </w:pPr>
      <w:r w:rsidRPr="00AD5D57">
        <w:rPr>
          <w:color w:val="FF0000"/>
          <w:sz w:val="36"/>
          <w:szCs w:val="36"/>
        </w:rPr>
        <w:t>Transactions</w:t>
      </w:r>
    </w:p>
    <w:p w:rsidR="000F011E" w:rsidRPr="00AD5D57" w:rsidRDefault="000F011E" w:rsidP="000F011E">
      <w:pPr>
        <w:rPr>
          <w:color w:val="FF0000"/>
        </w:rPr>
      </w:pPr>
    </w:p>
    <w:p w:rsidR="000F011E" w:rsidRPr="00AD5D57" w:rsidRDefault="000F011E" w:rsidP="000F011E">
      <w:pPr>
        <w:pStyle w:val="Heading1"/>
        <w:numPr>
          <w:ilvl w:val="0"/>
          <w:numId w:val="2"/>
        </w:numPr>
        <w:spacing w:before="0" w:line="240" w:lineRule="auto"/>
        <w:rPr>
          <w:color w:val="FF0000"/>
          <w:sz w:val="36"/>
          <w:szCs w:val="36"/>
        </w:rPr>
      </w:pPr>
      <w:r w:rsidRPr="00AD5D57">
        <w:rPr>
          <w:color w:val="FF0000"/>
          <w:sz w:val="36"/>
          <w:szCs w:val="36"/>
        </w:rPr>
        <w:t>Connection Pool</w:t>
      </w:r>
    </w:p>
    <w:p w:rsidR="000F011E" w:rsidRPr="000F011E" w:rsidRDefault="000F011E" w:rsidP="000F011E"/>
    <w:p w:rsidR="000F011E" w:rsidRPr="000F011E" w:rsidRDefault="000F011E" w:rsidP="000F011E"/>
    <w:p w:rsidR="00EF50B4" w:rsidRDefault="00EF50B4" w:rsidP="00EF50B4"/>
    <w:p w:rsidR="00AD5D57" w:rsidRPr="00ED5992" w:rsidRDefault="00AD5D57" w:rsidP="00AD5D57">
      <w:pPr>
        <w:pStyle w:val="Title"/>
        <w:rPr>
          <w:color w:val="632423" w:themeColor="accent2" w:themeShade="80"/>
        </w:rPr>
      </w:pPr>
      <w:r>
        <w:rPr>
          <w:color w:val="632423" w:themeColor="accent2" w:themeShade="80"/>
        </w:rPr>
        <w:t>Servlets</w:t>
      </w:r>
      <w:r w:rsidRPr="00ED5992">
        <w:rPr>
          <w:color w:val="632423" w:themeColor="accent2" w:themeShade="80"/>
        </w:rPr>
        <w:t xml:space="preserve"> Table of Contents</w:t>
      </w:r>
    </w:p>
    <w:p w:rsidR="00AD5D57" w:rsidRPr="00EF50B4" w:rsidRDefault="00AD5D57" w:rsidP="00AD5D5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EF50B4">
        <w:rPr>
          <w:sz w:val="36"/>
          <w:szCs w:val="36"/>
        </w:rPr>
        <w:t>Introduction</w:t>
      </w:r>
    </w:p>
    <w:p w:rsid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F50B4">
        <w:rPr>
          <w:i w:val="0"/>
          <w:sz w:val="32"/>
          <w:szCs w:val="32"/>
        </w:rPr>
        <w:t xml:space="preserve">About </w:t>
      </w:r>
      <w:r>
        <w:rPr>
          <w:i w:val="0"/>
          <w:sz w:val="32"/>
          <w:szCs w:val="32"/>
        </w:rPr>
        <w:t>Servlets</w:t>
      </w:r>
    </w:p>
    <w:p w:rsid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Installation of Tomcat Webserver</w:t>
      </w:r>
    </w:p>
    <w:p w:rsid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Static Resource &amp; Dynamic Resource</w:t>
      </w:r>
    </w:p>
    <w:p w:rsidR="00AD5D57" w:rsidRPr="00AD5D57" w:rsidRDefault="00AD5D57" w:rsidP="00AD5D57"/>
    <w:p w:rsidR="00AD5D57" w:rsidRPr="00EF50B4" w:rsidRDefault="00AD5D57" w:rsidP="00AD5D5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Web URL</w:t>
      </w:r>
    </w:p>
    <w:p w:rsid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Query String</w:t>
      </w:r>
    </w:p>
    <w:p w:rsid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Protocol</w:t>
      </w:r>
    </w:p>
    <w:p w:rsid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HTTP &amp; HTTPS</w:t>
      </w:r>
    </w:p>
    <w:p w:rsid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Key Elements of HTTP Request &amp; HTTP Response</w:t>
      </w:r>
    </w:p>
    <w:p w:rsidR="00AD5D57" w:rsidRP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AD5D57">
        <w:rPr>
          <w:i w:val="0"/>
          <w:color w:val="FF0000"/>
          <w:sz w:val="32"/>
          <w:szCs w:val="32"/>
        </w:rPr>
        <w:t>HTTP Methods</w:t>
      </w:r>
    </w:p>
    <w:p w:rsidR="00AD5D57" w:rsidRPr="00AD5D57" w:rsidRDefault="00AD5D57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AD5D57">
        <w:rPr>
          <w:i w:val="0"/>
          <w:color w:val="FF0000"/>
          <w:sz w:val="32"/>
          <w:szCs w:val="32"/>
        </w:rPr>
        <w:t>Difference between GET &amp; POST</w:t>
      </w:r>
    </w:p>
    <w:p w:rsidR="00AD5D57" w:rsidRPr="00AD5D57" w:rsidRDefault="00AD5D57" w:rsidP="00AD5D57"/>
    <w:p w:rsidR="00AD5D57" w:rsidRPr="00EF50B4" w:rsidRDefault="00AD5D57" w:rsidP="00AD5D5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Webserver</w:t>
      </w:r>
    </w:p>
    <w:p w:rsidR="00AD5D57" w:rsidRDefault="00D379BE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 &amp; It’s Limitations</w:t>
      </w:r>
    </w:p>
    <w:p w:rsidR="00AD5D57" w:rsidRDefault="00D379BE" w:rsidP="00AD5D5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Why Servlets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Servlet Container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Web.xml</w:t>
      </w:r>
    </w:p>
    <w:p w:rsidR="00D379BE" w:rsidRPr="00D379BE" w:rsidRDefault="00D379BE" w:rsidP="00D379BE"/>
    <w:p w:rsidR="00D379BE" w:rsidRPr="00D379BE" w:rsidRDefault="00D379BE" w:rsidP="00D379BE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D379BE">
        <w:rPr>
          <w:color w:val="FF0000"/>
          <w:sz w:val="36"/>
          <w:szCs w:val="36"/>
        </w:rPr>
        <w:t>Servlet Hierarchy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GenericServlet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HttpServlet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Difference between GenericServlet &amp; HttpServlet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D379BE">
        <w:rPr>
          <w:i w:val="0"/>
          <w:sz w:val="32"/>
          <w:szCs w:val="32"/>
        </w:rPr>
        <w:t>ServletRequest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D379BE">
        <w:rPr>
          <w:i w:val="0"/>
          <w:sz w:val="32"/>
          <w:szCs w:val="32"/>
        </w:rPr>
        <w:t>ServletResponse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D379BE">
        <w:rPr>
          <w:i w:val="0"/>
          <w:sz w:val="32"/>
          <w:szCs w:val="32"/>
        </w:rPr>
        <w:t>Servlet Lifecycle</w:t>
      </w:r>
    </w:p>
    <w:p w:rsid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D379BE">
        <w:rPr>
          <w:i w:val="0"/>
          <w:sz w:val="32"/>
          <w:szCs w:val="32"/>
        </w:rPr>
        <w:t>SingleThreadModel Servlets</w:t>
      </w:r>
    </w:p>
    <w:p w:rsidR="00D379BE" w:rsidRP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D379BE">
        <w:rPr>
          <w:i w:val="0"/>
          <w:sz w:val="32"/>
          <w:szCs w:val="32"/>
        </w:rPr>
        <w:lastRenderedPageBreak/>
        <w:t>getParameter() &amp; getParameterValues() Methods</w:t>
      </w:r>
    </w:p>
    <w:p w:rsidR="00D379BE" w:rsidRDefault="00D379BE" w:rsidP="00D379BE"/>
    <w:p w:rsidR="00D379BE" w:rsidRDefault="00D379BE" w:rsidP="00D379BE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D379BE">
        <w:rPr>
          <w:sz w:val="36"/>
          <w:szCs w:val="36"/>
        </w:rPr>
        <w:t>ServletContext &amp; ServletConfig</w:t>
      </w:r>
    </w:p>
    <w:p w:rsidR="00D379BE" w:rsidRDefault="00D379BE" w:rsidP="00D379BE"/>
    <w:p w:rsidR="00D379BE" w:rsidRPr="00D379BE" w:rsidRDefault="00D379BE" w:rsidP="00D379BE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D379BE">
        <w:rPr>
          <w:color w:val="FF0000"/>
          <w:sz w:val="36"/>
          <w:szCs w:val="36"/>
        </w:rPr>
        <w:t>Redirect, Forward &amp; Include</w:t>
      </w:r>
    </w:p>
    <w:p w:rsidR="00D379BE" w:rsidRDefault="00D379BE" w:rsidP="00D379BE"/>
    <w:p w:rsidR="00D379BE" w:rsidRDefault="00D379BE" w:rsidP="00D379BE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D379BE">
        <w:rPr>
          <w:color w:val="FF0000"/>
          <w:sz w:val="36"/>
          <w:szCs w:val="36"/>
        </w:rPr>
        <w:t>Attributes</w:t>
      </w:r>
    </w:p>
    <w:p w:rsidR="00D379BE" w:rsidRDefault="00D379BE" w:rsidP="00D379BE"/>
    <w:p w:rsidR="00D379BE" w:rsidRPr="00D379BE" w:rsidRDefault="00D379BE" w:rsidP="00D379BE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D379BE">
        <w:rPr>
          <w:color w:val="FF0000"/>
          <w:sz w:val="36"/>
          <w:szCs w:val="36"/>
        </w:rPr>
        <w:t>Cookies</w:t>
      </w:r>
    </w:p>
    <w:p w:rsidR="00D379BE" w:rsidRP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D379BE" w:rsidRP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Persistent &amp; Non-Persistent Cookies</w:t>
      </w:r>
    </w:p>
    <w:p w:rsidR="00D379BE" w:rsidRPr="00D379BE" w:rsidRDefault="00D379BE" w:rsidP="00D379BE">
      <w:pPr>
        <w:pStyle w:val="Subtitle"/>
        <w:numPr>
          <w:ilvl w:val="0"/>
          <w:numId w:val="0"/>
        </w:numPr>
        <w:spacing w:after="0" w:line="240" w:lineRule="auto"/>
        <w:ind w:left="1800"/>
        <w:rPr>
          <w:i w:val="0"/>
          <w:sz w:val="32"/>
          <w:szCs w:val="32"/>
        </w:rPr>
      </w:pPr>
    </w:p>
    <w:p w:rsidR="00D379BE" w:rsidRPr="00D379BE" w:rsidRDefault="00D379BE" w:rsidP="00D379BE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Session</w:t>
      </w:r>
    </w:p>
    <w:p w:rsidR="00D379BE" w:rsidRPr="00D379BE" w:rsidRDefault="00D379BE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6766BC" w:rsidRDefault="006766BC" w:rsidP="006766BC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766BC">
        <w:rPr>
          <w:i w:val="0"/>
          <w:sz w:val="32"/>
          <w:szCs w:val="32"/>
        </w:rPr>
        <w:t>Steps to work with session</w:t>
      </w:r>
    </w:p>
    <w:p w:rsidR="00D379BE" w:rsidRDefault="006766BC" w:rsidP="00D379BE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Advantages of Session</w:t>
      </w:r>
    </w:p>
    <w:p w:rsidR="006766BC" w:rsidRDefault="006766BC" w:rsidP="006766BC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URL Rewriting </w:t>
      </w:r>
    </w:p>
    <w:p w:rsidR="006766BC" w:rsidRPr="006766BC" w:rsidRDefault="006766BC" w:rsidP="006766BC"/>
    <w:p w:rsidR="006766BC" w:rsidRPr="006766BC" w:rsidRDefault="006766BC" w:rsidP="006766BC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“StudentsApp” Web A</w:t>
      </w:r>
      <w:r w:rsidRPr="006766BC">
        <w:rPr>
          <w:sz w:val="36"/>
          <w:szCs w:val="36"/>
        </w:rPr>
        <w:t xml:space="preserve">pplication Development </w:t>
      </w:r>
      <w:r>
        <w:rPr>
          <w:sz w:val="36"/>
          <w:szCs w:val="36"/>
        </w:rPr>
        <w:t xml:space="preserve">exercise </w:t>
      </w:r>
    </w:p>
    <w:p w:rsidR="006766BC" w:rsidRPr="006766BC" w:rsidRDefault="006766BC" w:rsidP="006766BC"/>
    <w:p w:rsidR="00D379BE" w:rsidRPr="00D379BE" w:rsidRDefault="00D379BE" w:rsidP="00D379BE">
      <w:pPr>
        <w:ind w:left="1440"/>
      </w:pPr>
    </w:p>
    <w:p w:rsidR="00D379BE" w:rsidRPr="00D379BE" w:rsidRDefault="00D379BE" w:rsidP="00D379BE"/>
    <w:p w:rsidR="00D379BE" w:rsidRPr="00D379BE" w:rsidRDefault="00D379BE" w:rsidP="00D379BE"/>
    <w:p w:rsidR="00AD5D57" w:rsidRDefault="00AD5D57" w:rsidP="00AD5D57"/>
    <w:p w:rsidR="00E57430" w:rsidRDefault="00E57430" w:rsidP="00AD5D57"/>
    <w:p w:rsidR="00E57430" w:rsidRDefault="00E57430" w:rsidP="00AD5D57"/>
    <w:p w:rsidR="00E57430" w:rsidRDefault="00E57430" w:rsidP="00AD5D57"/>
    <w:p w:rsidR="00E57430" w:rsidRDefault="00E57430" w:rsidP="00AD5D57"/>
    <w:p w:rsidR="00E57430" w:rsidRDefault="00E57430" w:rsidP="00AD5D57"/>
    <w:p w:rsidR="00E57430" w:rsidRPr="00ED5992" w:rsidRDefault="00E57430" w:rsidP="00E57430">
      <w:pPr>
        <w:pStyle w:val="Title"/>
        <w:rPr>
          <w:color w:val="632423" w:themeColor="accent2" w:themeShade="80"/>
        </w:rPr>
      </w:pPr>
      <w:r>
        <w:rPr>
          <w:color w:val="632423" w:themeColor="accent2" w:themeShade="80"/>
        </w:rPr>
        <w:t>JSP</w:t>
      </w:r>
      <w:r w:rsidRPr="00ED5992">
        <w:rPr>
          <w:color w:val="632423" w:themeColor="accent2" w:themeShade="80"/>
        </w:rPr>
        <w:t xml:space="preserve"> Table of Contents</w:t>
      </w:r>
    </w:p>
    <w:p w:rsidR="00E57430" w:rsidRPr="00EF50B4" w:rsidRDefault="00E57430" w:rsidP="00E57430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EF50B4">
        <w:rPr>
          <w:sz w:val="36"/>
          <w:szCs w:val="36"/>
        </w:rPr>
        <w:t>Introduction</w:t>
      </w:r>
    </w:p>
    <w:p w:rsidR="00E57430" w:rsidRDefault="00E57430" w:rsidP="00E57430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F50B4">
        <w:rPr>
          <w:i w:val="0"/>
          <w:sz w:val="32"/>
          <w:szCs w:val="32"/>
        </w:rPr>
        <w:t xml:space="preserve">About </w:t>
      </w:r>
      <w:r>
        <w:rPr>
          <w:i w:val="0"/>
          <w:sz w:val="32"/>
          <w:szCs w:val="32"/>
        </w:rPr>
        <w:t>JSP</w:t>
      </w:r>
    </w:p>
    <w:p w:rsidR="00E57430" w:rsidRDefault="00E57430" w:rsidP="00E57430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Difference between Servlets &amp; JSP</w:t>
      </w:r>
    </w:p>
    <w:p w:rsidR="00E57430" w:rsidRPr="00E57430" w:rsidRDefault="00E57430" w:rsidP="00E57430"/>
    <w:p w:rsidR="00E57430" w:rsidRPr="00E57430" w:rsidRDefault="00E57430" w:rsidP="00E57430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E57430">
        <w:rPr>
          <w:color w:val="FF0000"/>
          <w:sz w:val="36"/>
          <w:szCs w:val="36"/>
        </w:rPr>
        <w:t>JSP Lifecycle</w:t>
      </w:r>
    </w:p>
    <w:p w:rsidR="00E57430" w:rsidRDefault="00E57430" w:rsidP="00E57430"/>
    <w:p w:rsidR="00E57430" w:rsidRPr="00E57430" w:rsidRDefault="00E57430" w:rsidP="00E57430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E57430">
        <w:rPr>
          <w:color w:val="FF0000"/>
          <w:sz w:val="36"/>
          <w:szCs w:val="36"/>
        </w:rPr>
        <w:t>JSP Implicit Objects</w:t>
      </w:r>
    </w:p>
    <w:p w:rsidR="00E57430" w:rsidRDefault="00E57430" w:rsidP="00E57430"/>
    <w:p w:rsidR="00E57430" w:rsidRPr="002914B8" w:rsidRDefault="00E57430" w:rsidP="00E57430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2914B8">
        <w:rPr>
          <w:color w:val="FF0000"/>
          <w:sz w:val="36"/>
          <w:szCs w:val="36"/>
        </w:rPr>
        <w:t>JSP Tags</w:t>
      </w:r>
    </w:p>
    <w:p w:rsidR="00E57430" w:rsidRDefault="00E57430" w:rsidP="00E57430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57430">
        <w:rPr>
          <w:i w:val="0"/>
          <w:sz w:val="32"/>
          <w:szCs w:val="32"/>
        </w:rPr>
        <w:t>Declaration Tag</w:t>
      </w:r>
    </w:p>
    <w:p w:rsidR="00E57430" w:rsidRDefault="00E57430" w:rsidP="00E57430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Expression</w:t>
      </w:r>
      <w:r w:rsidRPr="00E57430">
        <w:rPr>
          <w:i w:val="0"/>
          <w:sz w:val="32"/>
          <w:szCs w:val="32"/>
        </w:rPr>
        <w:t xml:space="preserve"> Tag</w:t>
      </w:r>
    </w:p>
    <w:p w:rsidR="00E57430" w:rsidRDefault="00E57430" w:rsidP="00E57430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Scriptlet</w:t>
      </w:r>
      <w:r w:rsidRPr="00E57430">
        <w:rPr>
          <w:i w:val="0"/>
          <w:sz w:val="32"/>
          <w:szCs w:val="32"/>
        </w:rPr>
        <w:t xml:space="preserve"> Tag</w:t>
      </w:r>
    </w:p>
    <w:p w:rsidR="00E57430" w:rsidRDefault="002914B8" w:rsidP="00E57430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Action</w:t>
      </w:r>
      <w:r w:rsidR="00E57430" w:rsidRPr="00E57430">
        <w:rPr>
          <w:i w:val="0"/>
          <w:sz w:val="32"/>
          <w:szCs w:val="32"/>
        </w:rPr>
        <w:t xml:space="preserve"> Tag</w:t>
      </w:r>
    </w:p>
    <w:p w:rsidR="002914B8" w:rsidRDefault="002914B8" w:rsidP="002914B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2914B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Forward Action</w:t>
      </w:r>
    </w:p>
    <w:p w:rsidR="002914B8" w:rsidRDefault="002914B8" w:rsidP="002914B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Action</w:t>
      </w:r>
    </w:p>
    <w:p w:rsidR="002914B8" w:rsidRPr="002914B8" w:rsidRDefault="002914B8" w:rsidP="002914B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UseBean Action</w:t>
      </w:r>
    </w:p>
    <w:p w:rsidR="00E57430" w:rsidRDefault="002914B8" w:rsidP="00E57430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Directive</w:t>
      </w:r>
      <w:r w:rsidR="00E57430" w:rsidRPr="00E57430">
        <w:rPr>
          <w:i w:val="0"/>
          <w:sz w:val="32"/>
          <w:szCs w:val="32"/>
        </w:rPr>
        <w:t xml:space="preserve"> Tag</w:t>
      </w:r>
    </w:p>
    <w:p w:rsidR="002914B8" w:rsidRDefault="002914B8" w:rsidP="002914B8">
      <w:pPr>
        <w:pStyle w:val="ListParagraph"/>
        <w:numPr>
          <w:ilvl w:val="1"/>
          <w:numId w:val="10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 xml:space="preserve">Include </w:t>
      </w:r>
      <w:r w:rsidRPr="002914B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Directive</w:t>
      </w:r>
    </w:p>
    <w:p w:rsidR="002914B8" w:rsidRDefault="002914B8" w:rsidP="002914B8">
      <w:pPr>
        <w:pStyle w:val="ListParagraph"/>
        <w:numPr>
          <w:ilvl w:val="1"/>
          <w:numId w:val="10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 xml:space="preserve">Page </w:t>
      </w:r>
      <w:r w:rsidRPr="002914B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Directive</w:t>
      </w:r>
    </w:p>
    <w:p w:rsidR="002914B8" w:rsidRPr="002914B8" w:rsidRDefault="002914B8" w:rsidP="002914B8">
      <w:pPr>
        <w:pStyle w:val="ListParagraph"/>
        <w:numPr>
          <w:ilvl w:val="1"/>
          <w:numId w:val="10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 xml:space="preserve">TagLib </w:t>
      </w:r>
      <w:r w:rsidRPr="002914B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Directive</w:t>
      </w:r>
    </w:p>
    <w:p w:rsidR="00E57430" w:rsidRPr="00E57430" w:rsidRDefault="00E57430" w:rsidP="00E57430"/>
    <w:p w:rsidR="00E57430" w:rsidRPr="00E57430" w:rsidRDefault="00E57430" w:rsidP="00E57430">
      <w:pPr>
        <w:ind w:left="360"/>
      </w:pPr>
    </w:p>
    <w:p w:rsidR="00E57430" w:rsidRPr="00E57430" w:rsidRDefault="00E57430" w:rsidP="00E57430"/>
    <w:p w:rsidR="00E57430" w:rsidRPr="00AD5D57" w:rsidRDefault="00E57430" w:rsidP="00AD5D57"/>
    <w:sectPr w:rsidR="00E57430" w:rsidRPr="00AD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B4"/>
    <w:multiLevelType w:val="hybridMultilevel"/>
    <w:tmpl w:val="A0C081CE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225F10"/>
    <w:multiLevelType w:val="hybridMultilevel"/>
    <w:tmpl w:val="E90CF916"/>
    <w:lvl w:ilvl="0" w:tplc="DBBEB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D5484B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671"/>
    <w:multiLevelType w:val="hybridMultilevel"/>
    <w:tmpl w:val="F12855BE"/>
    <w:lvl w:ilvl="0" w:tplc="BC86D9A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C6039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6390"/>
    <w:multiLevelType w:val="hybridMultilevel"/>
    <w:tmpl w:val="8E062068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DBBEB1A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E0134E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60AD0"/>
    <w:multiLevelType w:val="hybridMultilevel"/>
    <w:tmpl w:val="A2C8810E"/>
    <w:lvl w:ilvl="0" w:tplc="CD467756">
      <w:start w:val="1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403005"/>
    <w:multiLevelType w:val="hybridMultilevel"/>
    <w:tmpl w:val="0F105D74"/>
    <w:lvl w:ilvl="0" w:tplc="C5C00598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644F30"/>
    <w:multiLevelType w:val="hybridMultilevel"/>
    <w:tmpl w:val="97F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B4"/>
    <w:rsid w:val="000A3A20"/>
    <w:rsid w:val="000F011E"/>
    <w:rsid w:val="002914B8"/>
    <w:rsid w:val="004A2C25"/>
    <w:rsid w:val="00526187"/>
    <w:rsid w:val="006766BC"/>
    <w:rsid w:val="008F74AA"/>
    <w:rsid w:val="00A751E0"/>
    <w:rsid w:val="00AD5D57"/>
    <w:rsid w:val="00C77AE1"/>
    <w:rsid w:val="00D07997"/>
    <w:rsid w:val="00D379BE"/>
    <w:rsid w:val="00E57430"/>
    <w:rsid w:val="00ED5992"/>
    <w:rsid w:val="00EF50B4"/>
    <w:rsid w:val="00F3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501BB-B06B-4914-BE3E-B97CA55D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0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81D9B-E55C-4B3F-AAD8-AE38445E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Praveen Dyamappa</cp:lastModifiedBy>
  <cp:revision>9</cp:revision>
  <dcterms:created xsi:type="dcterms:W3CDTF">2014-01-09T08:43:00Z</dcterms:created>
  <dcterms:modified xsi:type="dcterms:W3CDTF">2014-02-12T02:10:00Z</dcterms:modified>
</cp:coreProperties>
</file>