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DD3D38" w:rsidRDefault="00DD3D38">
      <w:pPr>
        <w:rPr>
          <w:b/>
          <w:bCs/>
        </w:rPr>
      </w:pPr>
    </w:p>
    <w:p w14:paraId="00000005" w14:textId="77777777" w:rsidR="00DD3D38" w:rsidRDefault="00561A87">
      <w:pPr>
        <w:jc w:val="center"/>
        <w:rPr>
          <w:b/>
          <w:bCs/>
        </w:rPr>
      </w:pPr>
      <w:r>
        <w:rPr>
          <w:b/>
          <w:bCs/>
        </w:rPr>
        <w:t>AGREEMENT</w:t>
      </w:r>
    </w:p>
    <w:p w14:paraId="00000006" w14:textId="77777777" w:rsidR="00DD3D38" w:rsidRDefault="00DD3D38">
      <w:pPr>
        <w:jc w:val="center"/>
        <w:rPr>
          <w:b/>
          <w:bCs/>
        </w:rPr>
      </w:pPr>
    </w:p>
    <w:p w14:paraId="00000007" w14:textId="204906F5" w:rsidR="00DD3D38" w:rsidRDefault="00561A87">
      <w:pPr>
        <w:jc w:val="both"/>
        <w:rPr>
          <w:u w:val="single"/>
        </w:rPr>
      </w:pPr>
      <w:r>
        <w:t xml:space="preserve">This agreement is made in Gorakhpur on </w:t>
      </w:r>
      <w:r>
        <w:rPr>
          <w:b/>
          <w:bCs/>
          <w:sz w:val="26"/>
          <w:szCs w:val="26"/>
          <w:u w:val="single"/>
        </w:rPr>
        <w:t>01/0</w:t>
      </w:r>
      <w:r w:rsidR="0039583A">
        <w:rPr>
          <w:b/>
          <w:bCs/>
          <w:sz w:val="26"/>
          <w:szCs w:val="26"/>
          <w:u w:val="single"/>
        </w:rPr>
        <w:t>8</w:t>
      </w:r>
      <w:r>
        <w:rPr>
          <w:b/>
          <w:bCs/>
          <w:sz w:val="26"/>
          <w:szCs w:val="26"/>
          <w:u w:val="single"/>
        </w:rPr>
        <w:t>/2026</w:t>
      </w:r>
      <w:r>
        <w:rPr>
          <w:u w:val="single"/>
        </w:rPr>
        <w:t>.</w:t>
      </w:r>
    </w:p>
    <w:p w14:paraId="00000008" w14:textId="4338764E" w:rsidR="00DD3D38" w:rsidRDefault="00561A87">
      <w:pPr>
        <w:jc w:val="both"/>
      </w:pPr>
      <w:r>
        <w:rPr>
          <w:sz w:val="24"/>
          <w:szCs w:val="24"/>
        </w:rPr>
        <w:t xml:space="preserve">This agreement entered on Gorakhpur between </w:t>
      </w:r>
      <w:r w:rsidR="00FF2E75">
        <w:rPr>
          <w:b/>
          <w:bCs/>
          <w:sz w:val="24"/>
          <w:szCs w:val="24"/>
        </w:rPr>
        <w:t>INDU MULTISPECIALITY HOSPITAL</w:t>
      </w:r>
      <w:r>
        <w:t xml:space="preserve">, having its registered office at – </w:t>
      </w:r>
      <w:bookmarkStart w:id="0" w:name="_Hlk232156160"/>
      <w:r w:rsidR="00FF2E75">
        <w:rPr>
          <w:b/>
          <w:bCs/>
        </w:rPr>
        <w:t>D-96 BUDDH VIHAR COMMERCIAL YOJANA, BUDDHA VIHAR, TARAMANDAL, GORAKHPUR, GORAKHPUR, UTTAR PRADESH 273017</w:t>
      </w:r>
      <w:r>
        <w:t xml:space="preserve"> </w:t>
      </w:r>
      <w:bookmarkEnd w:id="0"/>
      <w:r>
        <w:t xml:space="preserve">herein after referred to as </w:t>
      </w:r>
      <w:r w:rsidR="00FF2E75">
        <w:rPr>
          <w:b/>
          <w:bCs/>
          <w:sz w:val="24"/>
          <w:szCs w:val="24"/>
        </w:rPr>
        <w:t>INDU MULTISPECIALITY HOSPITAL</w:t>
      </w:r>
      <w:r>
        <w:t>, which expression shall unless repugnant to the context mean and include its representatives, successors and permitted assigns, as the context permits of the first party;</w:t>
      </w:r>
    </w:p>
    <w:p w14:paraId="00000009" w14:textId="38830AE5" w:rsidR="00DD3D38" w:rsidRDefault="00561A87">
      <w:pPr>
        <w:jc w:val="both"/>
      </w:pPr>
      <w:r>
        <w:rPr>
          <w:sz w:val="24"/>
          <w:szCs w:val="24"/>
        </w:rPr>
        <w:t xml:space="preserve">and </w:t>
      </w:r>
      <w:r w:rsidR="00490050">
        <w:rPr>
          <w:b/>
          <w:bCs/>
          <w:sz w:val="24"/>
          <w:szCs w:val="24"/>
        </w:rPr>
        <w:t>GURU SHRI GORAKHNATH BLOOD BANK AND COMPONENT CENTER</w:t>
      </w:r>
      <w:r>
        <w:t xml:space="preserve">, a company registered under the provisions of the companies Act, 1956; having its registered office </w:t>
      </w:r>
      <w:bookmarkStart w:id="1" w:name="_Hlk232156220"/>
      <w:r w:rsidR="00490050">
        <w:rPr>
          <w:b/>
          <w:bCs/>
          <w:sz w:val="24"/>
          <w:szCs w:val="24"/>
        </w:rPr>
        <w:t>GURU SHRI GORAKHNATH BLOOD BANK AND COMPONENT CENTER</w:t>
      </w:r>
      <w:r>
        <w:rPr>
          <w:b/>
          <w:bCs/>
        </w:rPr>
        <w:t xml:space="preserve">, </w:t>
      </w:r>
      <w:r w:rsidR="00774A6D">
        <w:rPr>
          <w:b/>
          <w:bCs/>
        </w:rPr>
        <w:t xml:space="preserve">Within </w:t>
      </w:r>
      <w:bookmarkEnd w:id="1"/>
      <w:r w:rsidR="00490050">
        <w:rPr>
          <w:b/>
          <w:bCs/>
        </w:rPr>
        <w:t xml:space="preserve">Within Gorakhnath Mandir Campus, Gorakhpur, Uttar Pradesh-273015 </w:t>
      </w:r>
      <w:r>
        <w:t>(hereinafter referred to as “</w:t>
      </w:r>
      <w:r w:rsidR="00490050">
        <w:rPr>
          <w:b/>
          <w:bCs/>
          <w:sz w:val="24"/>
          <w:szCs w:val="24"/>
        </w:rPr>
        <w:t>GURU SHRI GORAKHNATH BLOOD BANK AND COMPONENT CENTER</w:t>
      </w:r>
      <w:r>
        <w:t xml:space="preserve">” which expression shall unless repugnant to the context mean and include its representatives, successors and permitted signs, as the context permits) of second party, </w:t>
      </w:r>
      <w:r>
        <w:rPr>
          <w:sz w:val="24"/>
          <w:szCs w:val="24"/>
        </w:rPr>
        <w:t>have mutually agreed upon the following terms and conditions.</w:t>
      </w:r>
    </w:p>
    <w:p w14:paraId="0000000A" w14:textId="77777777" w:rsidR="00DD3D38" w:rsidRDefault="00561A87">
      <w:pPr>
        <w:jc w:val="both"/>
      </w:pPr>
      <w:r>
        <w:t>And</w:t>
      </w:r>
    </w:p>
    <w:p w14:paraId="0000000B" w14:textId="02CCA80D" w:rsidR="00DD3D38" w:rsidRDefault="00561A87">
      <w:pPr>
        <w:jc w:val="both"/>
      </w:pPr>
      <w:r>
        <w:t xml:space="preserve">Wherein </w:t>
      </w:r>
      <w:r w:rsidR="00490050">
        <w:rPr>
          <w:b/>
          <w:bCs/>
          <w:sz w:val="24"/>
          <w:szCs w:val="24"/>
        </w:rPr>
        <w:t>GURU SHRI GORAKHNATH BLOOD BANK AND COMPONENT CENTER</w:t>
      </w:r>
      <w:r w:rsidR="00EA3610">
        <w:rPr>
          <w:b/>
          <w:bCs/>
          <w:sz w:val="24"/>
          <w:szCs w:val="24"/>
        </w:rPr>
        <w:t xml:space="preserve"> </w:t>
      </w:r>
      <w:r>
        <w:t xml:space="preserve">agreed to sell blood to </w:t>
      </w:r>
      <w:bookmarkStart w:id="2" w:name="_Hlk232155220"/>
      <w:r w:rsidR="00FF2E75">
        <w:rPr>
          <w:b/>
          <w:bCs/>
          <w:sz w:val="24"/>
          <w:szCs w:val="24"/>
        </w:rPr>
        <w:t>INDU MULTISPECIALITY HOSPITAL</w:t>
      </w:r>
      <w:r w:rsidR="00D9657E">
        <w:rPr>
          <w:b/>
          <w:bCs/>
          <w:sz w:val="24"/>
          <w:szCs w:val="24"/>
        </w:rPr>
        <w:t xml:space="preserve"> </w:t>
      </w:r>
      <w:bookmarkEnd w:id="2"/>
      <w:r>
        <w:t>on the terms and conditions agreed hereunder.</w:t>
      </w:r>
    </w:p>
    <w:p w14:paraId="0000000C" w14:textId="77777777" w:rsidR="00DD3D38" w:rsidRDefault="00561A87">
      <w:pPr>
        <w:jc w:val="both"/>
      </w:pPr>
      <w:r>
        <w:t>Now, therefore, in consideration of mutual promises and undertaking herein contained, this agreement witnessed as follows:</w:t>
      </w:r>
    </w:p>
    <w:p w14:paraId="0000000D" w14:textId="77777777" w:rsidR="00DD3D38" w:rsidRDefault="00561A87">
      <w:pPr>
        <w:jc w:val="both"/>
      </w:pPr>
      <w:r>
        <w:t>ARTICLE 1- PRODUCT AND THE RATE</w:t>
      </w:r>
    </w:p>
    <w:p w14:paraId="0000000E" w14:textId="40F0531D" w:rsidR="00DD3D38" w:rsidRDefault="00490050">
      <w:pPr>
        <w:numPr>
          <w:ilvl w:val="0"/>
          <w:numId w:val="1"/>
        </w:numPr>
        <w:pBdr>
          <w:top w:val="nil"/>
          <w:left w:val="nil"/>
          <w:bottom w:val="nil"/>
          <w:right w:val="nil"/>
          <w:between w:val="nil"/>
        </w:pBdr>
        <w:spacing w:after="0"/>
        <w:jc w:val="both"/>
      </w:pPr>
      <w:r>
        <w:rPr>
          <w:b/>
          <w:bCs/>
          <w:sz w:val="24"/>
          <w:szCs w:val="24"/>
        </w:rPr>
        <w:t>GURU SHRI GORAKHNATH BLOOD BANK AND COMPONENT CENTER</w:t>
      </w:r>
      <w:r w:rsidR="00EA3610">
        <w:rPr>
          <w:b/>
          <w:bCs/>
          <w:sz w:val="24"/>
          <w:szCs w:val="24"/>
        </w:rPr>
        <w:t xml:space="preserve"> </w:t>
      </w:r>
      <w:r w:rsidR="002B67F1">
        <w:rPr>
          <w:color w:val="000000"/>
        </w:rPr>
        <w:t xml:space="preserve">would issue the blood and blood components to </w:t>
      </w:r>
      <w:bookmarkStart w:id="3" w:name="_Hlk232155232"/>
      <w:r w:rsidR="00FF2E75">
        <w:rPr>
          <w:b/>
          <w:bCs/>
          <w:sz w:val="24"/>
          <w:szCs w:val="24"/>
        </w:rPr>
        <w:t>INDU MULTISPECIALITY HOSPITAL</w:t>
      </w:r>
      <w:r w:rsidR="00D9657E">
        <w:rPr>
          <w:b/>
          <w:bCs/>
          <w:sz w:val="24"/>
          <w:szCs w:val="24"/>
        </w:rPr>
        <w:t xml:space="preserve"> </w:t>
      </w:r>
      <w:bookmarkEnd w:id="3"/>
      <w:r w:rsidR="002B67F1">
        <w:rPr>
          <w:color w:val="000000"/>
        </w:rPr>
        <w:t>at the rates as mentioned in the Annexure.</w:t>
      </w:r>
    </w:p>
    <w:p w14:paraId="0000000F" w14:textId="534B839B" w:rsidR="00DD3D38" w:rsidRDefault="00561A87">
      <w:pPr>
        <w:numPr>
          <w:ilvl w:val="0"/>
          <w:numId w:val="1"/>
        </w:numPr>
        <w:pBdr>
          <w:top w:val="nil"/>
          <w:left w:val="nil"/>
          <w:bottom w:val="nil"/>
          <w:right w:val="nil"/>
          <w:between w:val="nil"/>
        </w:pBdr>
        <w:spacing w:after="0"/>
        <w:jc w:val="both"/>
      </w:pPr>
      <w:r>
        <w:rPr>
          <w:color w:val="000000"/>
        </w:rPr>
        <w:t xml:space="preserve">The rates as mentioned above will be applicable for the entire agreement. However, if any, rate is being by the </w:t>
      </w:r>
      <w:r w:rsidR="00490050">
        <w:rPr>
          <w:b/>
          <w:bCs/>
          <w:sz w:val="24"/>
          <w:szCs w:val="24"/>
        </w:rPr>
        <w:t>GURU SHRI GORAKHNATH BLOOD BANK AND COMPONENT CENTER</w:t>
      </w:r>
      <w:r w:rsidR="00EA3610">
        <w:rPr>
          <w:b/>
          <w:bCs/>
          <w:sz w:val="24"/>
          <w:szCs w:val="24"/>
        </w:rPr>
        <w:t xml:space="preserve"> </w:t>
      </w:r>
      <w:r>
        <w:rPr>
          <w:color w:val="000000"/>
        </w:rPr>
        <w:t xml:space="preserve">then it will communicate to the </w:t>
      </w:r>
      <w:r w:rsidR="00FF2E75">
        <w:rPr>
          <w:b/>
          <w:bCs/>
          <w:sz w:val="24"/>
          <w:szCs w:val="24"/>
        </w:rPr>
        <w:t>INDU MULTISPECIALITY HOSPITAL</w:t>
      </w:r>
      <w:r w:rsidR="00D9657E">
        <w:rPr>
          <w:b/>
          <w:bCs/>
          <w:sz w:val="24"/>
          <w:szCs w:val="24"/>
        </w:rPr>
        <w:t xml:space="preserve"> </w:t>
      </w:r>
      <w:r>
        <w:rPr>
          <w:color w:val="000000"/>
        </w:rPr>
        <w:t xml:space="preserve">in writing the revised rates with supporting justification for increasing in the rate agreed, the change will be applied w.e.f. </w:t>
      </w:r>
      <w:r>
        <w:rPr>
          <w:color w:val="000000"/>
          <w:sz w:val="26"/>
          <w:szCs w:val="26"/>
        </w:rPr>
        <w:t>01</w:t>
      </w:r>
      <w:r>
        <w:rPr>
          <w:sz w:val="26"/>
          <w:szCs w:val="26"/>
        </w:rPr>
        <w:t>/0</w:t>
      </w:r>
      <w:r w:rsidR="0039583A">
        <w:rPr>
          <w:sz w:val="26"/>
          <w:szCs w:val="26"/>
        </w:rPr>
        <w:t>8</w:t>
      </w:r>
      <w:r>
        <w:rPr>
          <w:color w:val="000000"/>
          <w:sz w:val="26"/>
          <w:szCs w:val="26"/>
        </w:rPr>
        <w:t>/202</w:t>
      </w:r>
      <w:r>
        <w:rPr>
          <w:sz w:val="26"/>
          <w:szCs w:val="26"/>
        </w:rPr>
        <w:t>6</w:t>
      </w:r>
      <w:r>
        <w:rPr>
          <w:color w:val="000000"/>
        </w:rPr>
        <w:t xml:space="preserve"> after mutual agreement.</w:t>
      </w:r>
    </w:p>
    <w:p w14:paraId="00000010" w14:textId="379F0607" w:rsidR="00DD3D38" w:rsidRDefault="00561A87">
      <w:pPr>
        <w:numPr>
          <w:ilvl w:val="0"/>
          <w:numId w:val="1"/>
        </w:numPr>
        <w:pBdr>
          <w:top w:val="nil"/>
          <w:left w:val="nil"/>
          <w:bottom w:val="nil"/>
          <w:right w:val="nil"/>
          <w:between w:val="nil"/>
        </w:pBdr>
        <w:jc w:val="both"/>
      </w:pPr>
      <w:r>
        <w:rPr>
          <w:color w:val="000000"/>
        </w:rPr>
        <w:t xml:space="preserve">In the event the proposed increase is not acceptable to </w:t>
      </w:r>
      <w:r w:rsidR="00FF2E75">
        <w:rPr>
          <w:b/>
          <w:bCs/>
          <w:sz w:val="24"/>
          <w:szCs w:val="24"/>
        </w:rPr>
        <w:t>INDU MULTISPECIALITY HOSPITAL</w:t>
      </w:r>
      <w:r>
        <w:rPr>
          <w:color w:val="000000"/>
        </w:rPr>
        <w:t xml:space="preserve">, </w:t>
      </w:r>
      <w:r w:rsidR="00490050">
        <w:rPr>
          <w:b/>
          <w:bCs/>
          <w:sz w:val="24"/>
          <w:szCs w:val="24"/>
        </w:rPr>
        <w:t>GURU SHRI GORAKHNATH BLOOD BANK AND COMPONENT CENTER</w:t>
      </w:r>
      <w:r w:rsidR="00EA3610">
        <w:rPr>
          <w:b/>
          <w:bCs/>
          <w:sz w:val="24"/>
          <w:szCs w:val="24"/>
        </w:rPr>
        <w:t xml:space="preserve"> </w:t>
      </w:r>
      <w:r>
        <w:rPr>
          <w:color w:val="000000"/>
        </w:rPr>
        <w:t>would have the option to discontinue the service and terminate the contract by giving one-month notice in writing.</w:t>
      </w:r>
    </w:p>
    <w:p w14:paraId="00000011" w14:textId="77777777" w:rsidR="00DD3D38" w:rsidRDefault="00561A87">
      <w:pPr>
        <w:jc w:val="both"/>
      </w:pPr>
      <w:r>
        <w:t>ARTICLE 2- OBLIGATION OF THE GURU SHRI GORAKHNATH BLOOD BANK AND COMPONENT CENTER</w:t>
      </w:r>
    </w:p>
    <w:p w14:paraId="00000012" w14:textId="08E12FF4" w:rsidR="00DD3D38" w:rsidRDefault="00561A87">
      <w:pPr>
        <w:numPr>
          <w:ilvl w:val="0"/>
          <w:numId w:val="2"/>
        </w:numPr>
        <w:pBdr>
          <w:top w:val="nil"/>
          <w:left w:val="nil"/>
          <w:bottom w:val="nil"/>
          <w:right w:val="nil"/>
          <w:between w:val="nil"/>
        </w:pBdr>
        <w:spacing w:after="0"/>
        <w:jc w:val="both"/>
      </w:pPr>
      <w:r>
        <w:rPr>
          <w:color w:val="000000"/>
        </w:rPr>
        <w:t xml:space="preserve">The </w:t>
      </w:r>
      <w:r w:rsidR="00490050">
        <w:rPr>
          <w:b/>
          <w:bCs/>
          <w:sz w:val="24"/>
          <w:szCs w:val="24"/>
        </w:rPr>
        <w:t>GURU SHRI GORAKHNATH BLOOD BANK AND COMPONENT CENTER</w:t>
      </w:r>
      <w:r w:rsidR="00EA3610">
        <w:rPr>
          <w:b/>
          <w:bCs/>
          <w:sz w:val="24"/>
          <w:szCs w:val="24"/>
        </w:rPr>
        <w:t xml:space="preserve"> </w:t>
      </w:r>
      <w:r>
        <w:rPr>
          <w:color w:val="000000"/>
        </w:rPr>
        <w:t>shall provide safe, adequate quantity of blood, blood component and products.</w:t>
      </w:r>
    </w:p>
    <w:p w14:paraId="00000013" w14:textId="77777777" w:rsidR="00DD3D38" w:rsidRDefault="00561A87">
      <w:pPr>
        <w:numPr>
          <w:ilvl w:val="0"/>
          <w:numId w:val="2"/>
        </w:numPr>
        <w:pBdr>
          <w:top w:val="nil"/>
          <w:left w:val="nil"/>
          <w:bottom w:val="nil"/>
          <w:right w:val="nil"/>
          <w:between w:val="nil"/>
        </w:pBdr>
        <w:spacing w:after="0"/>
        <w:jc w:val="both"/>
      </w:pPr>
      <w:r>
        <w:rPr>
          <w:color w:val="000000"/>
        </w:rPr>
        <w:lastRenderedPageBreak/>
        <w:t>The blood, blood components shall be obtained from voluntary/ Replacement donor who are declared fit after medical examination and who do not accept any consideration in cash or kind from any source and as per fulfilling criteria of Drug &amp; Cosmetic Act, 1945 and rules thereunder.</w:t>
      </w:r>
    </w:p>
    <w:p w14:paraId="00000014" w14:textId="77777777" w:rsidR="00DD3D38" w:rsidRDefault="00561A87">
      <w:pPr>
        <w:numPr>
          <w:ilvl w:val="0"/>
          <w:numId w:val="2"/>
        </w:numPr>
        <w:pBdr>
          <w:top w:val="nil"/>
          <w:left w:val="nil"/>
          <w:bottom w:val="nil"/>
          <w:right w:val="nil"/>
          <w:between w:val="nil"/>
        </w:pBdr>
        <w:spacing w:after="0"/>
        <w:jc w:val="both"/>
      </w:pPr>
      <w:r>
        <w:rPr>
          <w:color w:val="000000"/>
        </w:rPr>
        <w:t>Issue all their reports duly signed by a competent medical professional.</w:t>
      </w:r>
    </w:p>
    <w:p w14:paraId="00000015" w14:textId="77777777" w:rsidR="00DD3D38" w:rsidRDefault="00561A87">
      <w:pPr>
        <w:numPr>
          <w:ilvl w:val="0"/>
          <w:numId w:val="2"/>
        </w:numPr>
        <w:pBdr>
          <w:top w:val="nil"/>
          <w:left w:val="nil"/>
          <w:bottom w:val="nil"/>
          <w:right w:val="nil"/>
          <w:between w:val="nil"/>
        </w:pBdr>
        <w:spacing w:after="0"/>
        <w:jc w:val="both"/>
      </w:pPr>
      <w:r>
        <w:rPr>
          <w:color w:val="000000"/>
        </w:rPr>
        <w:t>Cross match &amp; compatibility report to be sent along with the blood component.</w:t>
      </w:r>
    </w:p>
    <w:p w14:paraId="00000016" w14:textId="77777777" w:rsidR="00DD3D38" w:rsidRDefault="00561A87">
      <w:pPr>
        <w:numPr>
          <w:ilvl w:val="0"/>
          <w:numId w:val="2"/>
        </w:numPr>
        <w:pBdr>
          <w:top w:val="nil"/>
          <w:left w:val="nil"/>
          <w:bottom w:val="nil"/>
          <w:right w:val="nil"/>
          <w:between w:val="nil"/>
        </w:pBdr>
        <w:spacing w:after="0"/>
        <w:jc w:val="both"/>
      </w:pPr>
      <w:r>
        <w:rPr>
          <w:color w:val="000000"/>
        </w:rPr>
        <w:t>Blood and blood component will be issued as per availability in blood bank stock and against replacement donations.</w:t>
      </w:r>
    </w:p>
    <w:p w14:paraId="00000017" w14:textId="77777777" w:rsidR="00DD3D38" w:rsidRDefault="00561A87">
      <w:pPr>
        <w:numPr>
          <w:ilvl w:val="0"/>
          <w:numId w:val="2"/>
        </w:numPr>
        <w:pBdr>
          <w:top w:val="nil"/>
          <w:left w:val="nil"/>
          <w:bottom w:val="nil"/>
          <w:right w:val="nil"/>
          <w:between w:val="nil"/>
        </w:pBdr>
        <w:spacing w:after="0"/>
        <w:jc w:val="both"/>
      </w:pPr>
      <w:r>
        <w:rPr>
          <w:color w:val="000000"/>
        </w:rPr>
        <w:t>During lifesaving replacement can be done at a later date.</w:t>
      </w:r>
    </w:p>
    <w:p w14:paraId="00000018" w14:textId="1813CE9B" w:rsidR="00DD3D38" w:rsidRDefault="00561A87">
      <w:pPr>
        <w:numPr>
          <w:ilvl w:val="0"/>
          <w:numId w:val="2"/>
        </w:numPr>
        <w:pBdr>
          <w:top w:val="nil"/>
          <w:left w:val="nil"/>
          <w:bottom w:val="nil"/>
          <w:right w:val="nil"/>
          <w:between w:val="nil"/>
        </w:pBdr>
        <w:jc w:val="both"/>
      </w:pPr>
      <w:r>
        <w:rPr>
          <w:color w:val="000000"/>
        </w:rPr>
        <w:t xml:space="preserve">The </w:t>
      </w:r>
      <w:r w:rsidR="00490050">
        <w:rPr>
          <w:b/>
          <w:bCs/>
          <w:sz w:val="24"/>
          <w:szCs w:val="24"/>
        </w:rPr>
        <w:t>GURU SHRI GORAKHNATH BLOOD BANK AND COMPONENT CENTER</w:t>
      </w:r>
      <w:r w:rsidR="00EA3610">
        <w:rPr>
          <w:b/>
          <w:bCs/>
          <w:sz w:val="24"/>
          <w:szCs w:val="24"/>
        </w:rPr>
        <w:t xml:space="preserve"> </w:t>
      </w:r>
      <w:r>
        <w:rPr>
          <w:color w:val="000000"/>
        </w:rPr>
        <w:t>shall comply with all legal requirements of Drugs and Cosmetic Act, 1945 and rules thereunder.</w:t>
      </w:r>
    </w:p>
    <w:p w14:paraId="00000019" w14:textId="7C4EFD54" w:rsidR="00DD3D38" w:rsidRDefault="00561A87">
      <w:pPr>
        <w:jc w:val="both"/>
        <w:rPr>
          <w:b/>
          <w:bCs/>
        </w:rPr>
      </w:pPr>
      <w:r>
        <w:t xml:space="preserve">ARTICLE 3- OBLIGATION OF </w:t>
      </w:r>
      <w:r w:rsidR="00FF2E75">
        <w:rPr>
          <w:b/>
          <w:bCs/>
        </w:rPr>
        <w:t>INDU MULTISPECIALITY HOSPITAL</w:t>
      </w:r>
      <w:r w:rsidR="002B67F1">
        <w:rPr>
          <w:b/>
          <w:bCs/>
        </w:rPr>
        <w:t>.</w:t>
      </w:r>
    </w:p>
    <w:p w14:paraId="0000001A" w14:textId="3602AA62" w:rsidR="00DD3D38" w:rsidRDefault="00FF2E75">
      <w:pPr>
        <w:pBdr>
          <w:top w:val="nil"/>
          <w:left w:val="nil"/>
          <w:bottom w:val="nil"/>
          <w:right w:val="nil"/>
          <w:between w:val="nil"/>
        </w:pBdr>
        <w:spacing w:after="0"/>
        <w:ind w:left="720"/>
        <w:jc w:val="both"/>
        <w:rPr>
          <w:color w:val="000000"/>
        </w:rPr>
      </w:pPr>
      <w:bookmarkStart w:id="4" w:name="_Hlk232155658"/>
      <w:r>
        <w:rPr>
          <w:b/>
          <w:bCs/>
        </w:rPr>
        <w:t>INDU MULTISPECIALITY HOSPITAL</w:t>
      </w:r>
      <w:r w:rsidR="002B67F1">
        <w:rPr>
          <w:color w:val="000000"/>
        </w:rPr>
        <w:t xml:space="preserve"> </w:t>
      </w:r>
      <w:bookmarkEnd w:id="4"/>
      <w:r w:rsidR="002B67F1">
        <w:rPr>
          <w:color w:val="000000"/>
        </w:rPr>
        <w:t xml:space="preserve">will make its own transport arrangements to get blood from </w:t>
      </w:r>
      <w:r w:rsidR="002B67F1">
        <w:t>GURU SHRI GORAKHNATH BLOOD BANK AND COMPONENT CENTER</w:t>
      </w:r>
      <w:r w:rsidR="002B67F1">
        <w:rPr>
          <w:color w:val="000000"/>
        </w:rPr>
        <w:t xml:space="preserve">. All the transportation cost will be borne by </w:t>
      </w:r>
      <w:r>
        <w:rPr>
          <w:b/>
          <w:bCs/>
        </w:rPr>
        <w:t>INDU MULTISPECIALITY HOSPITAL</w:t>
      </w:r>
      <w:r w:rsidR="002B67F1">
        <w:rPr>
          <w:color w:val="000000"/>
        </w:rPr>
        <w:t xml:space="preserve"> only.</w:t>
      </w:r>
    </w:p>
    <w:p w14:paraId="0000001B" w14:textId="77777777" w:rsidR="00DD3D38" w:rsidRDefault="00561A87">
      <w:pPr>
        <w:numPr>
          <w:ilvl w:val="0"/>
          <w:numId w:val="3"/>
        </w:numPr>
        <w:pBdr>
          <w:top w:val="nil"/>
          <w:left w:val="nil"/>
          <w:bottom w:val="nil"/>
          <w:right w:val="nil"/>
          <w:between w:val="nil"/>
        </w:pBdr>
        <w:spacing w:after="0"/>
        <w:jc w:val="both"/>
      </w:pPr>
      <w:r>
        <w:rPr>
          <w:color w:val="000000"/>
        </w:rPr>
        <w:t>To provide duly filled blood requisition form along with blood samples.</w:t>
      </w:r>
    </w:p>
    <w:p w14:paraId="0000001C" w14:textId="77777777" w:rsidR="00DD3D38" w:rsidRDefault="00561A87">
      <w:pPr>
        <w:numPr>
          <w:ilvl w:val="0"/>
          <w:numId w:val="3"/>
        </w:numPr>
        <w:pBdr>
          <w:top w:val="nil"/>
          <w:left w:val="nil"/>
          <w:bottom w:val="nil"/>
          <w:right w:val="nil"/>
          <w:between w:val="nil"/>
        </w:pBdr>
        <w:spacing w:after="0"/>
        <w:jc w:val="both"/>
      </w:pPr>
      <w:r>
        <w:rPr>
          <w:color w:val="000000"/>
        </w:rPr>
        <w:t>To provide donors against blood components.</w:t>
      </w:r>
    </w:p>
    <w:p w14:paraId="0000001D" w14:textId="049B8C9C" w:rsidR="00DD3D38" w:rsidRDefault="00561A87">
      <w:pPr>
        <w:numPr>
          <w:ilvl w:val="0"/>
          <w:numId w:val="3"/>
        </w:numPr>
        <w:pBdr>
          <w:top w:val="nil"/>
          <w:left w:val="nil"/>
          <w:bottom w:val="nil"/>
          <w:right w:val="nil"/>
          <w:between w:val="nil"/>
        </w:pBdr>
        <w:spacing w:after="0"/>
        <w:jc w:val="both"/>
      </w:pPr>
      <w:r>
        <w:rPr>
          <w:color w:val="000000"/>
        </w:rPr>
        <w:t xml:space="preserve">To inform </w:t>
      </w:r>
      <w:r w:rsidR="00490050">
        <w:rPr>
          <w:b/>
          <w:bCs/>
          <w:sz w:val="24"/>
          <w:szCs w:val="24"/>
        </w:rPr>
        <w:t>GURU SHRI GORAKHNATH BLOOD BANK AND COMPONENT CENTER</w:t>
      </w:r>
      <w:r w:rsidR="00EA3610">
        <w:rPr>
          <w:b/>
          <w:bCs/>
          <w:sz w:val="24"/>
          <w:szCs w:val="24"/>
        </w:rPr>
        <w:t xml:space="preserve"> </w:t>
      </w:r>
      <w:r>
        <w:rPr>
          <w:color w:val="000000"/>
        </w:rPr>
        <w:t>if donors are not available.</w:t>
      </w:r>
    </w:p>
    <w:p w14:paraId="0000001E" w14:textId="3B0A2ED2" w:rsidR="00DD3D38" w:rsidRDefault="00561A87">
      <w:pPr>
        <w:numPr>
          <w:ilvl w:val="0"/>
          <w:numId w:val="3"/>
        </w:numPr>
        <w:pBdr>
          <w:top w:val="nil"/>
          <w:left w:val="nil"/>
          <w:bottom w:val="nil"/>
          <w:right w:val="nil"/>
          <w:between w:val="nil"/>
        </w:pBdr>
        <w:spacing w:after="0"/>
        <w:jc w:val="both"/>
      </w:pPr>
      <w:r>
        <w:rPr>
          <w:color w:val="000000"/>
        </w:rPr>
        <w:t xml:space="preserve">To inform </w:t>
      </w:r>
      <w:r w:rsidR="00490050">
        <w:rPr>
          <w:b/>
          <w:bCs/>
          <w:sz w:val="24"/>
          <w:szCs w:val="24"/>
        </w:rPr>
        <w:t>GURU SHRI GORAKHNATH BLOOD BANK AND COMPONENT CENTER</w:t>
      </w:r>
      <w:r w:rsidR="00EA3610">
        <w:rPr>
          <w:b/>
          <w:bCs/>
          <w:sz w:val="24"/>
          <w:szCs w:val="24"/>
        </w:rPr>
        <w:t xml:space="preserve"> </w:t>
      </w:r>
      <w:r>
        <w:rPr>
          <w:color w:val="000000"/>
        </w:rPr>
        <w:t>if blood components are required on an urgent basis.</w:t>
      </w:r>
    </w:p>
    <w:p w14:paraId="0000001F" w14:textId="3DAF7B03" w:rsidR="00DD3D38" w:rsidRDefault="00FF2E75">
      <w:pPr>
        <w:numPr>
          <w:ilvl w:val="0"/>
          <w:numId w:val="3"/>
        </w:numPr>
        <w:pBdr>
          <w:top w:val="nil"/>
          <w:left w:val="nil"/>
          <w:bottom w:val="nil"/>
          <w:right w:val="nil"/>
          <w:between w:val="nil"/>
        </w:pBdr>
        <w:jc w:val="both"/>
      </w:pPr>
      <w:r>
        <w:rPr>
          <w:b/>
          <w:bCs/>
        </w:rPr>
        <w:t>INDU MULTISPECIALITY HOSPITAL</w:t>
      </w:r>
      <w:r w:rsidR="002B67F1">
        <w:rPr>
          <w:color w:val="000000"/>
        </w:rPr>
        <w:t xml:space="preserve"> will comply with all the requirements of Drugs and Cosmetic Acts, 1945 and rules thereunder.</w:t>
      </w:r>
    </w:p>
    <w:p w14:paraId="00000020" w14:textId="77777777" w:rsidR="00DD3D38" w:rsidRDefault="00DD3D38">
      <w:pPr>
        <w:jc w:val="both"/>
      </w:pPr>
    </w:p>
    <w:p w14:paraId="00000021" w14:textId="77777777" w:rsidR="00DD3D38" w:rsidRDefault="00DD3D38">
      <w:pPr>
        <w:jc w:val="both"/>
      </w:pPr>
    </w:p>
    <w:p w14:paraId="00000022" w14:textId="77777777" w:rsidR="00DD3D38" w:rsidRDefault="00DD3D38">
      <w:pPr>
        <w:jc w:val="both"/>
      </w:pPr>
    </w:p>
    <w:p w14:paraId="00000023" w14:textId="77777777" w:rsidR="00DD3D38" w:rsidRDefault="00561A87">
      <w:pPr>
        <w:jc w:val="both"/>
      </w:pPr>
      <w:r>
        <w:t>ARTICLE 4- PAYMENT TERM</w:t>
      </w:r>
    </w:p>
    <w:p w14:paraId="00000024" w14:textId="77777777" w:rsidR="00DD3D38" w:rsidRDefault="00561A87">
      <w:pPr>
        <w:numPr>
          <w:ilvl w:val="0"/>
          <w:numId w:val="4"/>
        </w:numPr>
        <w:pBdr>
          <w:top w:val="nil"/>
          <w:left w:val="nil"/>
          <w:bottom w:val="nil"/>
          <w:right w:val="nil"/>
          <w:between w:val="nil"/>
        </w:pBdr>
        <w:jc w:val="both"/>
      </w:pPr>
      <w:r>
        <w:rPr>
          <w:color w:val="000000"/>
        </w:rPr>
        <w:t xml:space="preserve">Payments will be done in cash for individual patient whenever blood requisition will be sent to </w:t>
      </w:r>
      <w:r>
        <w:t>GURU SHRI GORAKHNATH BLOOD BANK AND COMPONENT CENTER</w:t>
      </w:r>
      <w:r>
        <w:rPr>
          <w:color w:val="000000"/>
        </w:rPr>
        <w:t>.</w:t>
      </w:r>
    </w:p>
    <w:p w14:paraId="00000025" w14:textId="77777777" w:rsidR="00DD3D38" w:rsidRDefault="00561A87">
      <w:pPr>
        <w:jc w:val="both"/>
      </w:pPr>
      <w:r>
        <w:t>ARTICLE 5- TERMS &amp; TERMINATION</w:t>
      </w:r>
    </w:p>
    <w:p w14:paraId="00000026" w14:textId="21648854" w:rsidR="00DD3D38" w:rsidRDefault="00561A87">
      <w:pPr>
        <w:numPr>
          <w:ilvl w:val="0"/>
          <w:numId w:val="5"/>
        </w:numPr>
        <w:pBdr>
          <w:top w:val="nil"/>
          <w:left w:val="nil"/>
          <w:bottom w:val="nil"/>
          <w:right w:val="nil"/>
          <w:between w:val="nil"/>
        </w:pBdr>
        <w:spacing w:after="0"/>
        <w:jc w:val="both"/>
      </w:pPr>
      <w:r>
        <w:rPr>
          <w:color w:val="000000"/>
        </w:rPr>
        <w:t xml:space="preserve">The agreement period is from </w:t>
      </w:r>
      <w:r>
        <w:rPr>
          <w:color w:val="000000"/>
          <w:sz w:val="28"/>
          <w:szCs w:val="28"/>
        </w:rPr>
        <w:t>01</w:t>
      </w:r>
      <w:r>
        <w:rPr>
          <w:color w:val="000000"/>
          <w:sz w:val="26"/>
          <w:szCs w:val="26"/>
        </w:rPr>
        <w:t>/</w:t>
      </w:r>
      <w:r>
        <w:rPr>
          <w:sz w:val="26"/>
          <w:szCs w:val="26"/>
        </w:rPr>
        <w:t>0</w:t>
      </w:r>
      <w:r w:rsidR="0039583A">
        <w:rPr>
          <w:sz w:val="26"/>
          <w:szCs w:val="26"/>
        </w:rPr>
        <w:t>8</w:t>
      </w:r>
      <w:r>
        <w:rPr>
          <w:color w:val="000000"/>
          <w:sz w:val="26"/>
          <w:szCs w:val="26"/>
        </w:rPr>
        <w:t>/202</w:t>
      </w:r>
      <w:r>
        <w:rPr>
          <w:sz w:val="26"/>
          <w:szCs w:val="26"/>
        </w:rPr>
        <w:t>6</w:t>
      </w:r>
      <w:r>
        <w:rPr>
          <w:color w:val="000000"/>
          <w:sz w:val="26"/>
          <w:szCs w:val="26"/>
        </w:rPr>
        <w:t xml:space="preserve"> to 3</w:t>
      </w:r>
      <w:r>
        <w:rPr>
          <w:sz w:val="26"/>
          <w:szCs w:val="26"/>
        </w:rPr>
        <w:t>1</w:t>
      </w:r>
      <w:r>
        <w:rPr>
          <w:color w:val="000000"/>
          <w:sz w:val="26"/>
          <w:szCs w:val="26"/>
        </w:rPr>
        <w:t>/</w:t>
      </w:r>
      <w:r>
        <w:rPr>
          <w:sz w:val="26"/>
          <w:szCs w:val="26"/>
        </w:rPr>
        <w:t>0</w:t>
      </w:r>
      <w:r w:rsidR="0039583A">
        <w:rPr>
          <w:sz w:val="26"/>
          <w:szCs w:val="26"/>
        </w:rPr>
        <w:t>7</w:t>
      </w:r>
      <w:r>
        <w:rPr>
          <w:color w:val="000000"/>
          <w:sz w:val="26"/>
          <w:szCs w:val="26"/>
        </w:rPr>
        <w:t>/203</w:t>
      </w:r>
      <w:r>
        <w:rPr>
          <w:sz w:val="26"/>
          <w:szCs w:val="26"/>
        </w:rPr>
        <w:t>1</w:t>
      </w:r>
      <w:r>
        <w:rPr>
          <w:color w:val="000000"/>
          <w:sz w:val="26"/>
          <w:szCs w:val="26"/>
        </w:rPr>
        <w:t>.</w:t>
      </w:r>
    </w:p>
    <w:p w14:paraId="00000027" w14:textId="77777777" w:rsidR="00DD3D38" w:rsidRDefault="00561A87">
      <w:pPr>
        <w:numPr>
          <w:ilvl w:val="0"/>
          <w:numId w:val="5"/>
        </w:numPr>
        <w:pBdr>
          <w:top w:val="nil"/>
          <w:left w:val="nil"/>
          <w:bottom w:val="nil"/>
          <w:right w:val="nil"/>
          <w:between w:val="nil"/>
        </w:pBdr>
        <w:spacing w:after="0"/>
        <w:jc w:val="both"/>
      </w:pPr>
      <w:r>
        <w:rPr>
          <w:color w:val="000000"/>
        </w:rPr>
        <w:t>Either party may, at its option, terminate this engagement without any cause, effective at any time upon giving at least 30 days prior written notice of such termination to the other party.</w:t>
      </w:r>
    </w:p>
    <w:p w14:paraId="00000028" w14:textId="77777777" w:rsidR="00DD3D38" w:rsidRDefault="00561A87">
      <w:pPr>
        <w:numPr>
          <w:ilvl w:val="0"/>
          <w:numId w:val="5"/>
        </w:numPr>
        <w:pBdr>
          <w:top w:val="nil"/>
          <w:left w:val="nil"/>
          <w:bottom w:val="nil"/>
          <w:right w:val="nil"/>
          <w:between w:val="nil"/>
        </w:pBdr>
        <w:jc w:val="both"/>
      </w:pPr>
      <w:r>
        <w:rPr>
          <w:color w:val="000000"/>
        </w:rPr>
        <w:t>The terms of the renewal of the agreement shall be decided mutually between the two parties two months prior to the expiration of this agreement in the absence of which this agreement shall stand extended by a further period of one (01) year on the then prevailing terms and conditions.</w:t>
      </w:r>
    </w:p>
    <w:p w14:paraId="00000029" w14:textId="77777777" w:rsidR="00DD3D38" w:rsidRDefault="00561A87">
      <w:pPr>
        <w:jc w:val="both"/>
      </w:pPr>
      <w:r>
        <w:t>ARTICLE 6- CARE &amp; CONFIDENTIALTY</w:t>
      </w:r>
    </w:p>
    <w:p w14:paraId="0000002A" w14:textId="3FFDE3A4" w:rsidR="00DD3D38" w:rsidRDefault="00FF2E75">
      <w:pPr>
        <w:numPr>
          <w:ilvl w:val="0"/>
          <w:numId w:val="6"/>
        </w:numPr>
        <w:pBdr>
          <w:top w:val="nil"/>
          <w:left w:val="nil"/>
          <w:bottom w:val="nil"/>
          <w:right w:val="nil"/>
          <w:between w:val="nil"/>
        </w:pBdr>
        <w:spacing w:after="0"/>
        <w:jc w:val="both"/>
      </w:pPr>
      <w:bookmarkStart w:id="5" w:name="_Hlk232155801"/>
      <w:r>
        <w:rPr>
          <w:b/>
          <w:bCs/>
        </w:rPr>
        <w:t>INDU MULTISPECIALITY HOSPITAL</w:t>
      </w:r>
      <w:r w:rsidR="002B67F1">
        <w:rPr>
          <w:color w:val="000000"/>
        </w:rPr>
        <w:t xml:space="preserve"> </w:t>
      </w:r>
      <w:bookmarkEnd w:id="5"/>
      <w:r w:rsidR="002B67F1">
        <w:rPr>
          <w:color w:val="000000"/>
        </w:rPr>
        <w:t xml:space="preserve">will maintain confidentiality of the </w:t>
      </w:r>
      <w:r w:rsidR="00490050">
        <w:rPr>
          <w:b/>
          <w:bCs/>
          <w:sz w:val="24"/>
          <w:szCs w:val="24"/>
        </w:rPr>
        <w:t>GURU SHRI GORAKHNATH BLOOD BANK AND COMPONENT CENTER</w:t>
      </w:r>
      <w:r w:rsidR="00EA3610">
        <w:rPr>
          <w:b/>
          <w:bCs/>
          <w:sz w:val="24"/>
          <w:szCs w:val="24"/>
        </w:rPr>
        <w:t xml:space="preserve"> </w:t>
      </w:r>
      <w:r w:rsidR="002B67F1">
        <w:rPr>
          <w:color w:val="000000"/>
        </w:rPr>
        <w:t xml:space="preserve">business and will not divulge any information that is considered secret, to any party, without official consent of the </w:t>
      </w:r>
      <w:r w:rsidR="002B67F1">
        <w:t>GURU SHRI GORAKHNATH BLOOD BANK AND COMPONENT CENTER</w:t>
      </w:r>
      <w:r w:rsidR="002B67F1">
        <w:rPr>
          <w:color w:val="000000"/>
        </w:rPr>
        <w:t xml:space="preserve">. </w:t>
      </w:r>
      <w:r w:rsidR="002B67F1">
        <w:rPr>
          <w:b/>
          <w:bCs/>
        </w:rPr>
        <w:t xml:space="preserve"> </w:t>
      </w:r>
      <w:r w:rsidR="002B67F1" w:rsidRPr="002B67F1">
        <w:rPr>
          <w:b/>
          <w:bCs/>
        </w:rPr>
        <w:t xml:space="preserve"> </w:t>
      </w:r>
      <w:r>
        <w:rPr>
          <w:b/>
          <w:bCs/>
        </w:rPr>
        <w:t>INDU MULTISPECIALITY HOSPITAL</w:t>
      </w:r>
      <w:r w:rsidR="002B67F1">
        <w:rPr>
          <w:color w:val="000000"/>
        </w:rPr>
        <w:t xml:space="preserve"> and its officers will jointly and severally be responsible for maintaining the confidentiality, secrecy and security of all confidential information and will take all reasonable measures to prevent unauthorized disclosure of any confidential information.</w:t>
      </w:r>
    </w:p>
    <w:p w14:paraId="0000002B" w14:textId="0A6B754B" w:rsidR="00DD3D38" w:rsidRDefault="00FF2E75">
      <w:pPr>
        <w:numPr>
          <w:ilvl w:val="0"/>
          <w:numId w:val="6"/>
        </w:numPr>
        <w:pBdr>
          <w:top w:val="nil"/>
          <w:left w:val="nil"/>
          <w:bottom w:val="nil"/>
          <w:right w:val="nil"/>
          <w:between w:val="nil"/>
        </w:pBdr>
        <w:jc w:val="both"/>
      </w:pPr>
      <w:r>
        <w:rPr>
          <w:b/>
          <w:bCs/>
        </w:rPr>
        <w:t>INDU MULTISPECIALITY HOSPITAL</w:t>
      </w:r>
      <w:r w:rsidR="002B67F1">
        <w:rPr>
          <w:color w:val="000000"/>
        </w:rPr>
        <w:t xml:space="preserve"> shall indemnify </w:t>
      </w:r>
      <w:r w:rsidR="00490050">
        <w:rPr>
          <w:b/>
          <w:bCs/>
          <w:sz w:val="24"/>
          <w:szCs w:val="24"/>
        </w:rPr>
        <w:t>GURU SHRI GORAKHNATH BLOOD BANK AND COMPONENT CENTER</w:t>
      </w:r>
      <w:r w:rsidR="00EA3610">
        <w:rPr>
          <w:b/>
          <w:bCs/>
          <w:sz w:val="24"/>
          <w:szCs w:val="24"/>
        </w:rPr>
        <w:t xml:space="preserve"> </w:t>
      </w:r>
      <w:r w:rsidR="002B67F1">
        <w:rPr>
          <w:color w:val="000000"/>
        </w:rPr>
        <w:t xml:space="preserve">and its Director and officers, for all damages, cost, claim, losses or expenses (including all legal cost) which may sustain or incur as a direct or indirect result of any breach of the terms of this agreement. Similarly, </w:t>
      </w:r>
      <w:r w:rsidR="00490050">
        <w:rPr>
          <w:b/>
          <w:bCs/>
          <w:sz w:val="24"/>
          <w:szCs w:val="24"/>
        </w:rPr>
        <w:t>GURU SHRI GORAKHNATH BLOOD BANK AND COMPONENT CENTER</w:t>
      </w:r>
      <w:r w:rsidR="00EA3610">
        <w:rPr>
          <w:b/>
          <w:bCs/>
          <w:sz w:val="24"/>
          <w:szCs w:val="24"/>
        </w:rPr>
        <w:t xml:space="preserve"> </w:t>
      </w:r>
      <w:r w:rsidR="002B67F1">
        <w:rPr>
          <w:color w:val="000000"/>
        </w:rPr>
        <w:t xml:space="preserve">would indemnify </w:t>
      </w:r>
      <w:r>
        <w:rPr>
          <w:b/>
          <w:bCs/>
        </w:rPr>
        <w:t>INDU MULTISPECIALITY HOSPITAL</w:t>
      </w:r>
      <w:r w:rsidR="002B67F1">
        <w:rPr>
          <w:color w:val="000000"/>
        </w:rPr>
        <w:t xml:space="preserve"> for any damages caused due to the product sold b</w:t>
      </w:r>
      <w:r w:rsidR="002B67F1">
        <w:t xml:space="preserve">y </w:t>
      </w:r>
      <w:r w:rsidR="007118C2">
        <w:rPr>
          <w:b/>
          <w:bCs/>
          <w:sz w:val="24"/>
          <w:szCs w:val="24"/>
        </w:rPr>
        <w:t>GURU SHRI GORAKHNATH BLOOD BANK AND COMPONENT CENTER</w:t>
      </w:r>
      <w:r w:rsidR="002B67F1">
        <w:rPr>
          <w:color w:val="000000"/>
        </w:rPr>
        <w:t xml:space="preserve">.  </w:t>
      </w:r>
    </w:p>
    <w:p w14:paraId="0000002C" w14:textId="77777777" w:rsidR="00DD3D38" w:rsidRDefault="00561A87">
      <w:pPr>
        <w:jc w:val="both"/>
      </w:pPr>
      <w:r>
        <w:t>ARTICLE 7- MISCELLANEOUS</w:t>
      </w:r>
    </w:p>
    <w:p w14:paraId="0000002D" w14:textId="7F6DE857" w:rsidR="00DD3D38" w:rsidRDefault="00561A87">
      <w:pPr>
        <w:numPr>
          <w:ilvl w:val="0"/>
          <w:numId w:val="7"/>
        </w:numPr>
        <w:pBdr>
          <w:top w:val="nil"/>
          <w:left w:val="nil"/>
          <w:bottom w:val="nil"/>
          <w:right w:val="nil"/>
          <w:between w:val="nil"/>
        </w:pBdr>
        <w:spacing w:after="0"/>
        <w:jc w:val="both"/>
      </w:pPr>
      <w:r>
        <w:rPr>
          <w:color w:val="000000"/>
        </w:rPr>
        <w:t>Nothing in this agreement prevents the</w:t>
      </w:r>
      <w:r>
        <w:t xml:space="preserve"> </w:t>
      </w:r>
      <w:r w:rsidR="00490050">
        <w:rPr>
          <w:b/>
          <w:bCs/>
          <w:sz w:val="24"/>
          <w:szCs w:val="24"/>
        </w:rPr>
        <w:t>GURU SHRI GORAKHNATH BLOOD BANK AND COMPONENT CENTER</w:t>
      </w:r>
      <w:r w:rsidR="00EA3610">
        <w:rPr>
          <w:b/>
          <w:bCs/>
          <w:sz w:val="24"/>
          <w:szCs w:val="24"/>
        </w:rPr>
        <w:t xml:space="preserve"> </w:t>
      </w:r>
      <w:r>
        <w:rPr>
          <w:color w:val="000000"/>
        </w:rPr>
        <w:t>to enter into similar agreement with another party.</w:t>
      </w:r>
    </w:p>
    <w:p w14:paraId="0000002E" w14:textId="77777777" w:rsidR="00DD3D38" w:rsidRDefault="00561A87">
      <w:pPr>
        <w:numPr>
          <w:ilvl w:val="0"/>
          <w:numId w:val="7"/>
        </w:numPr>
        <w:pBdr>
          <w:top w:val="nil"/>
          <w:left w:val="nil"/>
          <w:bottom w:val="nil"/>
          <w:right w:val="nil"/>
          <w:between w:val="nil"/>
        </w:pBdr>
        <w:spacing w:after="0"/>
        <w:jc w:val="both"/>
      </w:pPr>
      <w:r>
        <w:rPr>
          <w:color w:val="000000"/>
        </w:rPr>
        <w:t xml:space="preserve">Assignment: Either party shall not be </w:t>
      </w:r>
      <w:proofErr w:type="gramStart"/>
      <w:r>
        <w:rPr>
          <w:color w:val="000000"/>
        </w:rPr>
        <w:t>entitles</w:t>
      </w:r>
      <w:proofErr w:type="gramEnd"/>
      <w:r>
        <w:rPr>
          <w:color w:val="000000"/>
        </w:rPr>
        <w:t xml:space="preserve"> to assign this agreement or any of its rights, powers, benefits, responsibilities, obligations and/ or duties hereunder without the prior consent of the other party.</w:t>
      </w:r>
    </w:p>
    <w:p w14:paraId="0000002F" w14:textId="77777777" w:rsidR="00DD3D38" w:rsidRDefault="00561A87">
      <w:pPr>
        <w:numPr>
          <w:ilvl w:val="0"/>
          <w:numId w:val="7"/>
        </w:numPr>
        <w:pBdr>
          <w:top w:val="nil"/>
          <w:left w:val="nil"/>
          <w:bottom w:val="nil"/>
          <w:right w:val="nil"/>
          <w:between w:val="nil"/>
        </w:pBdr>
        <w:spacing w:after="0"/>
        <w:jc w:val="both"/>
      </w:pPr>
      <w:r>
        <w:rPr>
          <w:color w:val="000000"/>
        </w:rPr>
        <w:t>This agreement can be amended by mutual consent of the parties and such amendment shall be in writing only.</w:t>
      </w:r>
    </w:p>
    <w:p w14:paraId="00000030" w14:textId="77777777" w:rsidR="00DD3D38" w:rsidRDefault="00561A87">
      <w:pPr>
        <w:numPr>
          <w:ilvl w:val="0"/>
          <w:numId w:val="7"/>
        </w:numPr>
        <w:pBdr>
          <w:top w:val="nil"/>
          <w:left w:val="nil"/>
          <w:bottom w:val="nil"/>
          <w:right w:val="nil"/>
          <w:between w:val="nil"/>
        </w:pBdr>
        <w:spacing w:after="0"/>
        <w:jc w:val="both"/>
      </w:pPr>
      <w:r>
        <w:rPr>
          <w:color w:val="000000"/>
        </w:rPr>
        <w:t>Each party hereto represents and warrants to the other that it has full legal power and authority to carry on its business and to enter into this agreement and perform all of its obligation hereunder.</w:t>
      </w:r>
    </w:p>
    <w:p w14:paraId="00000031" w14:textId="77777777" w:rsidR="00DD3D38" w:rsidRDefault="00561A87">
      <w:pPr>
        <w:numPr>
          <w:ilvl w:val="0"/>
          <w:numId w:val="7"/>
        </w:numPr>
        <w:pBdr>
          <w:top w:val="nil"/>
          <w:left w:val="nil"/>
          <w:bottom w:val="nil"/>
          <w:right w:val="nil"/>
          <w:between w:val="nil"/>
        </w:pBdr>
        <w:spacing w:after="0"/>
        <w:jc w:val="both"/>
      </w:pPr>
      <w:r>
        <w:rPr>
          <w:color w:val="000000"/>
        </w:rPr>
        <w:t xml:space="preserve">Each party represents and warrants that neither the executive nor delivery of this agreement, or the fulfillment or compliance with the terms and provisions hereof; (a) will conflict with or result in a breach of terms, conditions or provisions hereof or constitute a default under or result in any violation of its charter or byelaws, if any, or any agreement, restrictions, instruments, orders, judgment, decree, statute, law, rule or regulation to which it is subject, or (b) require any consent, approval or </w:t>
      </w:r>
      <w:r>
        <w:rPr>
          <w:color w:val="000000"/>
        </w:rPr>
        <w:t>other action by any court or administrative or government authority/ body.</w:t>
      </w:r>
    </w:p>
    <w:p w14:paraId="00000032" w14:textId="77777777" w:rsidR="00DD3D38" w:rsidRDefault="00561A87">
      <w:pPr>
        <w:numPr>
          <w:ilvl w:val="0"/>
          <w:numId w:val="7"/>
        </w:numPr>
        <w:pBdr>
          <w:top w:val="nil"/>
          <w:left w:val="nil"/>
          <w:bottom w:val="nil"/>
          <w:right w:val="nil"/>
          <w:between w:val="nil"/>
        </w:pBdr>
        <w:spacing w:after="0"/>
        <w:jc w:val="both"/>
      </w:pPr>
      <w:r>
        <w:rPr>
          <w:color w:val="000000"/>
        </w:rPr>
        <w:t>Each of the parties agree and undertake to perform its obligation under this agreement to comply with all applicable laws, rules, regulations, notifications and government orders.</w:t>
      </w:r>
    </w:p>
    <w:p w14:paraId="00000033" w14:textId="77777777" w:rsidR="00DD3D38" w:rsidRDefault="00561A87">
      <w:pPr>
        <w:numPr>
          <w:ilvl w:val="0"/>
          <w:numId w:val="7"/>
        </w:numPr>
        <w:pBdr>
          <w:top w:val="nil"/>
          <w:left w:val="nil"/>
          <w:bottom w:val="nil"/>
          <w:right w:val="nil"/>
          <w:between w:val="nil"/>
        </w:pBdr>
        <w:spacing w:after="0"/>
        <w:jc w:val="both"/>
      </w:pPr>
      <w:r>
        <w:rPr>
          <w:color w:val="000000"/>
        </w:rPr>
        <w:t>Entire Agreement: This agreement, along with the annexure(s) and schedule (s) hereto, which shall form a part of this agreement, shall constitute the entire agreement and understanding between the parties reached so far as to the subject matter contained herein and super cede all negotiations, commitments, agreements (whether oral or written) and writings prior to the date hereof pertaining to the subject matter of this agreement.</w:t>
      </w:r>
    </w:p>
    <w:p w14:paraId="00000034" w14:textId="77777777" w:rsidR="00DD3D38" w:rsidRDefault="00561A87">
      <w:pPr>
        <w:numPr>
          <w:ilvl w:val="0"/>
          <w:numId w:val="7"/>
        </w:numPr>
        <w:pBdr>
          <w:top w:val="nil"/>
          <w:left w:val="nil"/>
          <w:bottom w:val="nil"/>
          <w:right w:val="nil"/>
          <w:between w:val="nil"/>
        </w:pBdr>
        <w:spacing w:after="0"/>
        <w:jc w:val="both"/>
      </w:pPr>
      <w:r>
        <w:rPr>
          <w:color w:val="000000"/>
        </w:rPr>
        <w:t>The Relationship of the parties: This agreement shall not establish any relationship of partnership, joint venture, agency, franchise or employment between the parties. Either party shall not have any authority to bind the other in any respect, it being intended that each shall remain an independent contractor responsible only for its own actions.</w:t>
      </w:r>
    </w:p>
    <w:p w14:paraId="00000035" w14:textId="1CC36A58" w:rsidR="00DD3D38" w:rsidRDefault="00561A87">
      <w:pPr>
        <w:numPr>
          <w:ilvl w:val="0"/>
          <w:numId w:val="7"/>
        </w:numPr>
        <w:pBdr>
          <w:top w:val="nil"/>
          <w:left w:val="nil"/>
          <w:bottom w:val="nil"/>
          <w:right w:val="nil"/>
          <w:between w:val="nil"/>
        </w:pBdr>
        <w:spacing w:after="0"/>
        <w:jc w:val="both"/>
      </w:pPr>
      <w:r>
        <w:rPr>
          <w:color w:val="000000"/>
        </w:rPr>
        <w:lastRenderedPageBreak/>
        <w:t xml:space="preserve">Arbitration: Dispute, if any, arising out of this agreement remaining unresolved by mutual discussions shall be referred to a sole arbitrator to be appointment by mutual consent of </w:t>
      </w:r>
      <w:r w:rsidR="00490050">
        <w:rPr>
          <w:b/>
          <w:bCs/>
          <w:sz w:val="24"/>
          <w:szCs w:val="24"/>
        </w:rPr>
        <w:t>GURU SHRI GORAKHNATH BLOOD BANK AND COMPONENT CENTER</w:t>
      </w:r>
      <w:r w:rsidR="00EA3610">
        <w:rPr>
          <w:b/>
          <w:bCs/>
          <w:sz w:val="24"/>
          <w:szCs w:val="24"/>
        </w:rPr>
        <w:t xml:space="preserve"> </w:t>
      </w:r>
      <w:r>
        <w:rPr>
          <w:color w:val="000000"/>
        </w:rPr>
        <w:t xml:space="preserve">AND </w:t>
      </w:r>
      <w:r w:rsidR="00FF2E75">
        <w:rPr>
          <w:b/>
          <w:bCs/>
        </w:rPr>
        <w:t>INDU MULTISPECIALITY HOSPITAL</w:t>
      </w:r>
      <w:r>
        <w:rPr>
          <w:color w:val="000000"/>
        </w:rPr>
        <w:t xml:space="preserve"> for Arbitration and the provisions of the arbitration &amp; conciliation Act, 1996, shall accordingly apply. The venue of such arbitration proceedings shall be in </w:t>
      </w:r>
      <w:r>
        <w:t>Gorakhpur</w:t>
      </w:r>
      <w:r>
        <w:rPr>
          <w:b/>
          <w:bCs/>
          <w:color w:val="000000"/>
          <w:u w:val="single"/>
        </w:rPr>
        <w:t>.</w:t>
      </w:r>
    </w:p>
    <w:p w14:paraId="00000036" w14:textId="6DEDC2E6" w:rsidR="00DD3D38" w:rsidRDefault="00561A87">
      <w:pPr>
        <w:numPr>
          <w:ilvl w:val="0"/>
          <w:numId w:val="7"/>
        </w:numPr>
        <w:pBdr>
          <w:top w:val="nil"/>
          <w:left w:val="nil"/>
          <w:bottom w:val="nil"/>
          <w:right w:val="nil"/>
          <w:between w:val="nil"/>
        </w:pBdr>
        <w:spacing w:after="0"/>
        <w:jc w:val="both"/>
      </w:pPr>
      <w:r>
        <w:rPr>
          <w:color w:val="000000"/>
        </w:rPr>
        <w:t xml:space="preserve">Jurisdiction: in case of any disputes, the courts in </w:t>
      </w:r>
      <w:r>
        <w:t>Gorakhpur</w:t>
      </w:r>
      <w:r>
        <w:rPr>
          <w:color w:val="000000"/>
        </w:rPr>
        <w:t>, India shall have exclusive jurisdiction to decide any and all matters.</w:t>
      </w:r>
    </w:p>
    <w:p w14:paraId="00000037" w14:textId="77777777" w:rsidR="00DD3D38" w:rsidRDefault="00561A87">
      <w:pPr>
        <w:numPr>
          <w:ilvl w:val="0"/>
          <w:numId w:val="7"/>
        </w:numPr>
        <w:pBdr>
          <w:top w:val="nil"/>
          <w:left w:val="nil"/>
          <w:bottom w:val="nil"/>
          <w:right w:val="nil"/>
          <w:between w:val="nil"/>
        </w:pBdr>
        <w:spacing w:after="0"/>
        <w:jc w:val="both"/>
      </w:pPr>
      <w:r>
        <w:rPr>
          <w:color w:val="000000"/>
        </w:rPr>
        <w:t>Notices: Every notice, demand or communication to be given under this agreement shall be deemed to be duly served if sent by registered post with acknowledgement due at the address mentioned herein below in this agreement unless the same have been changed by the concerned party by intimating to the other parties.</w:t>
      </w:r>
    </w:p>
    <w:p w14:paraId="00000038" w14:textId="2478487F" w:rsidR="00DD3D38" w:rsidRDefault="00561A87">
      <w:pPr>
        <w:numPr>
          <w:ilvl w:val="0"/>
          <w:numId w:val="7"/>
        </w:numPr>
        <w:pBdr>
          <w:top w:val="nil"/>
          <w:left w:val="nil"/>
          <w:bottom w:val="nil"/>
          <w:right w:val="nil"/>
          <w:between w:val="nil"/>
        </w:pBdr>
        <w:spacing w:after="0"/>
        <w:jc w:val="both"/>
      </w:pPr>
      <w:r>
        <w:rPr>
          <w:color w:val="000000"/>
        </w:rPr>
        <w:t>Address for service of notices:</w:t>
      </w:r>
      <w:r w:rsidR="00BC0936" w:rsidRPr="00BC0936">
        <w:rPr>
          <w:b/>
          <w:bCs/>
        </w:rPr>
        <w:t xml:space="preserve"> </w:t>
      </w:r>
    </w:p>
    <w:p w14:paraId="00000039" w14:textId="5BED41A8" w:rsidR="00DD3D38" w:rsidRDefault="00FF2E75">
      <w:pPr>
        <w:numPr>
          <w:ilvl w:val="0"/>
          <w:numId w:val="8"/>
        </w:numPr>
        <w:pBdr>
          <w:top w:val="nil"/>
          <w:left w:val="nil"/>
          <w:bottom w:val="nil"/>
          <w:right w:val="nil"/>
          <w:between w:val="nil"/>
        </w:pBdr>
        <w:spacing w:after="0"/>
        <w:jc w:val="both"/>
        <w:rPr>
          <w:b/>
          <w:bCs/>
        </w:rPr>
      </w:pPr>
      <w:r>
        <w:rPr>
          <w:b/>
          <w:bCs/>
        </w:rPr>
        <w:t>INDU MULTISPECIALITY HOSPITAL</w:t>
      </w:r>
      <w:r w:rsidR="00BC0936">
        <w:rPr>
          <w:b/>
          <w:bCs/>
        </w:rPr>
        <w:t xml:space="preserve"> </w:t>
      </w:r>
      <w:r>
        <w:rPr>
          <w:b/>
          <w:bCs/>
        </w:rPr>
        <w:t>D-96 BUDDH VIHAR COMMERCIAL YOJANA, BUDDHA VIHAR, TARAMANDAL, GORAKHPUR, GORAKHPUR, UTTAR PRADESH 273017</w:t>
      </w:r>
    </w:p>
    <w:p w14:paraId="0000003B" w14:textId="7A2F30D0" w:rsidR="00DD3D38" w:rsidRDefault="007118C2">
      <w:pPr>
        <w:pBdr>
          <w:top w:val="nil"/>
          <w:left w:val="nil"/>
          <w:bottom w:val="nil"/>
          <w:right w:val="nil"/>
          <w:between w:val="nil"/>
        </w:pBdr>
        <w:spacing w:after="0"/>
        <w:ind w:left="720"/>
        <w:jc w:val="both"/>
        <w:rPr>
          <w:color w:val="000000"/>
        </w:rPr>
      </w:pPr>
      <w:r>
        <w:rPr>
          <w:b/>
          <w:bCs/>
          <w:sz w:val="24"/>
          <w:szCs w:val="24"/>
        </w:rPr>
        <w:t>GURU SHRI GORAKHNATH BLOOD BANK AND COMPONENT CENTER</w:t>
      </w:r>
      <w:r w:rsidR="00BC0936">
        <w:rPr>
          <w:b/>
          <w:bCs/>
        </w:rPr>
        <w:t xml:space="preserve">, </w:t>
      </w:r>
      <w:r w:rsidR="00774A6D">
        <w:rPr>
          <w:b/>
          <w:bCs/>
        </w:rPr>
        <w:t xml:space="preserve">Within </w:t>
      </w:r>
      <w:r>
        <w:rPr>
          <w:b/>
          <w:bCs/>
        </w:rPr>
        <w:t>Within Gorakhnath Mandir Campus, Gorakhpur, Uttar Pradesh-273015</w:t>
      </w:r>
    </w:p>
    <w:p w14:paraId="0000003C" w14:textId="77777777" w:rsidR="00DD3D38" w:rsidRDefault="00561A87">
      <w:pPr>
        <w:numPr>
          <w:ilvl w:val="0"/>
          <w:numId w:val="7"/>
        </w:numPr>
        <w:pBdr>
          <w:top w:val="nil"/>
          <w:left w:val="nil"/>
          <w:bottom w:val="nil"/>
          <w:right w:val="nil"/>
          <w:between w:val="nil"/>
        </w:pBdr>
        <w:spacing w:after="0"/>
        <w:jc w:val="both"/>
      </w:pPr>
      <w:r>
        <w:rPr>
          <w:color w:val="000000"/>
        </w:rPr>
        <w:t>Co-operation: Each party shall co-operate with the other and execute and deliver to other such instruments and documents and take such other actions as may be reasonably requested from time to time in order to carry out and give effect to and confirm their rights and the intended purpose of this agreement.</w:t>
      </w:r>
    </w:p>
    <w:p w14:paraId="0000003D" w14:textId="77777777" w:rsidR="00DD3D38" w:rsidRDefault="00561A87">
      <w:pPr>
        <w:numPr>
          <w:ilvl w:val="0"/>
          <w:numId w:val="7"/>
        </w:numPr>
        <w:pBdr>
          <w:top w:val="nil"/>
          <w:left w:val="nil"/>
          <w:bottom w:val="nil"/>
          <w:right w:val="nil"/>
          <w:between w:val="nil"/>
        </w:pBdr>
        <w:spacing w:after="0"/>
        <w:jc w:val="both"/>
      </w:pPr>
      <w:r>
        <w:rPr>
          <w:color w:val="000000"/>
        </w:rPr>
        <w:t>Waivers: No failure by a party to take any action with respect to a breach of or default under this agreement by another party shall constitute a waiver of the former party’s right to (a) enforce any provision of this agreement or (b) take action with respect to such breach or default. No waiver by a party of any particular breach or any sub-sequent breach or default. No waiver by a party of any particular breach of or default under this agreement by another party shall be construed as or constitute (</w:t>
      </w:r>
      <w:proofErr w:type="spellStart"/>
      <w:r>
        <w:rPr>
          <w:color w:val="000000"/>
        </w:rPr>
        <w:t>i</w:t>
      </w:r>
      <w:proofErr w:type="spellEnd"/>
      <w:r>
        <w:rPr>
          <w:color w:val="000000"/>
        </w:rPr>
        <w:t>) a continuing waiver of such breach or default or (ii) a waiver of any other breach of or default under this agreement.</w:t>
      </w:r>
    </w:p>
    <w:p w14:paraId="0000003E" w14:textId="77777777" w:rsidR="00DD3D38" w:rsidRDefault="00561A87">
      <w:pPr>
        <w:numPr>
          <w:ilvl w:val="0"/>
          <w:numId w:val="7"/>
        </w:numPr>
        <w:pBdr>
          <w:top w:val="nil"/>
          <w:left w:val="nil"/>
          <w:bottom w:val="nil"/>
          <w:right w:val="nil"/>
          <w:between w:val="nil"/>
        </w:pBdr>
        <w:spacing w:after="0"/>
        <w:jc w:val="both"/>
      </w:pPr>
      <w:r>
        <w:rPr>
          <w:color w:val="000000"/>
        </w:rPr>
        <w:t xml:space="preserve">Severability: the provisions of this agreement shall be deemed severable and the invalidity or unenforceability of the other provisions of this agreement. If any provision of this agreement, or the application of that provision to any person or in any circumstance or jurisdiction, is found to </w:t>
      </w:r>
      <w:r>
        <w:rPr>
          <w:color w:val="000000"/>
        </w:rPr>
        <w:t>be invalid or unenforceable, then (a) a suitable and equitable provision shall be substituted for that invalid or unenforceable provision in order to carry out, so far as may be valid and enforceable, the intent and purpose of that invalid or unenforceable provision and (b) remainder of this agreement, and the application of that invalid or unenforceable provision to other persons or in other circumstances or jurisdiction, shall not be affected by such invalidity or unenforceability.</w:t>
      </w:r>
    </w:p>
    <w:p w14:paraId="0000003F" w14:textId="77777777" w:rsidR="00DD3D38" w:rsidRDefault="00561A87">
      <w:pPr>
        <w:numPr>
          <w:ilvl w:val="0"/>
          <w:numId w:val="7"/>
        </w:numPr>
        <w:pBdr>
          <w:top w:val="nil"/>
          <w:left w:val="nil"/>
          <w:bottom w:val="nil"/>
          <w:right w:val="nil"/>
          <w:between w:val="nil"/>
        </w:pBdr>
        <w:spacing w:after="0"/>
        <w:jc w:val="both"/>
      </w:pPr>
      <w:r>
        <w:rPr>
          <w:color w:val="000000"/>
        </w:rPr>
        <w:t>Applicable Law: This agreement shall be governed by and construed in accordance with the laws of India and shall be binding upon the executors, administrators, heirs and assigns of the parties.</w:t>
      </w:r>
    </w:p>
    <w:p w14:paraId="00000040" w14:textId="77777777" w:rsidR="00DD3D38" w:rsidRDefault="00561A87">
      <w:pPr>
        <w:numPr>
          <w:ilvl w:val="0"/>
          <w:numId w:val="7"/>
        </w:numPr>
        <w:pBdr>
          <w:top w:val="nil"/>
          <w:left w:val="nil"/>
          <w:bottom w:val="nil"/>
          <w:right w:val="nil"/>
          <w:between w:val="nil"/>
        </w:pBdr>
        <w:jc w:val="both"/>
      </w:pPr>
      <w:r>
        <w:rPr>
          <w:color w:val="000000"/>
        </w:rPr>
        <w:t>Survival: the parties’ respective representations, warranties and covenants together with obligations of indemnification, confidentiality and limitations on liability shall survive the expiration, termination or rescission of this agreement and shall continue in full force and effect.</w:t>
      </w:r>
    </w:p>
    <w:p w14:paraId="00000041" w14:textId="77777777" w:rsidR="00DD3D38" w:rsidRDefault="00561A87">
      <w:pPr>
        <w:jc w:val="both"/>
      </w:pPr>
      <w:r>
        <w:lastRenderedPageBreak/>
        <w:t xml:space="preserve">IN WITNESS WHEREOF the parties hereto have executed this agreement on the day, month and year herein below written in the presence </w:t>
      </w:r>
      <w:proofErr w:type="gramStart"/>
      <w:r>
        <w:t>of:-</w:t>
      </w:r>
      <w:proofErr w:type="gramEnd"/>
    </w:p>
    <w:p w14:paraId="00000042" w14:textId="77777777" w:rsidR="00DD3D38" w:rsidRDefault="00DD3D38">
      <w:pPr>
        <w:jc w:val="both"/>
      </w:pPr>
    </w:p>
    <w:p w14:paraId="00000043" w14:textId="77777777" w:rsidR="00DD3D38" w:rsidRDefault="00DD3D38">
      <w:pPr>
        <w:jc w:val="both"/>
      </w:pPr>
    </w:p>
    <w:p w14:paraId="00000046" w14:textId="23A3A346" w:rsidR="00DD3D38" w:rsidRDefault="00561A87" w:rsidP="007118C2">
      <w:pPr>
        <w:spacing w:after="0" w:line="240" w:lineRule="auto"/>
        <w:ind w:left="3600" w:hanging="3600"/>
        <w:rPr>
          <w:b/>
          <w:bCs/>
        </w:rPr>
      </w:pPr>
      <w:bookmarkStart w:id="6" w:name="_uf9fydj7dfsk" w:colFirst="0" w:colLast="0"/>
      <w:bookmarkEnd w:id="6"/>
      <w:r>
        <w:rPr>
          <w:b/>
          <w:bCs/>
        </w:rPr>
        <w:t xml:space="preserve">For </w:t>
      </w:r>
      <w:r w:rsidR="00FF2E75">
        <w:rPr>
          <w:b/>
          <w:bCs/>
        </w:rPr>
        <w:t>INDU MULTISPECIALITY HOSPITAL</w:t>
      </w:r>
      <w:r>
        <w:rPr>
          <w:b/>
          <w:bCs/>
        </w:rPr>
        <w:tab/>
      </w:r>
      <w:r>
        <w:rPr>
          <w:b/>
          <w:bCs/>
        </w:rPr>
        <w:tab/>
      </w:r>
      <w:r w:rsidR="007118C2">
        <w:rPr>
          <w:b/>
          <w:bCs/>
        </w:rPr>
        <w:t xml:space="preserve">                           </w:t>
      </w:r>
      <w:r w:rsidR="00497C0F">
        <w:rPr>
          <w:b/>
          <w:bCs/>
        </w:rPr>
        <w:t>F</w:t>
      </w:r>
      <w:r>
        <w:rPr>
          <w:b/>
          <w:bCs/>
        </w:rPr>
        <w:t xml:space="preserve">or </w:t>
      </w:r>
      <w:r w:rsidR="007118C2">
        <w:rPr>
          <w:b/>
          <w:bCs/>
          <w:sz w:val="24"/>
          <w:szCs w:val="24"/>
        </w:rPr>
        <w:t>GURU SHRI GORAKHNATH BLOOD BANK AND COMPONENT CENTER</w:t>
      </w:r>
    </w:p>
    <w:p w14:paraId="00000047" w14:textId="77777777" w:rsidR="00DD3D38" w:rsidRDefault="00DD3D38">
      <w:pPr>
        <w:jc w:val="both"/>
        <w:rPr>
          <w:b/>
          <w:bCs/>
        </w:rPr>
      </w:pPr>
    </w:p>
    <w:p w14:paraId="00000048" w14:textId="77777777" w:rsidR="00DD3D38" w:rsidRDefault="00561A87">
      <w:pPr>
        <w:jc w:val="both"/>
        <w:rPr>
          <w:b/>
          <w:bCs/>
        </w:rPr>
      </w:pPr>
      <w:r>
        <w:rPr>
          <w:b/>
          <w:bCs/>
        </w:rPr>
        <w:t>Authorized signatory                                                                              Authorized signatory</w:t>
      </w:r>
    </w:p>
    <w:p w14:paraId="00000049" w14:textId="77777777" w:rsidR="00DD3D38" w:rsidRDefault="00561A87">
      <w:pPr>
        <w:jc w:val="both"/>
        <w:rPr>
          <w:b/>
          <w:bCs/>
        </w:rPr>
      </w:pPr>
      <w:r>
        <w:rPr>
          <w:b/>
          <w:bCs/>
        </w:rPr>
        <w:t>Name:                                                                                                         Name:</w:t>
      </w:r>
    </w:p>
    <w:p w14:paraId="0000004A" w14:textId="77777777" w:rsidR="00DD3D38" w:rsidRDefault="00561A87">
      <w:pPr>
        <w:jc w:val="both"/>
        <w:rPr>
          <w:b/>
          <w:bCs/>
        </w:rPr>
      </w:pPr>
      <w:r>
        <w:rPr>
          <w:b/>
          <w:bCs/>
        </w:rPr>
        <w:t>Address:                                                                                                     Address:</w:t>
      </w:r>
    </w:p>
    <w:p w14:paraId="0000004B" w14:textId="77777777" w:rsidR="00DD3D38" w:rsidRDefault="00DD3D38">
      <w:pPr>
        <w:jc w:val="both"/>
        <w:rPr>
          <w:b/>
          <w:bCs/>
        </w:rPr>
      </w:pPr>
    </w:p>
    <w:p w14:paraId="0000004C" w14:textId="77777777" w:rsidR="00DD3D38" w:rsidRDefault="00DD3D38">
      <w:pPr>
        <w:jc w:val="both"/>
      </w:pPr>
    </w:p>
    <w:sectPr w:rsidR="00DD3D38">
      <w:headerReference w:type="default" r:id="rId7"/>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C80B" w14:textId="77777777" w:rsidR="00561A87" w:rsidRDefault="00561A87">
      <w:pPr>
        <w:spacing w:after="0" w:line="240" w:lineRule="auto"/>
      </w:pPr>
      <w:r>
        <w:separator/>
      </w:r>
    </w:p>
  </w:endnote>
  <w:endnote w:type="continuationSeparator" w:id="0">
    <w:p w14:paraId="35D3A27A" w14:textId="77777777" w:rsidR="00561A87" w:rsidRDefault="005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F8396D6-AE96-440E-BFFF-3BF19C901B95}"/>
    <w:embedBold r:id="rId2" w:fontKey="{F3E12082-9DB7-4D65-B9AA-7ED2DB562CC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3874B4C-214C-4A7C-A08D-1F532EFFC9B9}"/>
  </w:font>
  <w:font w:name="Cambria">
    <w:panose1 w:val="02040503050406030204"/>
    <w:charset w:val="00"/>
    <w:family w:val="roman"/>
    <w:pitch w:val="variable"/>
    <w:sig w:usb0="E00006FF" w:usb1="420024FF" w:usb2="02000000" w:usb3="00000000" w:csb0="0000019F" w:csb1="00000000"/>
    <w:embedRegular r:id="rId4" w:fontKey="{6D170E75-68B1-4B1A-BCB4-7F287EEFCE2D}"/>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8E9B" w14:textId="77777777" w:rsidR="00561A87" w:rsidRDefault="00561A87">
      <w:pPr>
        <w:spacing w:after="0" w:line="240" w:lineRule="auto"/>
      </w:pPr>
      <w:r>
        <w:separator/>
      </w:r>
    </w:p>
  </w:footnote>
  <w:footnote w:type="continuationSeparator" w:id="0">
    <w:p w14:paraId="61E313B3" w14:textId="77777777" w:rsidR="00561A87" w:rsidRDefault="005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4E"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4F"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0"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1"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2"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p w14:paraId="00000053" w14:textId="77777777" w:rsidR="00DD3D38" w:rsidRDefault="00DD3D3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37B17"/>
    <w:multiLevelType w:val="multilevel"/>
    <w:tmpl w:val="DA6050E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E30E88"/>
    <w:multiLevelType w:val="multilevel"/>
    <w:tmpl w:val="544ECA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4B7D9A"/>
    <w:multiLevelType w:val="multilevel"/>
    <w:tmpl w:val="868E7A3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821E84"/>
    <w:multiLevelType w:val="multilevel"/>
    <w:tmpl w:val="AD0079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7BE6B7F"/>
    <w:multiLevelType w:val="multilevel"/>
    <w:tmpl w:val="83D87C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3B313E"/>
    <w:multiLevelType w:val="multilevel"/>
    <w:tmpl w:val="9C7CDE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67F71FE"/>
    <w:multiLevelType w:val="multilevel"/>
    <w:tmpl w:val="C186E6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DD57BD"/>
    <w:multiLevelType w:val="multilevel"/>
    <w:tmpl w:val="8BE8EF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4100302">
    <w:abstractNumId w:val="3"/>
  </w:num>
  <w:num w:numId="2" w16cid:durableId="721486027">
    <w:abstractNumId w:val="4"/>
  </w:num>
  <w:num w:numId="3" w16cid:durableId="1693725807">
    <w:abstractNumId w:val="2"/>
  </w:num>
  <w:num w:numId="4" w16cid:durableId="661858042">
    <w:abstractNumId w:val="7"/>
  </w:num>
  <w:num w:numId="5" w16cid:durableId="231619702">
    <w:abstractNumId w:val="5"/>
  </w:num>
  <w:num w:numId="6" w16cid:durableId="1316690931">
    <w:abstractNumId w:val="0"/>
  </w:num>
  <w:num w:numId="7" w16cid:durableId="884952196">
    <w:abstractNumId w:val="1"/>
  </w:num>
  <w:num w:numId="8" w16cid:durableId="1334146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38"/>
    <w:rsid w:val="00051762"/>
    <w:rsid w:val="00060F3C"/>
    <w:rsid w:val="002B67F1"/>
    <w:rsid w:val="0039583A"/>
    <w:rsid w:val="003B78BE"/>
    <w:rsid w:val="00490050"/>
    <w:rsid w:val="00497C0F"/>
    <w:rsid w:val="005000FF"/>
    <w:rsid w:val="00561A87"/>
    <w:rsid w:val="00582B8C"/>
    <w:rsid w:val="005954B3"/>
    <w:rsid w:val="005A7834"/>
    <w:rsid w:val="0060217B"/>
    <w:rsid w:val="00605E58"/>
    <w:rsid w:val="00644DB8"/>
    <w:rsid w:val="006D0870"/>
    <w:rsid w:val="007118C2"/>
    <w:rsid w:val="00774A6D"/>
    <w:rsid w:val="008C2645"/>
    <w:rsid w:val="0098266B"/>
    <w:rsid w:val="00A10D20"/>
    <w:rsid w:val="00A52CB3"/>
    <w:rsid w:val="00AA22A3"/>
    <w:rsid w:val="00BC0936"/>
    <w:rsid w:val="00BC4691"/>
    <w:rsid w:val="00BD0E20"/>
    <w:rsid w:val="00BF1799"/>
    <w:rsid w:val="00D35951"/>
    <w:rsid w:val="00D9657E"/>
    <w:rsid w:val="00DC2051"/>
    <w:rsid w:val="00DD3D38"/>
    <w:rsid w:val="00E96370"/>
    <w:rsid w:val="00EA3610"/>
    <w:rsid w:val="00F03777"/>
    <w:rsid w:val="00F666FA"/>
    <w:rsid w:val="00F8770B"/>
    <w:rsid w:val="00FF2E75"/>
    <w:rsid w:val="00FF4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98F6"/>
  <w15:docId w15:val="{26EBFC0D-31F1-4FDC-864B-E679DE4A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44D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DB8"/>
  </w:style>
  <w:style w:type="paragraph" w:styleId="Footer">
    <w:name w:val="footer"/>
    <w:basedOn w:val="Normal"/>
    <w:link w:val="FooterChar"/>
    <w:uiPriority w:val="99"/>
    <w:unhideWhenUsed/>
    <w:rsid w:val="00644D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12</cp:revision>
  <dcterms:created xsi:type="dcterms:W3CDTF">2026-06-26T16:08:00Z</dcterms:created>
  <dcterms:modified xsi:type="dcterms:W3CDTF">2026-08-28T17:07:00Z</dcterms:modified>
</cp:coreProperties>
</file>