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B272" w14:textId="77777777" w:rsidR="0017537F" w:rsidRPr="0017537F" w:rsidRDefault="0017537F" w:rsidP="00E5739F">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proofErr w:type="spellStart"/>
      <w:r w:rsidRPr="0017537F">
        <w:rPr>
          <w:rFonts w:ascii="Times New Roman" w:eastAsia="Times New Roman" w:hAnsi="Times New Roman" w:cs="Times New Roman"/>
          <w:b/>
          <w:bCs/>
          <w:kern w:val="36"/>
          <w:sz w:val="48"/>
          <w:szCs w:val="48"/>
          <w:lang w:eastAsia="en-IN"/>
        </w:rPr>
        <w:t>Conda</w:t>
      </w:r>
      <w:proofErr w:type="spellEnd"/>
      <w:r w:rsidRPr="0017537F">
        <w:rPr>
          <w:rFonts w:ascii="Times New Roman" w:eastAsia="Times New Roman" w:hAnsi="Times New Roman" w:cs="Times New Roman"/>
          <w:b/>
          <w:bCs/>
          <w:kern w:val="36"/>
          <w:sz w:val="48"/>
          <w:szCs w:val="48"/>
          <w:lang w:eastAsia="en-IN"/>
        </w:rPr>
        <w:t xml:space="preserve"> Essentials</w:t>
      </w:r>
    </w:p>
    <w:p w14:paraId="65D65C59" w14:textId="77777777" w:rsidR="0017537F" w:rsidRPr="007F3198" w:rsidRDefault="0017537F" w:rsidP="007F3198">
      <w:pPr>
        <w:pStyle w:val="Heading3"/>
        <w:spacing w:line="480" w:lineRule="auto"/>
        <w:jc w:val="both"/>
        <w:rPr>
          <w:rFonts w:ascii="Times New Roman" w:hAnsi="Times New Roman" w:cs="Times New Roman"/>
        </w:rPr>
      </w:pPr>
      <w:r w:rsidRPr="007F3198">
        <w:rPr>
          <w:rFonts w:ascii="Times New Roman" w:hAnsi="Times New Roman" w:cs="Times New Roman"/>
        </w:rPr>
        <w:t>Course Description</w:t>
      </w:r>
    </w:p>
    <w:p w14:paraId="6BA19E44" w14:textId="77777777" w:rsidR="0017537F" w:rsidRPr="007F3198" w:rsidRDefault="0017537F" w:rsidP="007F3198">
      <w:pPr>
        <w:pStyle w:val="coursedescription"/>
        <w:spacing w:line="480" w:lineRule="auto"/>
        <w:jc w:val="both"/>
      </w:pPr>
      <w:r w:rsidRPr="007F3198">
        <w:t xml:space="preserve">Software is constantly evolving, so data scientists need a way to update the software they are using without breaking things that already work. </w:t>
      </w:r>
      <w:proofErr w:type="spellStart"/>
      <w:r w:rsidRPr="007F3198">
        <w:t>Conda</w:t>
      </w:r>
      <w:proofErr w:type="spellEnd"/>
      <w:r w:rsidRPr="007F3198">
        <w:t xml:space="preserve"> is an open source, cross-platform tool for managing packages and working environments for many different programming languages. This course explains how to use its core features to manage your software so that you and your colleagues can reproduce your working environments reliably with minimum effort.</w:t>
      </w:r>
    </w:p>
    <w:p w14:paraId="504440ED" w14:textId="6DE42E6F" w:rsidR="003A4FC4" w:rsidRPr="007F3198" w:rsidRDefault="003A4FC4" w:rsidP="007F3198">
      <w:pPr>
        <w:spacing w:line="480" w:lineRule="auto"/>
        <w:jc w:val="both"/>
        <w:rPr>
          <w:rFonts w:ascii="Times New Roman" w:hAnsi="Times New Roman" w:cs="Times New Roman"/>
        </w:rPr>
      </w:pPr>
    </w:p>
    <w:sectPr w:rsidR="003A4FC4" w:rsidRPr="007F3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E4"/>
    <w:rsid w:val="0017537F"/>
    <w:rsid w:val="003A4FC4"/>
    <w:rsid w:val="007A55E4"/>
    <w:rsid w:val="007F3198"/>
    <w:rsid w:val="00E57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A133"/>
  <w15:chartTrackingRefBased/>
  <w15:docId w15:val="{34E91A93-545A-4B76-8835-FA05F8C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753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7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7537F"/>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1753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10226">
      <w:bodyDiv w:val="1"/>
      <w:marLeft w:val="0"/>
      <w:marRight w:val="0"/>
      <w:marTop w:val="0"/>
      <w:marBottom w:val="0"/>
      <w:divBdr>
        <w:top w:val="none" w:sz="0" w:space="0" w:color="auto"/>
        <w:left w:val="none" w:sz="0" w:space="0" w:color="auto"/>
        <w:bottom w:val="none" w:sz="0" w:space="0" w:color="auto"/>
        <w:right w:val="none" w:sz="0" w:space="0" w:color="auto"/>
      </w:divBdr>
    </w:div>
    <w:div w:id="10906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2020-05-22T13:32:00Z</dcterms:created>
  <dcterms:modified xsi:type="dcterms:W3CDTF">2020-05-22T13:33:00Z</dcterms:modified>
</cp:coreProperties>
</file>