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FA83" w14:textId="77777777" w:rsidR="000B31FA" w:rsidRDefault="000B31FA" w:rsidP="000B31FA">
      <w:pPr>
        <w:pStyle w:val="Heading4"/>
        <w:spacing w:line="360" w:lineRule="auto"/>
        <w:jc w:val="both"/>
      </w:pPr>
      <w:r>
        <w:t xml:space="preserve">Hierarchical Clustering </w:t>
      </w:r>
    </w:p>
    <w:p w14:paraId="34CAE851" w14:textId="77777777" w:rsidR="000B31FA" w:rsidRDefault="000B31FA" w:rsidP="000B31FA">
      <w:pPr>
        <w:pStyle w:val="chapterdescription"/>
        <w:spacing w:line="360" w:lineRule="auto"/>
        <w:jc w:val="both"/>
      </w:pPr>
      <w:r>
        <w:t xml:space="preserve">This chapter focuses on a popular clustering algorithm - hierarchical clustering - and its implementation in SciPy. In addition to the procedure to perform hierarchical clustering, it attempts to help you answer an important question - how many clusters are present in your data? The chapter concludes with a discussion on the limitations of hierarchical clustering and discusses considerations while using hierarchical clustering. </w:t>
      </w:r>
    </w:p>
    <w:p w14:paraId="3D6D8992" w14:textId="77777777" w:rsidR="00405340" w:rsidRPr="000B31FA" w:rsidRDefault="00405340" w:rsidP="000B31FA">
      <w:pPr>
        <w:spacing w:line="360" w:lineRule="auto"/>
        <w:jc w:val="both"/>
      </w:pPr>
    </w:p>
    <w:sectPr w:rsidR="00405340" w:rsidRPr="000B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B"/>
    <w:rsid w:val="000B31FA"/>
    <w:rsid w:val="00405340"/>
    <w:rsid w:val="0043705B"/>
    <w:rsid w:val="006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DBE1"/>
  <w15:chartTrackingRefBased/>
  <w15:docId w15:val="{0FE13654-B288-4F10-9C8D-2CEDEA5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7E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7E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price">
    <w:name w:val="chapter__price"/>
    <w:basedOn w:val="DefaultParagraphFont"/>
    <w:rsid w:val="00647ED6"/>
  </w:style>
  <w:style w:type="character" w:customStyle="1" w:styleId="dc-progress-bartext">
    <w:name w:val="dc-progress-bar__text"/>
    <w:basedOn w:val="DefaultParagraphFont"/>
    <w:rsid w:val="00647ED6"/>
  </w:style>
  <w:style w:type="paragraph" w:customStyle="1" w:styleId="chapterdescription">
    <w:name w:val="chapter__description"/>
    <w:basedOn w:val="Normal"/>
    <w:rsid w:val="0064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3</cp:revision>
  <dcterms:created xsi:type="dcterms:W3CDTF">2020-05-21T06:14:00Z</dcterms:created>
  <dcterms:modified xsi:type="dcterms:W3CDTF">2020-05-21T06:15:00Z</dcterms:modified>
</cp:coreProperties>
</file>