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0A0AC" w14:textId="77777777" w:rsidR="00DA6078" w:rsidRDefault="00DA6078" w:rsidP="00DA6078">
      <w:pPr>
        <w:pStyle w:val="NoSpacing"/>
      </w:pPr>
      <w:r>
        <w:t xml:space="preserve">**Validation </w:t>
      </w:r>
      <w:proofErr w:type="gramStart"/>
      <w:r>
        <w:t>Concepts:*</w:t>
      </w:r>
      <w:proofErr w:type="gramEnd"/>
      <w:r>
        <w:t>*</w:t>
      </w:r>
    </w:p>
    <w:p w14:paraId="6660C019" w14:textId="77777777" w:rsidR="00DA6078" w:rsidRDefault="00DA6078" w:rsidP="00DA6078">
      <w:pPr>
        <w:pStyle w:val="NoSpacing"/>
      </w:pPr>
    </w:p>
    <w:p w14:paraId="28B66237" w14:textId="77777777" w:rsidR="00DA6078" w:rsidRDefault="00DA6078" w:rsidP="00DA6078">
      <w:pPr>
        <w:pStyle w:val="NoSpacing"/>
      </w:pPr>
      <w:r>
        <w:t>Validation verifies the accuracy of analysis methods through limited sample testing. It involves selecting appropriate samples, comparison measures, and establishing testing norms.</w:t>
      </w:r>
    </w:p>
    <w:p w14:paraId="77E2975E" w14:textId="77777777" w:rsidR="00DA6078" w:rsidRDefault="00DA6078" w:rsidP="00DA6078">
      <w:pPr>
        <w:pStyle w:val="NoSpacing"/>
      </w:pPr>
    </w:p>
    <w:p w14:paraId="4AD5E49D" w14:textId="77777777" w:rsidR="00DA6078" w:rsidRDefault="00DA6078" w:rsidP="00DA6078">
      <w:pPr>
        <w:pStyle w:val="NoSpacing"/>
      </w:pPr>
      <w:r>
        <w:t xml:space="preserve">**Task-Specific Validation </w:t>
      </w:r>
      <w:proofErr w:type="gramStart"/>
      <w:r>
        <w:t>Methods:*</w:t>
      </w:r>
      <w:proofErr w:type="gramEnd"/>
      <w:r>
        <w:t>*</w:t>
      </w:r>
    </w:p>
    <w:p w14:paraId="0AB0316E" w14:textId="77777777" w:rsidR="00DA6078" w:rsidRDefault="00DA6078" w:rsidP="00DA6078">
      <w:pPr>
        <w:pStyle w:val="NoSpacing"/>
      </w:pPr>
    </w:p>
    <w:p w14:paraId="24650CFF" w14:textId="77777777" w:rsidR="00DA6078" w:rsidRDefault="00DA6078" w:rsidP="00DA6078">
      <w:pPr>
        <w:pStyle w:val="NoSpacing"/>
      </w:pPr>
      <w:r>
        <w:t xml:space="preserve">- *Delineation Tasks*: Measure overlap and outliers using metrics like Dice and Jaccard coefficients, and </w:t>
      </w:r>
      <w:proofErr w:type="spellStart"/>
      <w:r>
        <w:t>Hausdorff</w:t>
      </w:r>
      <w:proofErr w:type="spellEnd"/>
      <w:r>
        <w:t xml:space="preserve"> distance.</w:t>
      </w:r>
    </w:p>
    <w:p w14:paraId="53B069C7" w14:textId="77777777" w:rsidR="00DA6078" w:rsidRDefault="00DA6078" w:rsidP="00DA6078">
      <w:pPr>
        <w:pStyle w:val="NoSpacing"/>
      </w:pPr>
      <w:r>
        <w:t>- *Detection Tasks*: Utilize the ROC curve and metrics like type I and type II errors, sensitivity, specificity, precision, and recall rates.</w:t>
      </w:r>
    </w:p>
    <w:p w14:paraId="31D6DAA6" w14:textId="77777777" w:rsidR="00DA6078" w:rsidRDefault="00DA6078" w:rsidP="00DA6078">
      <w:pPr>
        <w:pStyle w:val="NoSpacing"/>
      </w:pPr>
      <w:r>
        <w:t>- *Registration Tasks*: Focus on registration errors against ground truth using manual delineation or hardware/software phantoms.</w:t>
      </w:r>
    </w:p>
    <w:p w14:paraId="1A8EE69A" w14:textId="77777777" w:rsidR="00DA6078" w:rsidRDefault="00DA6078" w:rsidP="00DA6078">
      <w:pPr>
        <w:pStyle w:val="NoSpacing"/>
      </w:pPr>
    </w:p>
    <w:p w14:paraId="773162AE" w14:textId="77777777" w:rsidR="00DA6078" w:rsidRDefault="00DA6078" w:rsidP="00DA6078">
      <w:pPr>
        <w:pStyle w:val="NoSpacing"/>
      </w:pPr>
      <w:r>
        <w:t xml:space="preserve">**Validation </w:t>
      </w:r>
      <w:proofErr w:type="gramStart"/>
      <w:r>
        <w:t>Characteristics:*</w:t>
      </w:r>
      <w:proofErr w:type="gramEnd"/>
      <w:r>
        <w:t>*</w:t>
      </w:r>
    </w:p>
    <w:p w14:paraId="3CA3AB04" w14:textId="77777777" w:rsidR="00DA6078" w:rsidRDefault="00DA6078" w:rsidP="00DA6078">
      <w:pPr>
        <w:pStyle w:val="NoSpacing"/>
      </w:pPr>
    </w:p>
    <w:p w14:paraId="6DE49164" w14:textId="77777777" w:rsidR="00DA6078" w:rsidRDefault="00DA6078" w:rsidP="00DA6078">
      <w:pPr>
        <w:pStyle w:val="NoSpacing"/>
      </w:pPr>
      <w:r>
        <w:t>- Validation is statistical, relative, and indirect, comparing features of the method rather than different methodologies.</w:t>
      </w:r>
    </w:p>
    <w:p w14:paraId="74AA9A78" w14:textId="77777777" w:rsidR="00DA6078" w:rsidRDefault="00DA6078" w:rsidP="00DA6078">
      <w:pPr>
        <w:pStyle w:val="NoSpacing"/>
      </w:pPr>
    </w:p>
    <w:p w14:paraId="4FF4D239" w14:textId="77777777" w:rsidR="00DA6078" w:rsidRDefault="00DA6078" w:rsidP="00DA6078">
      <w:pPr>
        <w:pStyle w:val="NoSpacing"/>
      </w:pPr>
      <w:r>
        <w:t xml:space="preserve">**Ground </w:t>
      </w:r>
      <w:proofErr w:type="gramStart"/>
      <w:r>
        <w:t>Truth:*</w:t>
      </w:r>
      <w:proofErr w:type="gramEnd"/>
      <w:r>
        <w:t>*</w:t>
      </w:r>
    </w:p>
    <w:p w14:paraId="7E31AC72" w14:textId="77777777" w:rsidR="00DA6078" w:rsidRDefault="00DA6078" w:rsidP="00DA6078">
      <w:pPr>
        <w:pStyle w:val="NoSpacing"/>
      </w:pPr>
    </w:p>
    <w:p w14:paraId="52B18627" w14:textId="77777777" w:rsidR="00DA6078" w:rsidRDefault="00DA6078" w:rsidP="00DA6078">
      <w:pPr>
        <w:pStyle w:val="NoSpacing"/>
      </w:pPr>
      <w:r>
        <w:t>Ground truth is accurate information used as a benchmark for testing analysis methods, akin to an answer key.</w:t>
      </w:r>
    </w:p>
    <w:p w14:paraId="7F746001" w14:textId="77777777" w:rsidR="00DA6078" w:rsidRDefault="00DA6078" w:rsidP="00DA6078">
      <w:pPr>
        <w:pStyle w:val="NoSpacing"/>
      </w:pPr>
    </w:p>
    <w:p w14:paraId="2E93FE66" w14:textId="77777777" w:rsidR="00DA6078" w:rsidRDefault="00DA6078" w:rsidP="00DA6078">
      <w:pPr>
        <w:pStyle w:val="NoSpacing"/>
      </w:pPr>
      <w:r>
        <w:t xml:space="preserve">**Documentation of </w:t>
      </w:r>
      <w:proofErr w:type="gramStart"/>
      <w:r>
        <w:t>Validation:*</w:t>
      </w:r>
      <w:proofErr w:type="gramEnd"/>
      <w:r>
        <w:t>*</w:t>
      </w:r>
    </w:p>
    <w:p w14:paraId="7E936897" w14:textId="77777777" w:rsidR="00DA6078" w:rsidRDefault="00DA6078" w:rsidP="00DA6078">
      <w:pPr>
        <w:pStyle w:val="NoSpacing"/>
      </w:pPr>
    </w:p>
    <w:p w14:paraId="78206B61" w14:textId="77777777" w:rsidR="00DA6078" w:rsidRDefault="00DA6078" w:rsidP="00DA6078">
      <w:pPr>
        <w:pStyle w:val="NoSpacing"/>
      </w:pPr>
      <w:r>
        <w:t>- Essential for assessing appropriateness, covering accuracy, precision, robustness, efficiency, and fault detection.</w:t>
      </w:r>
    </w:p>
    <w:p w14:paraId="0EC45244" w14:textId="77777777" w:rsidR="00DA6078" w:rsidRDefault="00DA6078" w:rsidP="00DA6078">
      <w:pPr>
        <w:pStyle w:val="NoSpacing"/>
      </w:pPr>
      <w:r>
        <w:t>- Includes data description, ground truth justification, quality measurement criteria, and successful validation definition.</w:t>
      </w:r>
    </w:p>
    <w:p w14:paraId="1C94AF15" w14:textId="77777777" w:rsidR="00DA6078" w:rsidRDefault="00DA6078" w:rsidP="00DA6078">
      <w:pPr>
        <w:pStyle w:val="NoSpacing"/>
      </w:pPr>
    </w:p>
    <w:p w14:paraId="0F0D6AD6" w14:textId="77777777" w:rsidR="00DA6078" w:rsidRDefault="00DA6078" w:rsidP="00DA6078">
      <w:pPr>
        <w:pStyle w:val="NoSpacing"/>
      </w:pPr>
      <w:r>
        <w:t xml:space="preserve">**Quality Assessment and </w:t>
      </w:r>
      <w:proofErr w:type="gramStart"/>
      <w:r>
        <w:t>Measures:*</w:t>
      </w:r>
      <w:proofErr w:type="gramEnd"/>
      <w:r>
        <w:t>*</w:t>
      </w:r>
    </w:p>
    <w:p w14:paraId="10C83BAF" w14:textId="77777777" w:rsidR="00DA6078" w:rsidRDefault="00DA6078" w:rsidP="00DA6078">
      <w:pPr>
        <w:pStyle w:val="NoSpacing"/>
      </w:pPr>
    </w:p>
    <w:p w14:paraId="6CA654EE" w14:textId="77777777" w:rsidR="00DA6078" w:rsidRDefault="00DA6078" w:rsidP="00DA6078">
      <w:pPr>
        <w:pStyle w:val="NoSpacing"/>
      </w:pPr>
      <w:r>
        <w:t>- Varies by analysis type, including delineation, detection, and registration tasks.</w:t>
      </w:r>
    </w:p>
    <w:p w14:paraId="44151CAE" w14:textId="77777777" w:rsidR="00DA6078" w:rsidRDefault="00DA6078" w:rsidP="00DA6078">
      <w:pPr>
        <w:pStyle w:val="NoSpacing"/>
      </w:pPr>
      <w:r>
        <w:t>- Measures include volumetric, overlap, distance, and outlier assessments.</w:t>
      </w:r>
    </w:p>
    <w:p w14:paraId="78FA208A" w14:textId="77777777" w:rsidR="00DA6078" w:rsidRDefault="00DA6078" w:rsidP="00DA6078">
      <w:pPr>
        <w:pStyle w:val="NoSpacing"/>
      </w:pPr>
    </w:p>
    <w:p w14:paraId="2EBF4C77" w14:textId="77777777" w:rsidR="00DA6078" w:rsidRDefault="00DA6078" w:rsidP="00DA6078">
      <w:pPr>
        <w:pStyle w:val="NoSpacing"/>
      </w:pPr>
      <w:r>
        <w:t xml:space="preserve">**Dice Coefficient and Jaccard </w:t>
      </w:r>
      <w:proofErr w:type="gramStart"/>
      <w:r>
        <w:t>Index:*</w:t>
      </w:r>
      <w:proofErr w:type="gramEnd"/>
      <w:r>
        <w:t>*</w:t>
      </w:r>
    </w:p>
    <w:p w14:paraId="7BE52E4B" w14:textId="77777777" w:rsidR="00DA6078" w:rsidRDefault="00DA6078" w:rsidP="00DA6078">
      <w:pPr>
        <w:pStyle w:val="NoSpacing"/>
      </w:pPr>
    </w:p>
    <w:p w14:paraId="222DF4E0" w14:textId="77777777" w:rsidR="00DA6078" w:rsidRDefault="00DA6078" w:rsidP="00DA6078">
      <w:pPr>
        <w:pStyle w:val="NoSpacing"/>
      </w:pPr>
      <w:r>
        <w:t>- Commonly used measures for segmentation quality, assessing similarity between sets.</w:t>
      </w:r>
    </w:p>
    <w:p w14:paraId="5817F224" w14:textId="77777777" w:rsidR="00DA6078" w:rsidRDefault="00DA6078" w:rsidP="00DA6078">
      <w:pPr>
        <w:pStyle w:val="NoSpacing"/>
      </w:pPr>
    </w:p>
    <w:p w14:paraId="29B134D5" w14:textId="77777777" w:rsidR="00DA6078" w:rsidRDefault="00DA6078" w:rsidP="00DA6078">
      <w:pPr>
        <w:pStyle w:val="NoSpacing"/>
      </w:pPr>
      <w:r>
        <w:t xml:space="preserve">**ROC Curve and </w:t>
      </w:r>
      <w:proofErr w:type="gramStart"/>
      <w:r>
        <w:t>AUC:*</w:t>
      </w:r>
      <w:proofErr w:type="gramEnd"/>
      <w:r>
        <w:t>*</w:t>
      </w:r>
    </w:p>
    <w:p w14:paraId="0E449C7C" w14:textId="77777777" w:rsidR="00DA6078" w:rsidRDefault="00DA6078" w:rsidP="00DA6078">
      <w:pPr>
        <w:pStyle w:val="NoSpacing"/>
      </w:pPr>
    </w:p>
    <w:p w14:paraId="7933F0FF" w14:textId="77777777" w:rsidR="00DA6078" w:rsidRDefault="00DA6078" w:rsidP="00DA6078">
      <w:pPr>
        <w:pStyle w:val="NoSpacing"/>
      </w:pPr>
      <w:r>
        <w:t>- Evaluates detection task performance across parameter settings, comparing sensitivity to specificity.</w:t>
      </w:r>
    </w:p>
    <w:p w14:paraId="58B1706E" w14:textId="77777777" w:rsidR="00DA6078" w:rsidRDefault="00DA6078" w:rsidP="00DA6078">
      <w:pPr>
        <w:pStyle w:val="NoSpacing"/>
      </w:pPr>
    </w:p>
    <w:p w14:paraId="2A33074D" w14:textId="77777777" w:rsidR="00DA6078" w:rsidRDefault="00DA6078" w:rsidP="00DA6078">
      <w:pPr>
        <w:pStyle w:val="NoSpacing"/>
      </w:pPr>
      <w:r>
        <w:t xml:space="preserve">**Quality Assessment for </w:t>
      </w:r>
      <w:proofErr w:type="gramStart"/>
      <w:r>
        <w:t>Registration:*</w:t>
      </w:r>
      <w:proofErr w:type="gramEnd"/>
      <w:r>
        <w:t>*</w:t>
      </w:r>
    </w:p>
    <w:p w14:paraId="02ABD890" w14:textId="77777777" w:rsidR="00DA6078" w:rsidRDefault="00DA6078" w:rsidP="00DA6078">
      <w:pPr>
        <w:pStyle w:val="NoSpacing"/>
      </w:pPr>
    </w:p>
    <w:p w14:paraId="159FB9A6" w14:textId="77777777" w:rsidR="00DA6078" w:rsidRDefault="00DA6078" w:rsidP="00DA6078">
      <w:pPr>
        <w:pStyle w:val="NoSpacing"/>
      </w:pPr>
      <w:r>
        <w:t>- Involves measuring differences between true and computed transformations using known parameters or fiducial markers.</w:t>
      </w:r>
    </w:p>
    <w:p w14:paraId="2BA1C4AA" w14:textId="77777777" w:rsidR="00DA6078" w:rsidRDefault="00DA6078" w:rsidP="00DA6078">
      <w:pPr>
        <w:pStyle w:val="NoSpacing"/>
      </w:pPr>
    </w:p>
    <w:p w14:paraId="78027071" w14:textId="77777777" w:rsidR="00DA6078" w:rsidRDefault="00DA6078" w:rsidP="00DA6078">
      <w:pPr>
        <w:pStyle w:val="NoSpacing"/>
      </w:pPr>
      <w:r>
        <w:t xml:space="preserve">**Ground Truth </w:t>
      </w:r>
      <w:proofErr w:type="gramStart"/>
      <w:r>
        <w:t>Sources:*</w:t>
      </w:r>
      <w:proofErr w:type="gramEnd"/>
      <w:r>
        <w:t>*</w:t>
      </w:r>
    </w:p>
    <w:p w14:paraId="10A09238" w14:textId="77777777" w:rsidR="00DA6078" w:rsidRDefault="00DA6078" w:rsidP="00DA6078">
      <w:pPr>
        <w:pStyle w:val="NoSpacing"/>
      </w:pPr>
    </w:p>
    <w:p w14:paraId="7B1628DC" w14:textId="77777777" w:rsidR="00DA6078" w:rsidRDefault="00DA6078" w:rsidP="00DA6078">
      <w:pPr>
        <w:pStyle w:val="NoSpacing"/>
      </w:pPr>
      <w:r>
        <w:t>- Real data relies on established methods or human expert analysis, considering inter-observer variability.</w:t>
      </w:r>
    </w:p>
    <w:p w14:paraId="1C2A7ACF" w14:textId="77777777" w:rsidR="00DA6078" w:rsidRDefault="00DA6078" w:rsidP="00DA6078">
      <w:pPr>
        <w:pStyle w:val="NoSpacing"/>
      </w:pPr>
      <w:r>
        <w:t>- Phantoms, including cadaver, hardware, and software types, provide validation data with varying realism.</w:t>
      </w:r>
    </w:p>
    <w:p w14:paraId="24B6067B" w14:textId="77777777" w:rsidR="00DA6078" w:rsidRDefault="00DA6078" w:rsidP="00DA6078">
      <w:pPr>
        <w:pStyle w:val="NoSpacing"/>
      </w:pPr>
    </w:p>
    <w:p w14:paraId="762367C2" w14:textId="77777777" w:rsidR="00DA6078" w:rsidRDefault="00DA6078" w:rsidP="00DA6078">
      <w:pPr>
        <w:pStyle w:val="NoSpacing"/>
      </w:pPr>
      <w:r>
        <w:t xml:space="preserve">**STAPLE </w:t>
      </w:r>
      <w:proofErr w:type="gramStart"/>
      <w:r>
        <w:t>Method:*</w:t>
      </w:r>
      <w:proofErr w:type="gramEnd"/>
      <w:r>
        <w:t>*</w:t>
      </w:r>
    </w:p>
    <w:p w14:paraId="47507DD4" w14:textId="77777777" w:rsidR="00DA6078" w:rsidRDefault="00DA6078" w:rsidP="00DA6078">
      <w:pPr>
        <w:pStyle w:val="NoSpacing"/>
      </w:pPr>
    </w:p>
    <w:p w14:paraId="75F80DB2" w14:textId="77777777" w:rsidR="00DA6078" w:rsidRDefault="00DA6078" w:rsidP="00DA6078">
      <w:pPr>
        <w:pStyle w:val="NoSpacing"/>
      </w:pPr>
      <w:r>
        <w:t>- For delineation and detection tasks, estimates ground truth from expert or algorithm input probabilistically.</w:t>
      </w:r>
    </w:p>
    <w:p w14:paraId="48326425" w14:textId="77777777" w:rsidR="00DA6078" w:rsidRDefault="00DA6078" w:rsidP="00DA6078">
      <w:pPr>
        <w:pStyle w:val="NoSpacing"/>
      </w:pPr>
    </w:p>
    <w:p w14:paraId="5038AA4B" w14:textId="77777777" w:rsidR="00DA6078" w:rsidRDefault="00DA6078" w:rsidP="00DA6078">
      <w:pPr>
        <w:pStyle w:val="NoSpacing"/>
      </w:pPr>
      <w:r>
        <w:t xml:space="preserve">**Variation and Outlier </w:t>
      </w:r>
      <w:proofErr w:type="gramStart"/>
      <w:r>
        <w:t>Detection:*</w:t>
      </w:r>
      <w:proofErr w:type="gramEnd"/>
      <w:r>
        <w:t>*</w:t>
      </w:r>
    </w:p>
    <w:p w14:paraId="28E9EAB2" w14:textId="77777777" w:rsidR="00DA6078" w:rsidRDefault="00DA6078" w:rsidP="00DA6078">
      <w:pPr>
        <w:pStyle w:val="NoSpacing"/>
      </w:pPr>
    </w:p>
    <w:p w14:paraId="30DD7446" w14:textId="77777777" w:rsidR="00DA6078" w:rsidRDefault="00DA6078" w:rsidP="00DA6078">
      <w:pPr>
        <w:pStyle w:val="NoSpacing"/>
      </w:pPr>
      <w:r>
        <w:t>- Expert analysis, cross-validation, and parameter identification aid in identifying and mitigating variation and outliers.</w:t>
      </w:r>
    </w:p>
    <w:p w14:paraId="3AC27174" w14:textId="77777777" w:rsidR="00DA6078" w:rsidRDefault="00DA6078" w:rsidP="00DA6078">
      <w:pPr>
        <w:pStyle w:val="NoSpacing"/>
      </w:pPr>
    </w:p>
    <w:p w14:paraId="508748AE" w14:textId="77777777" w:rsidR="00DA6078" w:rsidRDefault="00DA6078" w:rsidP="00DA6078">
      <w:pPr>
        <w:pStyle w:val="NoSpacing"/>
      </w:pPr>
      <w:r>
        <w:t xml:space="preserve">**Robustness </w:t>
      </w:r>
      <w:proofErr w:type="gramStart"/>
      <w:r>
        <w:t>Testing:*</w:t>
      </w:r>
      <w:proofErr w:type="gramEnd"/>
      <w:r>
        <w:t>*</w:t>
      </w:r>
    </w:p>
    <w:p w14:paraId="70FC175F" w14:textId="77777777" w:rsidR="00DA6078" w:rsidRDefault="00DA6078" w:rsidP="00DA6078">
      <w:pPr>
        <w:pStyle w:val="NoSpacing"/>
      </w:pPr>
    </w:p>
    <w:p w14:paraId="12198163" w14:textId="77777777" w:rsidR="00DA6078" w:rsidRDefault="00DA6078" w:rsidP="00DA6078">
      <w:pPr>
        <w:pStyle w:val="NoSpacing"/>
      </w:pPr>
      <w:r>
        <w:t>- Testing method robustness against parameter variation is essential, with documentation aiding in hypothesis formation.</w:t>
      </w:r>
    </w:p>
    <w:p w14:paraId="77857FC3" w14:textId="77777777" w:rsidR="00DA6078" w:rsidRDefault="00DA6078" w:rsidP="00DA6078">
      <w:pPr>
        <w:pStyle w:val="NoSpacing"/>
      </w:pPr>
    </w:p>
    <w:p w14:paraId="57836302" w14:textId="77777777" w:rsidR="00DA6078" w:rsidRDefault="00DA6078" w:rsidP="00DA6078">
      <w:pPr>
        <w:pStyle w:val="NoSpacing"/>
      </w:pPr>
      <w:r>
        <w:t xml:space="preserve">**Significance of </w:t>
      </w:r>
      <w:proofErr w:type="gramStart"/>
      <w:r>
        <w:t>Results:*</w:t>
      </w:r>
      <w:proofErr w:type="gramEnd"/>
      <w:r>
        <w:t>*</w:t>
      </w:r>
    </w:p>
    <w:p w14:paraId="667A37A3" w14:textId="77777777" w:rsidR="00DA6078" w:rsidRDefault="00DA6078" w:rsidP="00DA6078">
      <w:pPr>
        <w:pStyle w:val="NoSpacing"/>
      </w:pPr>
    </w:p>
    <w:p w14:paraId="493A5975" w14:textId="79B56857" w:rsidR="00DA6078" w:rsidRDefault="00DA6078" w:rsidP="00DA6078">
      <w:pPr>
        <w:pStyle w:val="NoSpacing"/>
      </w:pPr>
      <w:r>
        <w:t xml:space="preserve">- Significance testing, using methods like the </w:t>
      </w:r>
      <w:proofErr w:type="gramStart"/>
      <w:r>
        <w:t>Student’s</w:t>
      </w:r>
      <w:proofErr w:type="gramEnd"/>
      <w:r>
        <w:t xml:space="preserve"> t-test, helps interpret outcomes based on sample size and population similarity/dissimilarity.</w:t>
      </w:r>
    </w:p>
    <w:p w14:paraId="71907880" w14:textId="77777777" w:rsidR="00DA6078" w:rsidRPr="00686443" w:rsidRDefault="00DA6078" w:rsidP="00AC5E08">
      <w:pPr>
        <w:pStyle w:val="NoSpacing"/>
      </w:pPr>
    </w:p>
    <w:sectPr w:rsidR="00DA6078" w:rsidRPr="00686443" w:rsidSect="00B969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43"/>
    <w:rsid w:val="00173077"/>
    <w:rsid w:val="002434A0"/>
    <w:rsid w:val="005F3DAD"/>
    <w:rsid w:val="00686443"/>
    <w:rsid w:val="00693026"/>
    <w:rsid w:val="00A2484E"/>
    <w:rsid w:val="00A65CC2"/>
    <w:rsid w:val="00AC5E08"/>
    <w:rsid w:val="00B9690D"/>
    <w:rsid w:val="00D51653"/>
    <w:rsid w:val="00D71A50"/>
    <w:rsid w:val="00DA6078"/>
    <w:rsid w:val="00E17ADA"/>
    <w:rsid w:val="00E5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B624"/>
  <w15:chartTrackingRefBased/>
  <w15:docId w15:val="{36E5CE31-216F-438A-9AC0-41FD58F0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44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C5E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B8E0C-67A8-4416-8D2B-634582B04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7</cp:revision>
  <cp:lastPrinted>2024-05-06T07:04:00Z</cp:lastPrinted>
  <dcterms:created xsi:type="dcterms:W3CDTF">2024-05-06T05:05:00Z</dcterms:created>
  <dcterms:modified xsi:type="dcterms:W3CDTF">2024-05-06T08:18:00Z</dcterms:modified>
</cp:coreProperties>
</file>