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97095" w14:textId="302A4BA0" w:rsidR="00914579" w:rsidRDefault="00260A48" w:rsidP="008D183B">
      <w:pPr>
        <w:jc w:val="both"/>
        <w:rPr>
          <w:rFonts w:ascii="Times" w:hAnsi="Times"/>
          <w:b/>
        </w:rPr>
      </w:pPr>
      <w:r w:rsidRPr="00914579">
        <w:rPr>
          <w:rFonts w:ascii="Times" w:hAnsi="Times"/>
          <w:b/>
        </w:rPr>
        <w:t xml:space="preserve">Homework </w:t>
      </w:r>
      <w:r w:rsidR="001868D1">
        <w:rPr>
          <w:rFonts w:ascii="Times" w:hAnsi="Times"/>
          <w:b/>
        </w:rPr>
        <w:t>2</w:t>
      </w:r>
      <w:r w:rsidRPr="00914579">
        <w:rPr>
          <w:rFonts w:ascii="Times" w:hAnsi="Times"/>
          <w:b/>
        </w:rPr>
        <w:t xml:space="preserve">: Things to do with </w:t>
      </w:r>
      <w:r w:rsidR="00CB4D6F" w:rsidRPr="00CB4D6F">
        <w:rPr>
          <w:rFonts w:ascii="Times" w:hAnsi="Times"/>
          <w:b/>
        </w:rPr>
        <w:t>Heinz Hunts</w:t>
      </w:r>
      <w:r w:rsidRPr="00914579">
        <w:rPr>
          <w:rFonts w:ascii="Times" w:hAnsi="Times"/>
          <w:b/>
        </w:rPr>
        <w:t xml:space="preserve"> dat</w:t>
      </w:r>
      <w:r>
        <w:rPr>
          <w:rFonts w:ascii="Times" w:hAnsi="Times"/>
          <w:b/>
        </w:rPr>
        <w:t>a</w:t>
      </w:r>
    </w:p>
    <w:p w14:paraId="161C33CB" w14:textId="52FBBE59" w:rsidR="00CB4D6F" w:rsidRDefault="00CB4D6F" w:rsidP="008D183B">
      <w:pPr>
        <w:jc w:val="both"/>
        <w:rPr>
          <w:rFonts w:ascii="Times" w:hAnsi="Times"/>
          <w:b/>
        </w:rPr>
      </w:pPr>
    </w:p>
    <w:p w14:paraId="1EC240BD" w14:textId="175CA66A" w:rsidR="00CB4D6F" w:rsidRDefault="00CB4D6F" w:rsidP="00CB4D6F">
      <w:pPr>
        <w:rPr>
          <w:rFonts w:ascii="Times" w:hAnsi="Times"/>
          <w:b/>
        </w:rPr>
      </w:pPr>
    </w:p>
    <w:p w14:paraId="0FEF2DF3" w14:textId="112A4AC3" w:rsidR="007D6E22" w:rsidRDefault="007D6E22" w:rsidP="007D6E22">
      <w:pPr>
        <w:jc w:val="center"/>
      </w:pPr>
      <w:r>
        <w:fldChar w:fldCharType="begin"/>
      </w:r>
      <w:r>
        <w:instrText xml:space="preserve"> INCLUDEPICTURE "/var/folders/lv/1_cvq52d4g5f4j7g_lvsrxww0000gp/T/com.microsoft.Word/WebArchiveCopyPasteTempFiles/2Q==" \* MERGEFORMATINET </w:instrText>
      </w:r>
      <w:r>
        <w:fldChar w:fldCharType="separate"/>
      </w:r>
      <w:r>
        <w:rPr>
          <w:noProof/>
        </w:rPr>
        <w:drawing>
          <wp:inline distT="0" distB="0" distL="0" distR="0" wp14:anchorId="1BC28183" wp14:editId="23849F43">
            <wp:extent cx="1009747" cy="756920"/>
            <wp:effectExtent l="0" t="0" r="6350" b="5080"/>
            <wp:docPr id="5" name="Picture 5" descr="Image result for Hunts vs. Heinz ketch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nzGmrpXPhoMM:" descr="Image result for Hunts vs. Heinz ketchu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8681" cy="778609"/>
                    </a:xfrm>
                    <a:prstGeom prst="rect">
                      <a:avLst/>
                    </a:prstGeom>
                    <a:noFill/>
                    <a:ln>
                      <a:noFill/>
                    </a:ln>
                  </pic:spPr>
                </pic:pic>
              </a:graphicData>
            </a:graphic>
          </wp:inline>
        </w:drawing>
      </w:r>
      <w:r>
        <w:fldChar w:fldCharType="end"/>
      </w:r>
    </w:p>
    <w:p w14:paraId="02C4DBA7" w14:textId="552B458C" w:rsidR="00CB4D6F" w:rsidRDefault="00CB4D6F" w:rsidP="008D183B">
      <w:pPr>
        <w:jc w:val="both"/>
        <w:rPr>
          <w:rFonts w:ascii="Times" w:hAnsi="Times"/>
          <w:b/>
        </w:rPr>
      </w:pPr>
    </w:p>
    <w:p w14:paraId="1B20C7B8" w14:textId="77777777" w:rsidR="00914579" w:rsidRDefault="00914579" w:rsidP="008D183B">
      <w:pPr>
        <w:jc w:val="both"/>
        <w:rPr>
          <w:rFonts w:ascii="Times" w:hAnsi="Times"/>
          <w:b/>
        </w:rPr>
      </w:pPr>
    </w:p>
    <w:p w14:paraId="74816BB6" w14:textId="4228D2C5" w:rsidR="007D6E22" w:rsidRDefault="00260A48" w:rsidP="007D6E22">
      <w:pPr>
        <w:jc w:val="both"/>
        <w:rPr>
          <w:rFonts w:ascii="Times" w:hAnsi="Times"/>
        </w:rPr>
      </w:pPr>
      <w:r>
        <w:rPr>
          <w:rFonts w:ascii="Times" w:hAnsi="Times"/>
        </w:rPr>
        <w:t xml:space="preserve">You should use the </w:t>
      </w:r>
      <w:r w:rsidR="00726BFE" w:rsidRPr="00726BFE">
        <w:rPr>
          <w:rFonts w:ascii="Times" w:hAnsi="Times"/>
          <w:b/>
        </w:rPr>
        <w:t>Heinz Hunts Data</w:t>
      </w:r>
      <w:r w:rsidRPr="00914579">
        <w:rPr>
          <w:rFonts w:ascii="Times" w:hAnsi="Times"/>
          <w:b/>
        </w:rPr>
        <w:t>.csv</w:t>
      </w:r>
      <w:r>
        <w:rPr>
          <w:rFonts w:ascii="Times" w:hAnsi="Times"/>
        </w:rPr>
        <w:t xml:space="preserve"> dataset for this homework.</w:t>
      </w:r>
      <w:r w:rsidR="007D6E22">
        <w:rPr>
          <w:rFonts w:ascii="Times" w:hAnsi="Times"/>
        </w:rPr>
        <w:t xml:space="preserve"> </w:t>
      </w:r>
      <w:r w:rsidR="007D6E22" w:rsidRPr="00CB4D6F">
        <w:rPr>
          <w:rFonts w:ascii="Times" w:hAnsi="Times"/>
        </w:rPr>
        <w:t xml:space="preserve">The dataset </w:t>
      </w:r>
      <w:r w:rsidR="007D6E22" w:rsidRPr="00726BFE">
        <w:rPr>
          <w:rFonts w:ascii="Times" w:hAnsi="Times"/>
          <w:b/>
        </w:rPr>
        <w:t>Heinz Hunts Data</w:t>
      </w:r>
      <w:r w:rsidR="007D6E22" w:rsidRPr="00914579">
        <w:rPr>
          <w:rFonts w:ascii="Times" w:hAnsi="Times"/>
          <w:b/>
        </w:rPr>
        <w:t>.csv</w:t>
      </w:r>
      <w:r w:rsidR="007D6E22">
        <w:rPr>
          <w:rFonts w:ascii="Times" w:hAnsi="Times"/>
        </w:rPr>
        <w:t xml:space="preserve"> </w:t>
      </w:r>
      <w:r w:rsidR="007D6E22" w:rsidRPr="00CB4D6F">
        <w:rPr>
          <w:rFonts w:ascii="Times" w:hAnsi="Times"/>
        </w:rPr>
        <w:t xml:space="preserve">has data on grocery store purchases of </w:t>
      </w:r>
      <w:r w:rsidR="00680B34" w:rsidRPr="00CB4D6F">
        <w:rPr>
          <w:rFonts w:ascii="Times" w:hAnsi="Times"/>
        </w:rPr>
        <w:t xml:space="preserve">Heinz </w:t>
      </w:r>
      <w:r w:rsidR="00680B34">
        <w:rPr>
          <w:rFonts w:ascii="Times" w:hAnsi="Times"/>
        </w:rPr>
        <w:t xml:space="preserve">and </w:t>
      </w:r>
      <w:r w:rsidR="007D6E22" w:rsidRPr="00CB4D6F">
        <w:rPr>
          <w:rFonts w:ascii="Times" w:hAnsi="Times"/>
        </w:rPr>
        <w:t>Hunts ketchup</w:t>
      </w:r>
      <w:r w:rsidR="00680B34">
        <w:rPr>
          <w:rFonts w:ascii="Times" w:hAnsi="Times"/>
        </w:rPr>
        <w:t xml:space="preserve"> brands</w:t>
      </w:r>
      <w:r w:rsidR="007D6E22" w:rsidRPr="00CB4D6F">
        <w:rPr>
          <w:rFonts w:ascii="Times" w:hAnsi="Times"/>
        </w:rPr>
        <w:t xml:space="preserve">. Each observation </w:t>
      </w:r>
      <w:r w:rsidR="007D6E22">
        <w:rPr>
          <w:rFonts w:ascii="Times" w:hAnsi="Times"/>
        </w:rPr>
        <w:t>denotes</w:t>
      </w:r>
      <w:r w:rsidR="007D6E22" w:rsidRPr="00CB4D6F">
        <w:rPr>
          <w:rFonts w:ascii="Times" w:hAnsi="Times"/>
        </w:rPr>
        <w:t xml:space="preserve"> t</w:t>
      </w:r>
      <w:r w:rsidR="007D6E22">
        <w:rPr>
          <w:rFonts w:ascii="Times" w:hAnsi="Times"/>
        </w:rPr>
        <w:t>he consumer decision on</w:t>
      </w:r>
      <w:r w:rsidR="007D6E22" w:rsidRPr="00CB4D6F">
        <w:rPr>
          <w:rFonts w:ascii="Times" w:hAnsi="Times"/>
        </w:rPr>
        <w:t xml:space="preserve"> one purchase occasion</w:t>
      </w:r>
      <w:r w:rsidR="007D6E22">
        <w:rPr>
          <w:rFonts w:ascii="Times" w:hAnsi="Times"/>
        </w:rPr>
        <w:t>.</w:t>
      </w:r>
      <w:r w:rsidR="007D6E22" w:rsidRPr="00CB4D6F">
        <w:rPr>
          <w:rFonts w:ascii="Times" w:hAnsi="Times"/>
        </w:rPr>
        <w:t xml:space="preserve"> </w:t>
      </w:r>
      <w:r w:rsidR="007D6E22">
        <w:rPr>
          <w:rFonts w:ascii="Times" w:hAnsi="Times"/>
        </w:rPr>
        <w:t>In each purchase occasion, the shopper bought only</w:t>
      </w:r>
      <w:r w:rsidR="007D6E22" w:rsidRPr="00CB4D6F">
        <w:rPr>
          <w:rFonts w:ascii="Times" w:hAnsi="Times"/>
        </w:rPr>
        <w:t xml:space="preserve"> one of these</w:t>
      </w:r>
      <w:r w:rsidR="007D6E22">
        <w:rPr>
          <w:rFonts w:ascii="Times" w:hAnsi="Times"/>
        </w:rPr>
        <w:t xml:space="preserve"> two</w:t>
      </w:r>
      <w:r w:rsidR="007D6E22" w:rsidRPr="00CB4D6F">
        <w:rPr>
          <w:rFonts w:ascii="Times" w:hAnsi="Times"/>
        </w:rPr>
        <w:t xml:space="preserve"> brands</w:t>
      </w:r>
      <w:r w:rsidR="007D6E22">
        <w:rPr>
          <w:rFonts w:ascii="Times" w:hAnsi="Times"/>
        </w:rPr>
        <w:t>.</w:t>
      </w:r>
      <w:r w:rsidR="007D6E22" w:rsidRPr="00CB4D6F">
        <w:rPr>
          <w:rFonts w:ascii="Times" w:hAnsi="Times"/>
        </w:rPr>
        <w:t xml:space="preserve"> </w:t>
      </w:r>
      <w:r>
        <w:rPr>
          <w:rFonts w:ascii="Times" w:hAnsi="Times"/>
        </w:rPr>
        <w:t>The description of columns</w:t>
      </w:r>
      <w:r w:rsidR="007D6E22">
        <w:rPr>
          <w:rFonts w:ascii="Times" w:hAnsi="Times"/>
        </w:rPr>
        <w:t xml:space="preserve"> is</w:t>
      </w:r>
      <w:r w:rsidR="00726BFE">
        <w:rPr>
          <w:rFonts w:ascii="Times" w:hAnsi="Times"/>
        </w:rPr>
        <w:t xml:space="preserve"> as follows:</w:t>
      </w:r>
    </w:p>
    <w:p w14:paraId="4B9B450E" w14:textId="77777777" w:rsidR="007D6E22" w:rsidRDefault="007D6E22" w:rsidP="007D6E22">
      <w:pPr>
        <w:jc w:val="both"/>
        <w:rPr>
          <w:rFonts w:ascii="Times" w:hAnsi="Times"/>
        </w:rPr>
      </w:pPr>
    </w:p>
    <w:p w14:paraId="43998D9B" w14:textId="240E1729" w:rsidR="00726BFE" w:rsidRPr="00CB4D6F" w:rsidRDefault="00726BFE" w:rsidP="007D6E22">
      <w:pPr>
        <w:jc w:val="both"/>
        <w:rPr>
          <w:rFonts w:ascii="Times" w:hAnsi="Times"/>
        </w:rPr>
      </w:pPr>
      <w:r w:rsidRPr="00CB4D6F">
        <w:rPr>
          <w:rFonts w:ascii="Times" w:hAnsi="Times"/>
        </w:rPr>
        <w:t>if Heinz was purchased, =0 if Hunts was purchased</w:t>
      </w:r>
    </w:p>
    <w:p w14:paraId="284380FE" w14:textId="040E1F12" w:rsidR="008F0741" w:rsidRPr="008F0741" w:rsidRDefault="008F0741" w:rsidP="00CA295F">
      <w:pPr>
        <w:numPr>
          <w:ilvl w:val="0"/>
          <w:numId w:val="4"/>
        </w:numPr>
        <w:jc w:val="both"/>
        <w:rPr>
          <w:rFonts w:ascii="Times" w:hAnsi="Times"/>
        </w:rPr>
      </w:pPr>
      <w:r w:rsidRPr="008F0741">
        <w:rPr>
          <w:rFonts w:ascii="Times" w:hAnsi="Times"/>
          <w:b/>
        </w:rPr>
        <w:t>OBS:</w:t>
      </w:r>
      <w:r>
        <w:rPr>
          <w:rFonts w:ascii="Times" w:hAnsi="Times"/>
        </w:rPr>
        <w:t xml:space="preserve"> The observation ID</w:t>
      </w:r>
    </w:p>
    <w:p w14:paraId="7C223F58" w14:textId="0660C097" w:rsidR="008F0741" w:rsidRPr="008F0741" w:rsidRDefault="008F0741" w:rsidP="00CA295F">
      <w:pPr>
        <w:numPr>
          <w:ilvl w:val="0"/>
          <w:numId w:val="4"/>
        </w:numPr>
        <w:jc w:val="both"/>
        <w:rPr>
          <w:rFonts w:ascii="Times" w:hAnsi="Times"/>
        </w:rPr>
      </w:pPr>
      <w:r w:rsidRPr="008F0741">
        <w:rPr>
          <w:rFonts w:ascii="Times" w:hAnsi="Times"/>
          <w:b/>
        </w:rPr>
        <w:t>HOUSEHOLDID</w:t>
      </w:r>
      <w:r>
        <w:rPr>
          <w:rFonts w:ascii="Times" w:hAnsi="Times"/>
        </w:rPr>
        <w:t>:</w:t>
      </w:r>
      <w:r w:rsidRPr="008F0741">
        <w:rPr>
          <w:rFonts w:ascii="Times" w:hAnsi="Times"/>
        </w:rPr>
        <w:t xml:space="preserve"> </w:t>
      </w:r>
      <w:r>
        <w:rPr>
          <w:rFonts w:ascii="Times" w:hAnsi="Times"/>
        </w:rPr>
        <w:t>The Consumer ID</w:t>
      </w:r>
    </w:p>
    <w:p w14:paraId="1F346D09" w14:textId="3DAF297F" w:rsidR="008E3755" w:rsidRPr="008E3755" w:rsidRDefault="008E3755" w:rsidP="008E3755">
      <w:pPr>
        <w:pStyle w:val="ListParagraph"/>
        <w:numPr>
          <w:ilvl w:val="0"/>
          <w:numId w:val="4"/>
        </w:numPr>
        <w:jc w:val="both"/>
        <w:rPr>
          <w:rFonts w:ascii="Times" w:hAnsi="Times"/>
        </w:rPr>
      </w:pPr>
      <w:r w:rsidRPr="008E3755">
        <w:rPr>
          <w:rFonts w:ascii="Times" w:hAnsi="Times"/>
          <w:b/>
        </w:rPr>
        <w:t>HEINZ</w:t>
      </w:r>
      <w:r>
        <w:rPr>
          <w:rFonts w:ascii="Times" w:hAnsi="Times"/>
          <w:b/>
        </w:rPr>
        <w:t>:</w:t>
      </w:r>
      <w:r w:rsidRPr="008E3755">
        <w:rPr>
          <w:rFonts w:ascii="Times" w:hAnsi="Times"/>
        </w:rPr>
        <w:t xml:space="preserve"> </w:t>
      </w:r>
      <w:r>
        <w:rPr>
          <w:rFonts w:ascii="Times" w:hAnsi="Times"/>
        </w:rPr>
        <w:t>It is</w:t>
      </w:r>
      <w:r w:rsidRPr="008E3755">
        <w:rPr>
          <w:rFonts w:ascii="Times" w:hAnsi="Times"/>
        </w:rPr>
        <w:t xml:space="preserve"> </w:t>
      </w:r>
      <w:r>
        <w:rPr>
          <w:rFonts w:ascii="Times" w:hAnsi="Times"/>
        </w:rPr>
        <w:t>equal 1</w:t>
      </w:r>
      <w:r w:rsidRPr="008E3755">
        <w:rPr>
          <w:rFonts w:ascii="Times" w:hAnsi="Times"/>
        </w:rPr>
        <w:t xml:space="preserve"> if H</w:t>
      </w:r>
      <w:r>
        <w:rPr>
          <w:rFonts w:ascii="Times" w:hAnsi="Times"/>
        </w:rPr>
        <w:t>einz</w:t>
      </w:r>
      <w:r w:rsidRPr="008E3755">
        <w:rPr>
          <w:rFonts w:ascii="Times" w:hAnsi="Times"/>
        </w:rPr>
        <w:t xml:space="preserve"> was purchased</w:t>
      </w:r>
      <w:r>
        <w:rPr>
          <w:rFonts w:ascii="Times" w:hAnsi="Times"/>
        </w:rPr>
        <w:t>; otherwise it is zero</w:t>
      </w:r>
    </w:p>
    <w:p w14:paraId="66E0B388" w14:textId="3165843F" w:rsidR="008F0741" w:rsidRPr="008E3755" w:rsidRDefault="008E3755" w:rsidP="008E3755">
      <w:pPr>
        <w:pStyle w:val="ListParagraph"/>
        <w:numPr>
          <w:ilvl w:val="0"/>
          <w:numId w:val="4"/>
        </w:numPr>
        <w:jc w:val="both"/>
        <w:rPr>
          <w:rFonts w:ascii="Times" w:hAnsi="Times"/>
        </w:rPr>
      </w:pPr>
      <w:r>
        <w:rPr>
          <w:rFonts w:ascii="Times" w:hAnsi="Times"/>
          <w:b/>
        </w:rPr>
        <w:t>HUNTS:</w:t>
      </w:r>
      <w:r w:rsidRPr="008E3755">
        <w:rPr>
          <w:rFonts w:ascii="Times" w:hAnsi="Times"/>
        </w:rPr>
        <w:t xml:space="preserve"> </w:t>
      </w:r>
      <w:r>
        <w:rPr>
          <w:rFonts w:ascii="Times" w:hAnsi="Times"/>
        </w:rPr>
        <w:t>It is</w:t>
      </w:r>
      <w:r w:rsidRPr="008E3755">
        <w:rPr>
          <w:rFonts w:ascii="Times" w:hAnsi="Times"/>
        </w:rPr>
        <w:t xml:space="preserve"> </w:t>
      </w:r>
      <w:r>
        <w:rPr>
          <w:rFonts w:ascii="Times" w:hAnsi="Times"/>
        </w:rPr>
        <w:t>equal 1</w:t>
      </w:r>
      <w:r w:rsidRPr="008E3755">
        <w:rPr>
          <w:rFonts w:ascii="Times" w:hAnsi="Times"/>
        </w:rPr>
        <w:t xml:space="preserve"> if H</w:t>
      </w:r>
      <w:r>
        <w:rPr>
          <w:rFonts w:ascii="Times" w:hAnsi="Times"/>
        </w:rPr>
        <w:t>unts</w:t>
      </w:r>
      <w:r w:rsidRPr="008E3755">
        <w:rPr>
          <w:rFonts w:ascii="Times" w:hAnsi="Times"/>
        </w:rPr>
        <w:t xml:space="preserve"> was purchased</w:t>
      </w:r>
      <w:r>
        <w:rPr>
          <w:rFonts w:ascii="Times" w:hAnsi="Times"/>
        </w:rPr>
        <w:t>; otherwise it is zero</w:t>
      </w:r>
    </w:p>
    <w:p w14:paraId="74DA5324" w14:textId="0A2CD786" w:rsidR="00726BFE" w:rsidRPr="00CB4D6F" w:rsidRDefault="00726BFE" w:rsidP="00CA295F">
      <w:pPr>
        <w:numPr>
          <w:ilvl w:val="0"/>
          <w:numId w:val="4"/>
        </w:numPr>
        <w:jc w:val="both"/>
        <w:rPr>
          <w:rFonts w:ascii="Times" w:hAnsi="Times"/>
        </w:rPr>
      </w:pPr>
      <w:r w:rsidRPr="008E3755">
        <w:rPr>
          <w:rFonts w:ascii="Times" w:hAnsi="Times"/>
          <w:b/>
          <w:bCs/>
        </w:rPr>
        <w:t>PriceHeinz</w:t>
      </w:r>
      <w:r w:rsidRPr="008E3755">
        <w:rPr>
          <w:rFonts w:ascii="Times" w:hAnsi="Times"/>
          <w:b/>
        </w:rPr>
        <w:t>:</w:t>
      </w:r>
      <w:r w:rsidRPr="00CB4D6F">
        <w:rPr>
          <w:rFonts w:ascii="Times" w:hAnsi="Times"/>
        </w:rPr>
        <w:t xml:space="preserve"> Price of Heinz </w:t>
      </w:r>
      <w:r w:rsidR="0041574C">
        <w:rPr>
          <w:rFonts w:ascii="Times" w:hAnsi="Times"/>
        </w:rPr>
        <w:t xml:space="preserve">per ounce </w:t>
      </w:r>
    </w:p>
    <w:p w14:paraId="76B47221" w14:textId="6CA2C08F" w:rsidR="00726BFE" w:rsidRPr="00CB4D6F" w:rsidRDefault="00726BFE" w:rsidP="00CA295F">
      <w:pPr>
        <w:numPr>
          <w:ilvl w:val="0"/>
          <w:numId w:val="4"/>
        </w:numPr>
        <w:jc w:val="both"/>
        <w:rPr>
          <w:rFonts w:ascii="Times" w:hAnsi="Times"/>
        </w:rPr>
      </w:pPr>
      <w:r w:rsidRPr="00885C4D">
        <w:rPr>
          <w:rFonts w:ascii="Times" w:hAnsi="Times"/>
          <w:b/>
          <w:bCs/>
        </w:rPr>
        <w:t>PriceHunts</w:t>
      </w:r>
      <w:r w:rsidRPr="00885C4D">
        <w:rPr>
          <w:rFonts w:ascii="Times" w:hAnsi="Times"/>
          <w:b/>
        </w:rPr>
        <w:t>:</w:t>
      </w:r>
      <w:r w:rsidRPr="00CB4D6F">
        <w:rPr>
          <w:rFonts w:ascii="Times" w:hAnsi="Times"/>
        </w:rPr>
        <w:t xml:space="preserve"> Price of Hunts</w:t>
      </w:r>
      <w:r w:rsidR="0041574C">
        <w:rPr>
          <w:rFonts w:ascii="Times" w:hAnsi="Times"/>
        </w:rPr>
        <w:t xml:space="preserve"> per ounce</w:t>
      </w:r>
    </w:p>
    <w:p w14:paraId="038B451E" w14:textId="6784981C" w:rsidR="00726BFE" w:rsidRPr="00CB4D6F" w:rsidRDefault="00726BFE" w:rsidP="00CA295F">
      <w:pPr>
        <w:numPr>
          <w:ilvl w:val="0"/>
          <w:numId w:val="4"/>
        </w:numPr>
        <w:jc w:val="both"/>
        <w:rPr>
          <w:rFonts w:ascii="Times" w:hAnsi="Times"/>
        </w:rPr>
      </w:pPr>
      <w:r w:rsidRPr="00885C4D">
        <w:rPr>
          <w:rFonts w:ascii="Times" w:hAnsi="Times"/>
          <w:b/>
          <w:bCs/>
        </w:rPr>
        <w:t>Displ</w:t>
      </w:r>
      <w:r w:rsidR="00310B85">
        <w:rPr>
          <w:rFonts w:ascii="Times" w:hAnsi="Times"/>
          <w:b/>
          <w:bCs/>
        </w:rPr>
        <w:t>ay</w:t>
      </w:r>
      <w:r w:rsidRPr="00885C4D">
        <w:rPr>
          <w:rFonts w:ascii="Times" w:hAnsi="Times"/>
          <w:b/>
          <w:bCs/>
        </w:rPr>
        <w:t>Heinz</w:t>
      </w:r>
      <w:r w:rsidRPr="00885C4D">
        <w:rPr>
          <w:rFonts w:ascii="Times" w:hAnsi="Times"/>
          <w:b/>
        </w:rPr>
        <w:t>:</w:t>
      </w:r>
      <w:r w:rsidRPr="00CB4D6F">
        <w:rPr>
          <w:rFonts w:ascii="Times" w:hAnsi="Times"/>
        </w:rPr>
        <w:t xml:space="preserve"> = 1 if Heinz had a store display, =0 if Heinz did not have a store display</w:t>
      </w:r>
    </w:p>
    <w:p w14:paraId="10E73D62" w14:textId="1089FD04" w:rsidR="00726BFE" w:rsidRPr="00CB4D6F" w:rsidRDefault="00726BFE" w:rsidP="00CA295F">
      <w:pPr>
        <w:numPr>
          <w:ilvl w:val="0"/>
          <w:numId w:val="4"/>
        </w:numPr>
        <w:jc w:val="both"/>
        <w:rPr>
          <w:rFonts w:ascii="Times" w:hAnsi="Times"/>
        </w:rPr>
      </w:pPr>
      <w:r w:rsidRPr="00885C4D">
        <w:rPr>
          <w:rFonts w:ascii="Times" w:hAnsi="Times"/>
          <w:b/>
          <w:bCs/>
        </w:rPr>
        <w:t>Displ</w:t>
      </w:r>
      <w:r w:rsidR="00310B85">
        <w:rPr>
          <w:rFonts w:ascii="Times" w:hAnsi="Times"/>
          <w:b/>
          <w:bCs/>
        </w:rPr>
        <w:t>ay</w:t>
      </w:r>
      <w:r w:rsidRPr="00885C4D">
        <w:rPr>
          <w:rFonts w:ascii="Times" w:hAnsi="Times"/>
          <w:b/>
          <w:bCs/>
        </w:rPr>
        <w:t>Hunts</w:t>
      </w:r>
      <w:r w:rsidRPr="00885C4D">
        <w:rPr>
          <w:rFonts w:ascii="Times" w:hAnsi="Times"/>
          <w:b/>
        </w:rPr>
        <w:t>:</w:t>
      </w:r>
      <w:r w:rsidRPr="00CB4D6F">
        <w:rPr>
          <w:rFonts w:ascii="Times" w:hAnsi="Times"/>
        </w:rPr>
        <w:t xml:space="preserve"> = 1 if Hunts had a store display, =0 if Hunts did not have a store display</w:t>
      </w:r>
    </w:p>
    <w:p w14:paraId="122A95E5" w14:textId="120B668D" w:rsidR="00726BFE" w:rsidRPr="00CB4D6F" w:rsidRDefault="00726BFE" w:rsidP="00CA295F">
      <w:pPr>
        <w:numPr>
          <w:ilvl w:val="0"/>
          <w:numId w:val="4"/>
        </w:numPr>
        <w:jc w:val="both"/>
        <w:rPr>
          <w:rFonts w:ascii="Times" w:hAnsi="Times"/>
        </w:rPr>
      </w:pPr>
      <w:r w:rsidRPr="00885C4D">
        <w:rPr>
          <w:rFonts w:ascii="Times" w:hAnsi="Times"/>
          <w:b/>
          <w:bCs/>
        </w:rPr>
        <w:t>FeatureHeinz</w:t>
      </w:r>
      <w:r w:rsidRPr="00885C4D">
        <w:rPr>
          <w:rFonts w:ascii="Times" w:hAnsi="Times"/>
          <w:b/>
        </w:rPr>
        <w:t>:</w:t>
      </w:r>
      <w:r w:rsidRPr="00CB4D6F">
        <w:rPr>
          <w:rFonts w:ascii="Times" w:hAnsi="Times"/>
        </w:rPr>
        <w:t xml:space="preserve"> = 1 if Heinz had a store feature, =0 if Heinz did not have a store feature</w:t>
      </w:r>
    </w:p>
    <w:p w14:paraId="06C53C00" w14:textId="5A69E0C0" w:rsidR="00726BFE" w:rsidRPr="00CB4D6F" w:rsidRDefault="00726BFE" w:rsidP="00CA295F">
      <w:pPr>
        <w:numPr>
          <w:ilvl w:val="0"/>
          <w:numId w:val="4"/>
        </w:numPr>
        <w:jc w:val="both"/>
        <w:rPr>
          <w:rFonts w:ascii="Times" w:hAnsi="Times"/>
        </w:rPr>
      </w:pPr>
      <w:r w:rsidRPr="00885C4D">
        <w:rPr>
          <w:rFonts w:ascii="Times" w:hAnsi="Times"/>
          <w:b/>
          <w:bCs/>
        </w:rPr>
        <w:t>FeatureHunts</w:t>
      </w:r>
      <w:r w:rsidRPr="00885C4D">
        <w:rPr>
          <w:rFonts w:ascii="Times" w:hAnsi="Times"/>
          <w:b/>
        </w:rPr>
        <w:t>:</w:t>
      </w:r>
      <w:r w:rsidRPr="00CB4D6F">
        <w:rPr>
          <w:rFonts w:ascii="Times" w:hAnsi="Times"/>
        </w:rPr>
        <w:t xml:space="preserve"> = 1 if Hunts had a store feature, =0 if Hunts did not have a store feature</w:t>
      </w:r>
    </w:p>
    <w:p w14:paraId="4FBE6919" w14:textId="77777777" w:rsidR="00726BFE" w:rsidRDefault="00726BFE" w:rsidP="008D183B">
      <w:pPr>
        <w:jc w:val="both"/>
        <w:rPr>
          <w:rFonts w:ascii="Times" w:hAnsi="Times"/>
        </w:rPr>
      </w:pPr>
    </w:p>
    <w:p w14:paraId="6ADA1310" w14:textId="77777777" w:rsidR="00914579" w:rsidRDefault="00914579" w:rsidP="008D183B">
      <w:pPr>
        <w:jc w:val="both"/>
        <w:rPr>
          <w:rFonts w:ascii="Times" w:hAnsi="Times"/>
        </w:rPr>
      </w:pPr>
    </w:p>
    <w:p w14:paraId="4B1A4539" w14:textId="4A12A4FF" w:rsidR="00602339" w:rsidRDefault="00260A48" w:rsidP="005D27D9">
      <w:pPr>
        <w:jc w:val="both"/>
        <w:rPr>
          <w:rFonts w:ascii="Times" w:hAnsi="Times"/>
        </w:rPr>
      </w:pPr>
      <w:r>
        <w:rPr>
          <w:rFonts w:ascii="Times" w:hAnsi="Times"/>
        </w:rPr>
        <w:t>Please answer the following questions in a report document. Your submission should include your report and a SAS code.</w:t>
      </w:r>
      <w:r w:rsidR="0052512C">
        <w:rPr>
          <w:rFonts w:ascii="Times" w:hAnsi="Times"/>
        </w:rPr>
        <w:t xml:space="preserve"> Please print your SAS code and attach</w:t>
      </w:r>
      <w:r w:rsidR="008D7136">
        <w:rPr>
          <w:rFonts w:ascii="Times" w:hAnsi="Times"/>
        </w:rPr>
        <w:t xml:space="preserve"> it as an appendix to your report too.</w:t>
      </w:r>
      <w:r>
        <w:rPr>
          <w:rFonts w:ascii="Times" w:hAnsi="Times"/>
        </w:rPr>
        <w:t xml:space="preserve"> The SAS code should replicate your reported results</w:t>
      </w:r>
      <w:r w:rsidR="00FC7C7C">
        <w:rPr>
          <w:rFonts w:ascii="Times" w:hAnsi="Times"/>
        </w:rPr>
        <w:t xml:space="preserve"> completely</w:t>
      </w:r>
      <w:r>
        <w:rPr>
          <w:rFonts w:ascii="Times" w:hAnsi="Times"/>
        </w:rPr>
        <w:t>.</w:t>
      </w:r>
      <w:r w:rsidR="00C911A3">
        <w:rPr>
          <w:rFonts w:ascii="Times" w:hAnsi="Times"/>
        </w:rPr>
        <w:t xml:space="preserve"> Please report your results </w:t>
      </w:r>
      <w:r w:rsidR="00CA708C">
        <w:rPr>
          <w:rFonts w:ascii="Times" w:hAnsi="Times"/>
        </w:rPr>
        <w:t xml:space="preserve">based on </w:t>
      </w:r>
      <w:r w:rsidR="00CA708C" w:rsidRPr="00CA708C">
        <w:rPr>
          <w:rFonts w:ascii="Times" w:hAnsi="Times"/>
          <w:b/>
        </w:rPr>
        <w:t>2 decimal places</w:t>
      </w:r>
      <w:r w:rsidR="00CA708C">
        <w:rPr>
          <w:rFonts w:ascii="Times" w:hAnsi="Times"/>
        </w:rPr>
        <w:t>.</w:t>
      </w:r>
      <w:r>
        <w:rPr>
          <w:rFonts w:ascii="Times" w:hAnsi="Times"/>
        </w:rPr>
        <w:t xml:space="preserve"> </w:t>
      </w:r>
    </w:p>
    <w:p w14:paraId="49DE71A6" w14:textId="77777777" w:rsidR="00602339" w:rsidRDefault="00602339" w:rsidP="008D183B">
      <w:pPr>
        <w:jc w:val="both"/>
        <w:rPr>
          <w:rFonts w:ascii="Times" w:hAnsi="Times"/>
        </w:rPr>
      </w:pPr>
    </w:p>
    <w:p w14:paraId="293C96B5" w14:textId="4FB56D08" w:rsidR="00CB4D6F" w:rsidRDefault="00260A48" w:rsidP="00CB4D6F">
      <w:r w:rsidRPr="00602339">
        <w:rPr>
          <w:rFonts w:ascii="Bradley Hand" w:hAnsi="Bradley Hand"/>
          <w:noProof/>
        </w:rPr>
        <w:drawing>
          <wp:inline distT="0" distB="0" distL="0" distR="0" wp14:anchorId="37738683" wp14:editId="65FC1951">
            <wp:extent cx="833120" cy="505658"/>
            <wp:effectExtent l="12700" t="0" r="17780" b="180340"/>
            <wp:docPr id="3" name="Picture 3" descr="Image result for good luck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30772" name="Picture 5" descr="Image result for good luck face"/>
                    <pic:cNvPicPr>
                      <a:picLocks noChangeAspect="1" noChangeArrowheads="1"/>
                    </pic:cNvPicPr>
                  </pic:nvPicPr>
                  <pic:blipFill>
                    <a:blip r:embed="rId8" r:link="rId9" cstate="print">
                      <a:extLst>
                        <a:ext uri="{28A0092B-C50C-407E-A947-70E740481C1C}">
                          <a14:useLocalDpi xmlns:a14="http://schemas.microsoft.com/office/drawing/2010/main" val="0"/>
                        </a:ext>
                      </a:extLst>
                    </a:blip>
                    <a:stretch>
                      <a:fillRect/>
                    </a:stretch>
                  </pic:blipFill>
                  <pic:spPr bwMode="auto">
                    <a:xfrm>
                      <a:off x="0" y="0"/>
                      <a:ext cx="1037317" cy="6295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914579" w:rsidRPr="00602339">
        <w:rPr>
          <w:rFonts w:ascii="Bradley Hand" w:hAnsi="Bradley Hand"/>
          <w:b/>
        </w:rPr>
        <w:t>GOOD LUCK!</w:t>
      </w:r>
      <w:r w:rsidRPr="00602339">
        <w:rPr>
          <w:rFonts w:ascii="Bradley Hand" w:hAnsi="Bradley Hand"/>
          <w:b/>
        </w:rPr>
        <w:t xml:space="preserve"> </w:t>
      </w:r>
    </w:p>
    <w:p w14:paraId="75BAD441" w14:textId="77777777" w:rsidR="00602339" w:rsidRPr="00602339" w:rsidRDefault="00602339" w:rsidP="00602339">
      <w:pPr>
        <w:jc w:val="both"/>
        <w:rPr>
          <w:rFonts w:ascii="Bradley Hand" w:hAnsi="Bradley Hand"/>
          <w:b/>
        </w:rPr>
      </w:pPr>
    </w:p>
    <w:p w14:paraId="1B6DB17C" w14:textId="3BDC9EE3" w:rsidR="00914579" w:rsidRDefault="00914579" w:rsidP="008D183B">
      <w:pPr>
        <w:jc w:val="both"/>
        <w:rPr>
          <w:rFonts w:ascii="Times" w:hAnsi="Times"/>
        </w:rPr>
      </w:pPr>
    </w:p>
    <w:p w14:paraId="19C847E7" w14:textId="337B2FCD" w:rsidR="00FB3E85" w:rsidRDefault="00FB3E85" w:rsidP="008D183B">
      <w:pPr>
        <w:jc w:val="both"/>
        <w:rPr>
          <w:rFonts w:ascii="Times" w:hAnsi="Times"/>
        </w:rPr>
      </w:pPr>
    </w:p>
    <w:p w14:paraId="17E59EDF" w14:textId="5F0C8ADB" w:rsidR="00FB3E85" w:rsidRDefault="00FB3E85" w:rsidP="008D183B">
      <w:pPr>
        <w:jc w:val="both"/>
        <w:rPr>
          <w:rFonts w:ascii="Times" w:hAnsi="Times"/>
        </w:rPr>
      </w:pPr>
    </w:p>
    <w:p w14:paraId="7F37D616" w14:textId="1C1D04BA" w:rsidR="00FB3E85" w:rsidRDefault="00FB3E85" w:rsidP="008D183B">
      <w:pPr>
        <w:jc w:val="both"/>
        <w:rPr>
          <w:rFonts w:ascii="Times" w:hAnsi="Times"/>
        </w:rPr>
      </w:pPr>
    </w:p>
    <w:p w14:paraId="204B1B6E" w14:textId="7C6805DA" w:rsidR="00FB3E85" w:rsidRDefault="00FB3E85" w:rsidP="008D183B">
      <w:pPr>
        <w:jc w:val="both"/>
        <w:rPr>
          <w:rFonts w:ascii="Times" w:hAnsi="Times"/>
        </w:rPr>
      </w:pPr>
    </w:p>
    <w:p w14:paraId="3DB5738E" w14:textId="4850AFF1" w:rsidR="00FB3E85" w:rsidRDefault="00FB3E85" w:rsidP="008D183B">
      <w:pPr>
        <w:jc w:val="both"/>
        <w:rPr>
          <w:rFonts w:ascii="Times" w:hAnsi="Times"/>
        </w:rPr>
      </w:pPr>
    </w:p>
    <w:p w14:paraId="5A7A7A34" w14:textId="77777777" w:rsidR="005D27D9" w:rsidRPr="00914579" w:rsidRDefault="005D27D9" w:rsidP="008D183B">
      <w:pPr>
        <w:jc w:val="both"/>
        <w:rPr>
          <w:rFonts w:ascii="Times" w:hAnsi="Times"/>
        </w:rPr>
      </w:pPr>
    </w:p>
    <w:p w14:paraId="5A3E9CDD" w14:textId="77777777" w:rsidR="00914579" w:rsidRDefault="00914579" w:rsidP="008D183B">
      <w:pPr>
        <w:jc w:val="both"/>
        <w:rPr>
          <w:rFonts w:ascii="Times" w:hAnsi="Times"/>
          <w:b/>
        </w:rPr>
      </w:pPr>
    </w:p>
    <w:p w14:paraId="144AE143" w14:textId="77777777" w:rsidR="00CB4D6F" w:rsidRPr="00CB4D6F" w:rsidRDefault="00CB4D6F" w:rsidP="00CB4D6F">
      <w:pPr>
        <w:ind w:left="720"/>
        <w:jc w:val="both"/>
        <w:rPr>
          <w:rFonts w:ascii="Times" w:hAnsi="Times"/>
        </w:rPr>
      </w:pPr>
      <w:bookmarkStart w:id="0" w:name="_GoBack"/>
      <w:bookmarkEnd w:id="0"/>
    </w:p>
    <w:p w14:paraId="17B07D84" w14:textId="773327DA" w:rsidR="00CB4D6F" w:rsidRPr="00BF2963" w:rsidRDefault="000F1A2B" w:rsidP="000F1A2B">
      <w:pPr>
        <w:numPr>
          <w:ilvl w:val="0"/>
          <w:numId w:val="3"/>
        </w:numPr>
        <w:jc w:val="both"/>
        <w:rPr>
          <w:rFonts w:ascii="Times" w:hAnsi="Times"/>
          <w:b/>
        </w:rPr>
      </w:pPr>
      <w:r>
        <w:rPr>
          <w:rFonts w:ascii="Times" w:hAnsi="Times"/>
        </w:rPr>
        <w:lastRenderedPageBreak/>
        <w:t xml:space="preserve">Based on </w:t>
      </w:r>
      <w:r w:rsidR="00E71DC7">
        <w:rPr>
          <w:rFonts w:ascii="Times" w:hAnsi="Times"/>
        </w:rPr>
        <w:t xml:space="preserve">the </w:t>
      </w:r>
      <w:r>
        <w:rPr>
          <w:rFonts w:ascii="Times" w:hAnsi="Times"/>
        </w:rPr>
        <w:t>previous lecture</w:t>
      </w:r>
      <w:r w:rsidR="00182E41">
        <w:rPr>
          <w:rFonts w:ascii="Times" w:hAnsi="Times"/>
        </w:rPr>
        <w:t>s</w:t>
      </w:r>
      <w:r>
        <w:rPr>
          <w:rFonts w:ascii="Times" w:hAnsi="Times"/>
        </w:rPr>
        <w:t>, provide a</w:t>
      </w:r>
      <w:r w:rsidR="00E01CE5">
        <w:rPr>
          <w:rFonts w:ascii="Times" w:hAnsi="Times"/>
        </w:rPr>
        <w:t xml:space="preserve"> professional</w:t>
      </w:r>
      <w:r>
        <w:rPr>
          <w:rFonts w:ascii="Times" w:hAnsi="Times"/>
        </w:rPr>
        <w:t xml:space="preserve"> summary statistic of this dataset.</w:t>
      </w:r>
      <w:r w:rsidR="00182E41">
        <w:rPr>
          <w:rFonts w:ascii="Times" w:hAnsi="Times"/>
        </w:rPr>
        <w:t xml:space="preserve"> Your summary should briefly explain</w:t>
      </w:r>
      <w:r w:rsidR="00E01CE5">
        <w:rPr>
          <w:rFonts w:ascii="Times" w:hAnsi="Times"/>
        </w:rPr>
        <w:t xml:space="preserve"> the</w:t>
      </w:r>
      <w:r w:rsidR="00174125">
        <w:rPr>
          <w:rFonts w:ascii="Times" w:hAnsi="Times"/>
        </w:rPr>
        <w:t xml:space="preserve"> status of</w:t>
      </w:r>
      <w:r w:rsidR="00E01CE5">
        <w:rPr>
          <w:rFonts w:ascii="Times" w:hAnsi="Times"/>
        </w:rPr>
        <w:t xml:space="preserve"> </w:t>
      </w:r>
      <w:r w:rsidR="00E01CE5" w:rsidRPr="00CB4D6F">
        <w:rPr>
          <w:rFonts w:ascii="Times" w:hAnsi="Times"/>
        </w:rPr>
        <w:t>ketchup</w:t>
      </w:r>
      <w:r w:rsidR="00174125">
        <w:rPr>
          <w:rFonts w:ascii="Times" w:hAnsi="Times"/>
        </w:rPr>
        <w:t xml:space="preserve"> brands in the</w:t>
      </w:r>
      <w:r w:rsidR="00E01CE5">
        <w:rPr>
          <w:rFonts w:ascii="Times" w:hAnsi="Times"/>
        </w:rPr>
        <w:t xml:space="preserve"> market</w:t>
      </w:r>
      <w:r w:rsidR="00174125">
        <w:rPr>
          <w:rFonts w:ascii="Times" w:hAnsi="Times"/>
        </w:rPr>
        <w:t>,</w:t>
      </w:r>
      <w:r w:rsidR="00E01CE5">
        <w:rPr>
          <w:rFonts w:ascii="Times" w:hAnsi="Times"/>
        </w:rPr>
        <w:t xml:space="preserve"> based on the above dataset? For example:</w:t>
      </w:r>
      <w:r w:rsidR="00174125">
        <w:rPr>
          <w:rFonts w:ascii="Times" w:hAnsi="Times"/>
        </w:rPr>
        <w:t xml:space="preserve"> </w:t>
      </w:r>
      <w:r w:rsidR="00E01CE5">
        <w:rPr>
          <w:rFonts w:ascii="Times" w:hAnsi="Times"/>
        </w:rPr>
        <w:t>which brand has the highest market share? Is there any difference between the average prices of these brands? Which brand does provide display or feature in store more frequently?</w:t>
      </w:r>
      <w:r w:rsidR="00174125">
        <w:rPr>
          <w:rFonts w:ascii="Times" w:hAnsi="Times"/>
        </w:rPr>
        <w:t xml:space="preserve"> And, …</w:t>
      </w:r>
      <w:r w:rsidR="00E01CE5">
        <w:rPr>
          <w:rFonts w:ascii="Times" w:hAnsi="Times"/>
        </w:rPr>
        <w:t xml:space="preserve"> </w:t>
      </w:r>
      <w:r w:rsidR="00FD1EC7">
        <w:rPr>
          <w:rFonts w:ascii="Times" w:hAnsi="Times"/>
        </w:rPr>
        <w:t xml:space="preserve">Give a picture of the market status based on the data. </w:t>
      </w:r>
      <w:r w:rsidR="006B5FB9" w:rsidRPr="00BF2963">
        <w:rPr>
          <w:rFonts w:ascii="Times" w:hAnsi="Times"/>
          <w:b/>
          <w:highlight w:val="yellow"/>
        </w:rPr>
        <w:t>Make sure that you must do research to understand the meaning of display and featu</w:t>
      </w:r>
      <w:r w:rsidR="00BF2963" w:rsidRPr="00BF2963">
        <w:rPr>
          <w:rFonts w:ascii="Times" w:hAnsi="Times"/>
          <w:b/>
          <w:highlight w:val="yellow"/>
        </w:rPr>
        <w:t>re in store shopping.</w:t>
      </w:r>
      <w:r w:rsidR="00BF2963" w:rsidRPr="00BF2963">
        <w:rPr>
          <w:rFonts w:ascii="Times" w:hAnsi="Times"/>
          <w:b/>
        </w:rPr>
        <w:t xml:space="preserve"> </w:t>
      </w:r>
    </w:p>
    <w:p w14:paraId="68CBF0F1" w14:textId="77777777" w:rsidR="00CB4D6F" w:rsidRPr="00CB4D6F" w:rsidRDefault="00CB4D6F" w:rsidP="00CB4D6F">
      <w:pPr>
        <w:ind w:left="720"/>
        <w:jc w:val="both"/>
        <w:rPr>
          <w:rFonts w:ascii="Times" w:hAnsi="Times"/>
        </w:rPr>
      </w:pPr>
    </w:p>
    <w:p w14:paraId="08A07FFF" w14:textId="77777777" w:rsidR="00C74866" w:rsidRDefault="00CB4D6F" w:rsidP="00C74866">
      <w:pPr>
        <w:numPr>
          <w:ilvl w:val="0"/>
          <w:numId w:val="3"/>
        </w:numPr>
        <w:jc w:val="both"/>
        <w:rPr>
          <w:rFonts w:ascii="Times" w:hAnsi="Times"/>
        </w:rPr>
      </w:pPr>
      <w:r w:rsidRPr="00CB4D6F">
        <w:rPr>
          <w:rFonts w:ascii="Times" w:hAnsi="Times"/>
        </w:rPr>
        <w:t>Randomly select 80% of the data set as the training sample, remaining 20% as test sample</w:t>
      </w:r>
      <w:r w:rsidR="00DC3D0D">
        <w:rPr>
          <w:rFonts w:ascii="Times" w:hAnsi="Times"/>
        </w:rPr>
        <w:t xml:space="preserve">. </w:t>
      </w:r>
      <w:r w:rsidR="00F77CD9" w:rsidRPr="00F77CD9">
        <w:rPr>
          <w:rFonts w:ascii="Times" w:hAnsi="Times"/>
          <w:highlight w:val="yellow"/>
        </w:rPr>
        <w:t>Please set the seed=2</w:t>
      </w:r>
      <w:r w:rsidR="00F77CD9">
        <w:rPr>
          <w:rFonts w:ascii="Times" w:hAnsi="Times"/>
        </w:rPr>
        <w:t>.</w:t>
      </w:r>
      <w:r w:rsidR="00E01CE5">
        <w:rPr>
          <w:rFonts w:ascii="Times" w:hAnsi="Times"/>
        </w:rPr>
        <w:t xml:space="preserve"> </w:t>
      </w:r>
    </w:p>
    <w:p w14:paraId="105AFF8E" w14:textId="77777777" w:rsidR="00C74866" w:rsidRDefault="00C74866" w:rsidP="00C74866">
      <w:pPr>
        <w:pStyle w:val="ListParagraph"/>
        <w:rPr>
          <w:rFonts w:ascii="Times" w:hAnsi="Times"/>
        </w:rPr>
      </w:pPr>
    </w:p>
    <w:p w14:paraId="499C37C8" w14:textId="5F4A2505" w:rsidR="006D4B14" w:rsidRPr="0098621A" w:rsidRDefault="00C74866" w:rsidP="0098621A">
      <w:pPr>
        <w:numPr>
          <w:ilvl w:val="0"/>
          <w:numId w:val="3"/>
        </w:numPr>
        <w:jc w:val="both"/>
        <w:rPr>
          <w:rFonts w:ascii="Times" w:hAnsi="Times"/>
        </w:rPr>
      </w:pPr>
      <w:r>
        <w:rPr>
          <w:rFonts w:ascii="Times" w:hAnsi="Times"/>
        </w:rPr>
        <w:t xml:space="preserve"> </w:t>
      </w:r>
      <w:r w:rsidR="00A57769" w:rsidRPr="00C74866">
        <w:rPr>
          <w:rFonts w:ascii="Times" w:hAnsi="Times"/>
        </w:rPr>
        <w:t xml:space="preserve">Estimate a linear probability model for the probability that Heinz is purchased – using </w:t>
      </w:r>
      <w:r w:rsidR="00310B85" w:rsidRPr="00C74866">
        <w:rPr>
          <w:rFonts w:ascii="Times" w:hAnsi="Times"/>
          <w:b/>
          <w:bCs/>
        </w:rPr>
        <w:t>PriceHeinz</w:t>
      </w:r>
      <w:r w:rsidR="00A57769" w:rsidRPr="00C74866">
        <w:rPr>
          <w:rFonts w:ascii="Times" w:hAnsi="Times"/>
        </w:rPr>
        <w:t>,</w:t>
      </w:r>
      <w:r w:rsidR="00310B85" w:rsidRPr="00C74866">
        <w:rPr>
          <w:rFonts w:ascii="Times" w:hAnsi="Times"/>
        </w:rPr>
        <w:t xml:space="preserve"> </w:t>
      </w:r>
      <w:r w:rsidR="00310B85" w:rsidRPr="00C74866">
        <w:rPr>
          <w:rFonts w:ascii="Times" w:hAnsi="Times"/>
          <w:b/>
          <w:bCs/>
        </w:rPr>
        <w:t>PriceHunts,</w:t>
      </w:r>
      <w:r w:rsidR="00A57769" w:rsidRPr="00C74866">
        <w:rPr>
          <w:rFonts w:ascii="Times" w:hAnsi="Times"/>
        </w:rPr>
        <w:t xml:space="preserve"> </w:t>
      </w:r>
      <w:r w:rsidR="00A57769" w:rsidRPr="00C74866">
        <w:rPr>
          <w:rFonts w:ascii="Times" w:hAnsi="Times"/>
          <w:b/>
        </w:rPr>
        <w:t>Displ</w:t>
      </w:r>
      <w:r w:rsidR="00310B85" w:rsidRPr="00C74866">
        <w:rPr>
          <w:rFonts w:ascii="Times" w:hAnsi="Times"/>
          <w:b/>
        </w:rPr>
        <w:t>ay</w:t>
      </w:r>
      <w:r w:rsidR="00A57769" w:rsidRPr="00C74866">
        <w:rPr>
          <w:rFonts w:ascii="Times" w:hAnsi="Times"/>
          <w:b/>
        </w:rPr>
        <w:t>Heinz</w:t>
      </w:r>
      <w:r w:rsidR="00A57769" w:rsidRPr="00C74866">
        <w:rPr>
          <w:rFonts w:ascii="Times" w:hAnsi="Times"/>
        </w:rPr>
        <w:t>,</w:t>
      </w:r>
      <w:r w:rsidR="00310B85" w:rsidRPr="00C74866">
        <w:rPr>
          <w:rFonts w:ascii="Times" w:hAnsi="Times"/>
        </w:rPr>
        <w:t xml:space="preserve"> </w:t>
      </w:r>
      <w:r w:rsidR="00310B85" w:rsidRPr="00C74866">
        <w:rPr>
          <w:rFonts w:ascii="Times" w:hAnsi="Times"/>
          <w:b/>
        </w:rPr>
        <w:t>DisplayHunts</w:t>
      </w:r>
      <w:r w:rsidR="00310B85" w:rsidRPr="00C74866">
        <w:rPr>
          <w:rFonts w:ascii="Times" w:hAnsi="Times"/>
        </w:rPr>
        <w:t xml:space="preserve">, </w:t>
      </w:r>
      <w:r w:rsidR="00A57769" w:rsidRPr="00C74866">
        <w:rPr>
          <w:rFonts w:ascii="Times" w:hAnsi="Times"/>
          <w:b/>
        </w:rPr>
        <w:t>FeatureHeinz</w:t>
      </w:r>
      <w:r w:rsidR="00A57769" w:rsidRPr="00C74866">
        <w:rPr>
          <w:rFonts w:ascii="Times" w:hAnsi="Times"/>
        </w:rPr>
        <w:t>,</w:t>
      </w:r>
      <w:r w:rsidR="00310B85" w:rsidRPr="00C74866">
        <w:rPr>
          <w:rFonts w:ascii="Times" w:hAnsi="Times"/>
        </w:rPr>
        <w:t xml:space="preserve"> and</w:t>
      </w:r>
      <w:r w:rsidR="00A57769" w:rsidRPr="00C74866">
        <w:rPr>
          <w:rFonts w:ascii="Times" w:hAnsi="Times"/>
        </w:rPr>
        <w:t xml:space="preserve"> </w:t>
      </w:r>
      <w:r w:rsidR="00A57769" w:rsidRPr="00C74866">
        <w:rPr>
          <w:rFonts w:ascii="Times" w:hAnsi="Times"/>
          <w:b/>
        </w:rPr>
        <w:t>FeatureHunts</w:t>
      </w:r>
      <w:r w:rsidR="00A57769" w:rsidRPr="00C74866">
        <w:rPr>
          <w:rFonts w:ascii="Times" w:hAnsi="Times"/>
        </w:rPr>
        <w:t xml:space="preserve"> as the explanatory variables.</w:t>
      </w:r>
      <w:r w:rsidR="00310B85" w:rsidRPr="00C74866">
        <w:rPr>
          <w:rFonts w:ascii="Times" w:hAnsi="Times"/>
        </w:rPr>
        <w:t xml:space="preserve"> </w:t>
      </w:r>
      <w:r w:rsidR="00310B85" w:rsidRPr="008E3322">
        <w:rPr>
          <w:rFonts w:ascii="Times" w:hAnsi="Times"/>
          <w:b/>
          <w:highlight w:val="yellow"/>
        </w:rPr>
        <w:t>Also,</w:t>
      </w:r>
      <w:r w:rsidR="00A57769" w:rsidRPr="008E3322">
        <w:rPr>
          <w:rFonts w:ascii="Times" w:hAnsi="Times"/>
          <w:b/>
          <w:highlight w:val="yellow"/>
        </w:rPr>
        <w:t xml:space="preserve"> </w:t>
      </w:r>
      <w:r w:rsidR="00310B85" w:rsidRPr="008E3322">
        <w:rPr>
          <w:rFonts w:ascii="Times" w:hAnsi="Times"/>
          <w:b/>
          <w:highlight w:val="yellow"/>
        </w:rPr>
        <w:t>i</w:t>
      </w:r>
      <w:r w:rsidR="00A57769" w:rsidRPr="008E3322">
        <w:rPr>
          <w:rFonts w:ascii="Times" w:hAnsi="Times"/>
          <w:b/>
          <w:highlight w:val="yellow"/>
        </w:rPr>
        <w:t>nclude interaction terms between display and feature for a particular brand</w:t>
      </w:r>
      <w:r w:rsidR="00A57769" w:rsidRPr="00C74866">
        <w:rPr>
          <w:rFonts w:ascii="Times" w:hAnsi="Times"/>
        </w:rPr>
        <w:t xml:space="preserve"> (e.g., </w:t>
      </w:r>
      <w:r w:rsidR="00A57769" w:rsidRPr="003019E2">
        <w:rPr>
          <w:rFonts w:ascii="Times" w:hAnsi="Times"/>
          <w:b/>
          <w:color w:val="FF0000"/>
        </w:rPr>
        <w:t>Displ</w:t>
      </w:r>
      <w:r w:rsidR="00310B85" w:rsidRPr="003019E2">
        <w:rPr>
          <w:rFonts w:ascii="Times" w:hAnsi="Times"/>
          <w:b/>
          <w:color w:val="FF0000"/>
        </w:rPr>
        <w:t>ay</w:t>
      </w:r>
      <w:r w:rsidR="00A57769" w:rsidRPr="003019E2">
        <w:rPr>
          <w:rFonts w:ascii="Times" w:hAnsi="Times"/>
          <w:b/>
          <w:color w:val="FF0000"/>
        </w:rPr>
        <w:t xml:space="preserve">Heinz * </w:t>
      </w:r>
      <w:r w:rsidR="003019E2" w:rsidRPr="003019E2">
        <w:rPr>
          <w:rFonts w:ascii="Times" w:hAnsi="Times"/>
          <w:b/>
          <w:color w:val="FF0000"/>
        </w:rPr>
        <w:t>Price</w:t>
      </w:r>
      <w:r w:rsidR="00A57769" w:rsidRPr="003019E2">
        <w:rPr>
          <w:rFonts w:ascii="Times" w:hAnsi="Times"/>
          <w:b/>
          <w:color w:val="FF0000"/>
        </w:rPr>
        <w:t>Heinz</w:t>
      </w:r>
      <w:r w:rsidR="002A3181">
        <w:rPr>
          <w:rFonts w:ascii="Times" w:hAnsi="Times"/>
          <w:b/>
          <w:color w:val="FF0000"/>
        </w:rPr>
        <w:t>,</w:t>
      </w:r>
      <w:r w:rsidR="00310B85" w:rsidRPr="003019E2">
        <w:rPr>
          <w:rFonts w:ascii="Times" w:hAnsi="Times"/>
          <w:color w:val="FF0000"/>
        </w:rPr>
        <w:t xml:space="preserve"> </w:t>
      </w:r>
      <w:r w:rsidR="00310B85" w:rsidRPr="003019E2">
        <w:rPr>
          <w:rFonts w:ascii="Times" w:hAnsi="Times"/>
          <w:b/>
          <w:color w:val="FF0000"/>
        </w:rPr>
        <w:t>DisplayH</w:t>
      </w:r>
      <w:r w:rsidR="008220A7" w:rsidRPr="003019E2">
        <w:rPr>
          <w:rFonts w:ascii="Times" w:hAnsi="Times"/>
          <w:b/>
          <w:color w:val="FF0000"/>
        </w:rPr>
        <w:t>unts</w:t>
      </w:r>
      <w:r w:rsidR="00310B85" w:rsidRPr="003019E2">
        <w:rPr>
          <w:rFonts w:ascii="Times" w:hAnsi="Times"/>
          <w:b/>
          <w:color w:val="FF0000"/>
        </w:rPr>
        <w:t xml:space="preserve"> * </w:t>
      </w:r>
      <w:r w:rsidR="003019E2" w:rsidRPr="003019E2">
        <w:rPr>
          <w:rFonts w:ascii="Times" w:hAnsi="Times"/>
          <w:b/>
          <w:color w:val="FF0000"/>
        </w:rPr>
        <w:t>Price</w:t>
      </w:r>
      <w:r w:rsidR="00310B85" w:rsidRPr="003019E2">
        <w:rPr>
          <w:rFonts w:ascii="Times" w:hAnsi="Times"/>
          <w:b/>
          <w:color w:val="FF0000"/>
        </w:rPr>
        <w:t>H</w:t>
      </w:r>
      <w:r w:rsidR="008220A7" w:rsidRPr="003019E2">
        <w:rPr>
          <w:rFonts w:ascii="Times" w:hAnsi="Times"/>
          <w:b/>
          <w:color w:val="FF0000"/>
        </w:rPr>
        <w:t>unts</w:t>
      </w:r>
      <w:r w:rsidR="002A3181">
        <w:rPr>
          <w:rFonts w:ascii="Times" w:hAnsi="Times"/>
          <w:b/>
          <w:color w:val="FF0000"/>
        </w:rPr>
        <w:t xml:space="preserve">, </w:t>
      </w:r>
      <w:r w:rsidR="002A3181" w:rsidRPr="002A3181">
        <w:rPr>
          <w:rFonts w:ascii="Times" w:hAnsi="Times"/>
          <w:b/>
          <w:color w:val="FF0000"/>
        </w:rPr>
        <w:t>FeatureHeinz</w:t>
      </w:r>
      <w:r w:rsidR="002A3181" w:rsidRPr="003019E2">
        <w:rPr>
          <w:rFonts w:ascii="Times" w:hAnsi="Times"/>
          <w:b/>
          <w:color w:val="FF0000"/>
        </w:rPr>
        <w:t xml:space="preserve"> * PriceHeinz</w:t>
      </w:r>
      <w:r w:rsidR="002A3181">
        <w:rPr>
          <w:rFonts w:ascii="Times" w:hAnsi="Times"/>
          <w:color w:val="FF0000"/>
        </w:rPr>
        <w:t>, and</w:t>
      </w:r>
      <w:r w:rsidR="002A3181" w:rsidRPr="003019E2">
        <w:rPr>
          <w:rFonts w:ascii="Times" w:hAnsi="Times"/>
          <w:color w:val="FF0000"/>
        </w:rPr>
        <w:t xml:space="preserve"> </w:t>
      </w:r>
      <w:r w:rsidR="002A3181" w:rsidRPr="002A3181">
        <w:rPr>
          <w:rFonts w:ascii="Times" w:hAnsi="Times"/>
          <w:b/>
          <w:color w:val="FF0000"/>
        </w:rPr>
        <w:t>FeatureH</w:t>
      </w:r>
      <w:r w:rsidR="002A3181">
        <w:rPr>
          <w:rFonts w:ascii="Times" w:hAnsi="Times"/>
          <w:b/>
          <w:color w:val="FF0000"/>
        </w:rPr>
        <w:t>unts</w:t>
      </w:r>
      <w:r w:rsidR="002A3181" w:rsidRPr="003019E2">
        <w:rPr>
          <w:rFonts w:ascii="Times" w:hAnsi="Times"/>
          <w:b/>
          <w:color w:val="FF0000"/>
        </w:rPr>
        <w:t xml:space="preserve"> * PriceHunts</w:t>
      </w:r>
      <w:r w:rsidR="00A57769" w:rsidRPr="00C74866">
        <w:rPr>
          <w:rFonts w:ascii="Times" w:hAnsi="Times"/>
        </w:rPr>
        <w:t>).</w:t>
      </w:r>
      <w:r w:rsidR="008220A7" w:rsidRPr="00C74866">
        <w:rPr>
          <w:rFonts w:ascii="Times" w:hAnsi="Times"/>
        </w:rPr>
        <w:t xml:space="preserve"> Provide a bullet point for each estimated parameter to explain its effect.</w:t>
      </w:r>
      <w:r w:rsidR="002A3181">
        <w:rPr>
          <w:rFonts w:ascii="Times" w:hAnsi="Times"/>
        </w:rPr>
        <w:t xml:space="preserve"> Make sure you explain the interaction effects carefully.</w:t>
      </w:r>
    </w:p>
    <w:p w14:paraId="5439D48E" w14:textId="77777777" w:rsidR="006D4B14" w:rsidRPr="00287EED" w:rsidRDefault="006D4B14" w:rsidP="006D4B14">
      <w:pPr>
        <w:pStyle w:val="ListParagraph"/>
        <w:ind w:left="360"/>
        <w:jc w:val="both"/>
        <w:rPr>
          <w:rFonts w:ascii="Times" w:eastAsiaTheme="minorEastAsia" w:hAnsi="Times"/>
        </w:rPr>
      </w:pPr>
    </w:p>
    <w:p w14:paraId="06D27F62" w14:textId="44239718" w:rsidR="00E65025" w:rsidRPr="000A5C4A" w:rsidRDefault="00CB4D6F" w:rsidP="000A5C4A">
      <w:pPr>
        <w:numPr>
          <w:ilvl w:val="0"/>
          <w:numId w:val="3"/>
        </w:numPr>
        <w:jc w:val="both"/>
        <w:rPr>
          <w:rFonts w:ascii="Times" w:hAnsi="Times"/>
        </w:rPr>
      </w:pPr>
      <w:r w:rsidRPr="00E65025">
        <w:rPr>
          <w:rFonts w:ascii="Times" w:hAnsi="Times"/>
        </w:rPr>
        <w:t xml:space="preserve">Estimate a logit probability </w:t>
      </w:r>
      <w:r w:rsidR="00E65025" w:rsidRPr="00CB4D6F">
        <w:rPr>
          <w:rFonts w:ascii="Times" w:hAnsi="Times"/>
        </w:rPr>
        <w:t xml:space="preserve">model for the probability that Heinz is purchased – using </w:t>
      </w:r>
      <w:r w:rsidR="00E65025" w:rsidRPr="008E3755">
        <w:rPr>
          <w:rFonts w:ascii="Times" w:hAnsi="Times"/>
          <w:b/>
          <w:bCs/>
        </w:rPr>
        <w:t>PriceHeinz</w:t>
      </w:r>
      <w:r w:rsidR="00E65025" w:rsidRPr="00CB4D6F">
        <w:rPr>
          <w:rFonts w:ascii="Times" w:hAnsi="Times"/>
        </w:rPr>
        <w:t>,</w:t>
      </w:r>
      <w:r w:rsidR="00E65025">
        <w:rPr>
          <w:rFonts w:ascii="Times" w:hAnsi="Times"/>
        </w:rPr>
        <w:t xml:space="preserve"> </w:t>
      </w:r>
      <w:r w:rsidR="00E65025" w:rsidRPr="008E3755">
        <w:rPr>
          <w:rFonts w:ascii="Times" w:hAnsi="Times"/>
          <w:b/>
          <w:bCs/>
        </w:rPr>
        <w:t>Price</w:t>
      </w:r>
      <w:r w:rsidR="00E65025">
        <w:rPr>
          <w:rFonts w:ascii="Times" w:hAnsi="Times"/>
          <w:b/>
          <w:bCs/>
        </w:rPr>
        <w:t>Hunts,</w:t>
      </w:r>
      <w:r w:rsidR="00E65025" w:rsidRPr="00CB4D6F">
        <w:rPr>
          <w:rFonts w:ascii="Times" w:hAnsi="Times"/>
        </w:rPr>
        <w:t xml:space="preserve"> </w:t>
      </w:r>
      <w:r w:rsidR="00E65025" w:rsidRPr="00310B85">
        <w:rPr>
          <w:rFonts w:ascii="Times" w:hAnsi="Times"/>
          <w:b/>
        </w:rPr>
        <w:t>DisplayHeinz</w:t>
      </w:r>
      <w:r w:rsidR="00E65025" w:rsidRPr="00CB4D6F">
        <w:rPr>
          <w:rFonts w:ascii="Times" w:hAnsi="Times"/>
        </w:rPr>
        <w:t>,</w:t>
      </w:r>
      <w:r w:rsidR="00E65025">
        <w:rPr>
          <w:rFonts w:ascii="Times" w:hAnsi="Times"/>
        </w:rPr>
        <w:t xml:space="preserve"> </w:t>
      </w:r>
      <w:r w:rsidR="00E65025" w:rsidRPr="00310B85">
        <w:rPr>
          <w:rFonts w:ascii="Times" w:hAnsi="Times"/>
          <w:b/>
        </w:rPr>
        <w:t>DisplayHunts</w:t>
      </w:r>
      <w:r w:rsidR="00E65025">
        <w:rPr>
          <w:rFonts w:ascii="Times" w:hAnsi="Times"/>
        </w:rPr>
        <w:t xml:space="preserve">, </w:t>
      </w:r>
      <w:r w:rsidR="00E65025" w:rsidRPr="00310B85">
        <w:rPr>
          <w:rFonts w:ascii="Times" w:hAnsi="Times"/>
          <w:b/>
        </w:rPr>
        <w:t>FeatureHeinz</w:t>
      </w:r>
      <w:r w:rsidR="00E65025" w:rsidRPr="00CB4D6F">
        <w:rPr>
          <w:rFonts w:ascii="Times" w:hAnsi="Times"/>
        </w:rPr>
        <w:t>,</w:t>
      </w:r>
      <w:r w:rsidR="00E65025">
        <w:rPr>
          <w:rFonts w:ascii="Times" w:hAnsi="Times"/>
        </w:rPr>
        <w:t xml:space="preserve"> and</w:t>
      </w:r>
      <w:r w:rsidR="00E65025" w:rsidRPr="00CB4D6F">
        <w:rPr>
          <w:rFonts w:ascii="Times" w:hAnsi="Times"/>
        </w:rPr>
        <w:t xml:space="preserve"> </w:t>
      </w:r>
      <w:r w:rsidR="00E65025" w:rsidRPr="00310B85">
        <w:rPr>
          <w:rFonts w:ascii="Times" w:hAnsi="Times"/>
          <w:b/>
        </w:rPr>
        <w:t>FeatureHunts</w:t>
      </w:r>
      <w:r w:rsidR="00E65025" w:rsidRPr="00CB4D6F">
        <w:rPr>
          <w:rFonts w:ascii="Times" w:hAnsi="Times"/>
        </w:rPr>
        <w:t xml:space="preserve"> as the explanatory variables.</w:t>
      </w:r>
      <w:r w:rsidR="00E65025">
        <w:rPr>
          <w:rFonts w:ascii="Times" w:hAnsi="Times"/>
        </w:rPr>
        <w:t xml:space="preserve"> </w:t>
      </w:r>
      <w:r w:rsidR="00E65025" w:rsidRPr="001018EB">
        <w:rPr>
          <w:rFonts w:ascii="Times" w:hAnsi="Times"/>
          <w:b/>
          <w:highlight w:val="yellow"/>
        </w:rPr>
        <w:t>Also, include interaction terms between display and feature for a particular brand</w:t>
      </w:r>
      <w:r w:rsidR="00E65025" w:rsidRPr="00CB4D6F">
        <w:rPr>
          <w:rFonts w:ascii="Times" w:hAnsi="Times"/>
        </w:rPr>
        <w:t xml:space="preserve"> </w:t>
      </w:r>
      <w:r w:rsidR="000A5C4A" w:rsidRPr="00C74866">
        <w:rPr>
          <w:rFonts w:ascii="Times" w:hAnsi="Times"/>
        </w:rPr>
        <w:t xml:space="preserve">(e.g., </w:t>
      </w:r>
      <w:r w:rsidR="000A5C4A" w:rsidRPr="003019E2">
        <w:rPr>
          <w:rFonts w:ascii="Times" w:hAnsi="Times"/>
          <w:b/>
          <w:color w:val="FF0000"/>
        </w:rPr>
        <w:t>DisplayHeinz * PriceHeinz</w:t>
      </w:r>
      <w:r w:rsidR="000A5C4A">
        <w:rPr>
          <w:rFonts w:ascii="Times" w:hAnsi="Times"/>
          <w:b/>
          <w:color w:val="FF0000"/>
        </w:rPr>
        <w:t>,</w:t>
      </w:r>
      <w:r w:rsidR="000A5C4A" w:rsidRPr="003019E2">
        <w:rPr>
          <w:rFonts w:ascii="Times" w:hAnsi="Times"/>
          <w:color w:val="FF0000"/>
        </w:rPr>
        <w:t xml:space="preserve"> </w:t>
      </w:r>
      <w:r w:rsidR="000A5C4A" w:rsidRPr="003019E2">
        <w:rPr>
          <w:rFonts w:ascii="Times" w:hAnsi="Times"/>
          <w:b/>
          <w:color w:val="FF0000"/>
        </w:rPr>
        <w:t>DisplayHunts * PriceHunts</w:t>
      </w:r>
      <w:r w:rsidR="000A5C4A">
        <w:rPr>
          <w:rFonts w:ascii="Times" w:hAnsi="Times"/>
          <w:b/>
          <w:color w:val="FF0000"/>
        </w:rPr>
        <w:t xml:space="preserve">, </w:t>
      </w:r>
      <w:r w:rsidR="000A5C4A" w:rsidRPr="002A3181">
        <w:rPr>
          <w:rFonts w:ascii="Times" w:hAnsi="Times"/>
          <w:b/>
          <w:color w:val="FF0000"/>
        </w:rPr>
        <w:t>FeatureHeinz</w:t>
      </w:r>
      <w:r w:rsidR="000A5C4A" w:rsidRPr="003019E2">
        <w:rPr>
          <w:rFonts w:ascii="Times" w:hAnsi="Times"/>
          <w:b/>
          <w:color w:val="FF0000"/>
        </w:rPr>
        <w:t xml:space="preserve"> * PriceHeinz</w:t>
      </w:r>
      <w:r w:rsidR="000A5C4A">
        <w:rPr>
          <w:rFonts w:ascii="Times" w:hAnsi="Times"/>
          <w:color w:val="FF0000"/>
        </w:rPr>
        <w:t>, and</w:t>
      </w:r>
      <w:r w:rsidR="000A5C4A" w:rsidRPr="003019E2">
        <w:rPr>
          <w:rFonts w:ascii="Times" w:hAnsi="Times"/>
          <w:color w:val="FF0000"/>
        </w:rPr>
        <w:t xml:space="preserve"> </w:t>
      </w:r>
      <w:r w:rsidR="000A5C4A" w:rsidRPr="002A3181">
        <w:rPr>
          <w:rFonts w:ascii="Times" w:hAnsi="Times"/>
          <w:b/>
          <w:color w:val="FF0000"/>
        </w:rPr>
        <w:t>FeatureH</w:t>
      </w:r>
      <w:r w:rsidR="000A5C4A">
        <w:rPr>
          <w:rFonts w:ascii="Times" w:hAnsi="Times"/>
          <w:b/>
          <w:color w:val="FF0000"/>
        </w:rPr>
        <w:t>unts</w:t>
      </w:r>
      <w:r w:rsidR="000A5C4A" w:rsidRPr="003019E2">
        <w:rPr>
          <w:rFonts w:ascii="Times" w:hAnsi="Times"/>
          <w:b/>
          <w:color w:val="FF0000"/>
        </w:rPr>
        <w:t xml:space="preserve"> * PriceHunts</w:t>
      </w:r>
      <w:r w:rsidR="000A5C4A" w:rsidRPr="00C74866">
        <w:rPr>
          <w:rFonts w:ascii="Times" w:hAnsi="Times"/>
        </w:rPr>
        <w:t>). Provide a bullet point for each estimated parameter to explain its effect.</w:t>
      </w:r>
      <w:r w:rsidR="000A5C4A">
        <w:rPr>
          <w:rFonts w:ascii="Times" w:hAnsi="Times"/>
        </w:rPr>
        <w:t xml:space="preserve"> Make sure you explain the interaction effects carefully.</w:t>
      </w:r>
    </w:p>
    <w:p w14:paraId="1F5E8D21" w14:textId="4934BA0E" w:rsidR="00CB4D6F" w:rsidRPr="00E65025" w:rsidRDefault="00CB4D6F" w:rsidP="00E65025">
      <w:pPr>
        <w:ind w:left="720"/>
        <w:jc w:val="both"/>
        <w:rPr>
          <w:rFonts w:ascii="Times" w:hAnsi="Times"/>
        </w:rPr>
      </w:pPr>
    </w:p>
    <w:p w14:paraId="6FBC353E" w14:textId="13EFB55B" w:rsidR="000467B3" w:rsidRDefault="00E65025" w:rsidP="00260491">
      <w:pPr>
        <w:numPr>
          <w:ilvl w:val="0"/>
          <w:numId w:val="3"/>
        </w:numPr>
        <w:jc w:val="both"/>
        <w:rPr>
          <w:rFonts w:ascii="Times" w:hAnsi="Times"/>
        </w:rPr>
      </w:pPr>
      <w:r w:rsidRPr="00260491">
        <w:rPr>
          <w:rFonts w:ascii="Times" w:hAnsi="Times"/>
        </w:rPr>
        <w:t xml:space="preserve">Estimate a probit probability model for the probability that Heinz is purchased – using </w:t>
      </w:r>
      <w:r w:rsidRPr="00260491">
        <w:rPr>
          <w:rFonts w:ascii="Times" w:hAnsi="Times"/>
          <w:b/>
          <w:bCs/>
        </w:rPr>
        <w:t>PriceHeinz</w:t>
      </w:r>
      <w:r w:rsidRPr="00260491">
        <w:rPr>
          <w:rFonts w:ascii="Times" w:hAnsi="Times"/>
        </w:rPr>
        <w:t xml:space="preserve">, </w:t>
      </w:r>
      <w:r w:rsidRPr="00260491">
        <w:rPr>
          <w:rFonts w:ascii="Times" w:hAnsi="Times"/>
          <w:b/>
          <w:bCs/>
        </w:rPr>
        <w:t>PriceHunts,</w:t>
      </w:r>
      <w:r w:rsidRPr="00260491">
        <w:rPr>
          <w:rFonts w:ascii="Times" w:hAnsi="Times"/>
        </w:rPr>
        <w:t xml:space="preserve"> </w:t>
      </w:r>
      <w:r w:rsidRPr="00260491">
        <w:rPr>
          <w:rFonts w:ascii="Times" w:hAnsi="Times"/>
          <w:b/>
        </w:rPr>
        <w:t>DisplayHeinz</w:t>
      </w:r>
      <w:r w:rsidRPr="00260491">
        <w:rPr>
          <w:rFonts w:ascii="Times" w:hAnsi="Times"/>
        </w:rPr>
        <w:t xml:space="preserve">, </w:t>
      </w:r>
      <w:r w:rsidRPr="00260491">
        <w:rPr>
          <w:rFonts w:ascii="Times" w:hAnsi="Times"/>
          <w:b/>
        </w:rPr>
        <w:t>DisplayHunts</w:t>
      </w:r>
      <w:r w:rsidRPr="00260491">
        <w:rPr>
          <w:rFonts w:ascii="Times" w:hAnsi="Times"/>
        </w:rPr>
        <w:t xml:space="preserve">, </w:t>
      </w:r>
      <w:r w:rsidRPr="00260491">
        <w:rPr>
          <w:rFonts w:ascii="Times" w:hAnsi="Times"/>
          <w:b/>
        </w:rPr>
        <w:t>FeatureHeinz</w:t>
      </w:r>
      <w:r w:rsidRPr="00260491">
        <w:rPr>
          <w:rFonts w:ascii="Times" w:hAnsi="Times"/>
        </w:rPr>
        <w:t xml:space="preserve">, and </w:t>
      </w:r>
      <w:r w:rsidRPr="00260491">
        <w:rPr>
          <w:rFonts w:ascii="Times" w:hAnsi="Times"/>
          <w:b/>
        </w:rPr>
        <w:t>FeatureHunts</w:t>
      </w:r>
      <w:r w:rsidRPr="00260491">
        <w:rPr>
          <w:rFonts w:ascii="Times" w:hAnsi="Times"/>
        </w:rPr>
        <w:t xml:space="preserve"> as the explanatory variables. </w:t>
      </w:r>
      <w:r w:rsidRPr="00260491">
        <w:rPr>
          <w:rFonts w:ascii="Times" w:hAnsi="Times"/>
          <w:b/>
          <w:highlight w:val="yellow"/>
        </w:rPr>
        <w:t>Also, include interaction terms between display and feature for a particular brand</w:t>
      </w:r>
      <w:r w:rsidRPr="00260491">
        <w:rPr>
          <w:rFonts w:ascii="Times" w:hAnsi="Times"/>
        </w:rPr>
        <w:t xml:space="preserve"> </w:t>
      </w:r>
      <w:r w:rsidR="00260491" w:rsidRPr="00C74866">
        <w:rPr>
          <w:rFonts w:ascii="Times" w:hAnsi="Times"/>
        </w:rPr>
        <w:t xml:space="preserve">(e.g., </w:t>
      </w:r>
      <w:r w:rsidR="00260491" w:rsidRPr="003019E2">
        <w:rPr>
          <w:rFonts w:ascii="Times" w:hAnsi="Times"/>
          <w:b/>
          <w:color w:val="FF0000"/>
        </w:rPr>
        <w:t>DisplayHeinz * PriceHeinz</w:t>
      </w:r>
      <w:r w:rsidR="00260491">
        <w:rPr>
          <w:rFonts w:ascii="Times" w:hAnsi="Times"/>
          <w:b/>
          <w:color w:val="FF0000"/>
        </w:rPr>
        <w:t>,</w:t>
      </w:r>
      <w:r w:rsidR="00260491" w:rsidRPr="003019E2">
        <w:rPr>
          <w:rFonts w:ascii="Times" w:hAnsi="Times"/>
          <w:color w:val="FF0000"/>
        </w:rPr>
        <w:t xml:space="preserve"> </w:t>
      </w:r>
      <w:r w:rsidR="00260491" w:rsidRPr="003019E2">
        <w:rPr>
          <w:rFonts w:ascii="Times" w:hAnsi="Times"/>
          <w:b/>
          <w:color w:val="FF0000"/>
        </w:rPr>
        <w:t>DisplayHunts * PriceHunts</w:t>
      </w:r>
      <w:r w:rsidR="00260491">
        <w:rPr>
          <w:rFonts w:ascii="Times" w:hAnsi="Times"/>
          <w:b/>
          <w:color w:val="FF0000"/>
        </w:rPr>
        <w:t xml:space="preserve">, </w:t>
      </w:r>
      <w:r w:rsidR="00260491" w:rsidRPr="002A3181">
        <w:rPr>
          <w:rFonts w:ascii="Times" w:hAnsi="Times"/>
          <w:b/>
          <w:color w:val="FF0000"/>
        </w:rPr>
        <w:t>FeatureHeinz</w:t>
      </w:r>
      <w:r w:rsidR="00260491" w:rsidRPr="003019E2">
        <w:rPr>
          <w:rFonts w:ascii="Times" w:hAnsi="Times"/>
          <w:b/>
          <w:color w:val="FF0000"/>
        </w:rPr>
        <w:t xml:space="preserve"> * PriceHeinz</w:t>
      </w:r>
      <w:r w:rsidR="00260491">
        <w:rPr>
          <w:rFonts w:ascii="Times" w:hAnsi="Times"/>
          <w:color w:val="FF0000"/>
        </w:rPr>
        <w:t>, and</w:t>
      </w:r>
      <w:r w:rsidR="00260491" w:rsidRPr="003019E2">
        <w:rPr>
          <w:rFonts w:ascii="Times" w:hAnsi="Times"/>
          <w:color w:val="FF0000"/>
        </w:rPr>
        <w:t xml:space="preserve"> </w:t>
      </w:r>
      <w:r w:rsidR="00260491" w:rsidRPr="002A3181">
        <w:rPr>
          <w:rFonts w:ascii="Times" w:hAnsi="Times"/>
          <w:b/>
          <w:color w:val="FF0000"/>
        </w:rPr>
        <w:t>FeatureH</w:t>
      </w:r>
      <w:r w:rsidR="00260491">
        <w:rPr>
          <w:rFonts w:ascii="Times" w:hAnsi="Times"/>
          <w:b/>
          <w:color w:val="FF0000"/>
        </w:rPr>
        <w:t>unts</w:t>
      </w:r>
      <w:r w:rsidR="00260491" w:rsidRPr="003019E2">
        <w:rPr>
          <w:rFonts w:ascii="Times" w:hAnsi="Times"/>
          <w:b/>
          <w:color w:val="FF0000"/>
        </w:rPr>
        <w:t xml:space="preserve"> * PriceHunts</w:t>
      </w:r>
      <w:r w:rsidR="00260491" w:rsidRPr="00C74866">
        <w:rPr>
          <w:rFonts w:ascii="Times" w:hAnsi="Times"/>
        </w:rPr>
        <w:t>). Provide a bullet point for each estimated parameter to explain its effect.</w:t>
      </w:r>
      <w:r w:rsidR="00260491">
        <w:rPr>
          <w:rFonts w:ascii="Times" w:hAnsi="Times"/>
        </w:rPr>
        <w:t xml:space="preserve"> Make sure you explain the interaction effects carefully.</w:t>
      </w:r>
    </w:p>
    <w:p w14:paraId="6E0D16DC" w14:textId="77777777" w:rsidR="00260491" w:rsidRPr="00260491" w:rsidRDefault="00260491" w:rsidP="00260491">
      <w:pPr>
        <w:jc w:val="both"/>
        <w:rPr>
          <w:rFonts w:ascii="Times" w:hAnsi="Times"/>
        </w:rPr>
      </w:pPr>
    </w:p>
    <w:p w14:paraId="48A07F0E" w14:textId="4280E596" w:rsidR="00BF3811" w:rsidRDefault="000467B3" w:rsidP="00BF3811">
      <w:pPr>
        <w:numPr>
          <w:ilvl w:val="0"/>
          <w:numId w:val="3"/>
        </w:numPr>
        <w:jc w:val="both"/>
        <w:rPr>
          <w:rFonts w:ascii="Times" w:hAnsi="Times"/>
        </w:rPr>
      </w:pPr>
      <w:r>
        <w:rPr>
          <w:rFonts w:ascii="Times" w:hAnsi="Times"/>
        </w:rPr>
        <w:t>Now, you should compare the models’ goodness-of-fit</w:t>
      </w:r>
      <w:r w:rsidR="00062D1B">
        <w:rPr>
          <w:rFonts w:ascii="Times" w:hAnsi="Times"/>
        </w:rPr>
        <w:t xml:space="preserve"> (on training dataset)</w:t>
      </w:r>
      <w:r>
        <w:rPr>
          <w:rFonts w:ascii="Times" w:hAnsi="Times"/>
        </w:rPr>
        <w:t xml:space="preserve"> in Q4 and Q5. Based on AIC criterion. Which one does explain the data better?</w:t>
      </w:r>
      <w:r w:rsidR="0049693A">
        <w:rPr>
          <w:rFonts w:ascii="Times" w:hAnsi="Times"/>
        </w:rPr>
        <w:t xml:space="preserve"> Is there any significance difference between </w:t>
      </w:r>
      <w:r w:rsidR="00CE77ED">
        <w:rPr>
          <w:rFonts w:ascii="Times" w:hAnsi="Times"/>
        </w:rPr>
        <w:t>logit model and probit model in terms of explanatory power?</w:t>
      </w:r>
      <w:r>
        <w:rPr>
          <w:rFonts w:ascii="Times" w:hAnsi="Times"/>
        </w:rPr>
        <w:t xml:space="preserve"> </w:t>
      </w:r>
      <w:r w:rsidR="00CE77ED">
        <w:rPr>
          <w:rFonts w:ascii="Times" w:hAnsi="Times"/>
        </w:rPr>
        <w:t>If Yes or No</w:t>
      </w:r>
      <w:r>
        <w:rPr>
          <w:rFonts w:ascii="Times" w:hAnsi="Times"/>
        </w:rPr>
        <w:t xml:space="preserve"> Why?</w:t>
      </w:r>
      <w:r w:rsidR="00CE77ED">
        <w:rPr>
          <w:rFonts w:ascii="Times" w:hAnsi="Times"/>
        </w:rPr>
        <w:t xml:space="preserve"> (Hint: Find difference of AIC of models and follow IIA property)</w:t>
      </w:r>
    </w:p>
    <w:p w14:paraId="5037054A" w14:textId="77777777" w:rsidR="00BF3811" w:rsidRDefault="00BF3811" w:rsidP="00BF3811">
      <w:pPr>
        <w:pStyle w:val="ListParagraph"/>
        <w:rPr>
          <w:rFonts w:ascii="Times" w:hAnsi="Times"/>
        </w:rPr>
      </w:pPr>
    </w:p>
    <w:p w14:paraId="1F58AF0C" w14:textId="52BC78F2" w:rsidR="00685D1A" w:rsidRPr="00B77C93" w:rsidRDefault="00CB4D6F" w:rsidP="00B77C93">
      <w:pPr>
        <w:numPr>
          <w:ilvl w:val="0"/>
          <w:numId w:val="3"/>
        </w:numPr>
        <w:jc w:val="both"/>
        <w:rPr>
          <w:rFonts w:ascii="Times" w:hAnsi="Times"/>
        </w:rPr>
      </w:pPr>
      <w:r w:rsidRPr="00BF3811">
        <w:rPr>
          <w:rFonts w:ascii="Times" w:hAnsi="Times"/>
        </w:rPr>
        <w:t>Based on the estimated</w:t>
      </w:r>
      <w:r w:rsidR="005E1F7D" w:rsidRPr="00BF3811">
        <w:rPr>
          <w:rFonts w:ascii="Times" w:hAnsi="Times"/>
        </w:rPr>
        <w:t xml:space="preserve"> logit</w:t>
      </w:r>
      <w:r w:rsidRPr="00BF3811">
        <w:rPr>
          <w:rFonts w:ascii="Times" w:hAnsi="Times"/>
        </w:rPr>
        <w:t xml:space="preserve"> model</w:t>
      </w:r>
      <w:r w:rsidR="005E1F7D" w:rsidRPr="00BF3811">
        <w:rPr>
          <w:rFonts w:ascii="Times" w:hAnsi="Times"/>
        </w:rPr>
        <w:t xml:space="preserve"> in Q</w:t>
      </w:r>
      <w:r w:rsidR="00673C5A">
        <w:rPr>
          <w:rFonts w:ascii="Times" w:hAnsi="Times"/>
        </w:rPr>
        <w:t>4</w:t>
      </w:r>
      <w:r w:rsidRPr="00BF3811">
        <w:rPr>
          <w:rFonts w:ascii="Times" w:hAnsi="Times"/>
        </w:rPr>
        <w:t>, and using the logit probability formula, calculate the change in predicted probability that Heinz is purchased</w:t>
      </w:r>
      <w:r w:rsidR="005E1F7D" w:rsidRPr="00BF3811">
        <w:rPr>
          <w:rFonts w:ascii="Times" w:hAnsi="Times"/>
        </w:rPr>
        <w:t xml:space="preserve"> (</w:t>
      </w:r>
      <m:oMath>
        <m:r>
          <w:rPr>
            <w:rFonts w:ascii="Cambria Math" w:hAnsi="Cambria Math"/>
          </w:rPr>
          <m:t>Y=1</m:t>
        </m:r>
      </m:oMath>
      <w:r w:rsidR="005E1F7D" w:rsidRPr="00BF3811">
        <w:rPr>
          <w:rFonts w:ascii="Times" w:hAnsi="Times"/>
        </w:rPr>
        <w:t>)</w:t>
      </w:r>
      <w:r w:rsidRPr="00BF3811">
        <w:rPr>
          <w:rFonts w:ascii="Times" w:hAnsi="Times"/>
        </w:rPr>
        <w:t xml:space="preserve"> if </w:t>
      </w:r>
      <w:r w:rsidR="005E1F7D" w:rsidRPr="00BF3811">
        <w:rPr>
          <w:rFonts w:ascii="Times" w:hAnsi="Times"/>
        </w:rPr>
        <w:t>the average price of Heinz dropped by 20%</w:t>
      </w:r>
      <w:r w:rsidRPr="00BF3811">
        <w:rPr>
          <w:rFonts w:ascii="Times" w:hAnsi="Times"/>
        </w:rPr>
        <w:t xml:space="preserve"> </w:t>
      </w:r>
      <w:r w:rsidR="005E1F7D" w:rsidRPr="00BF3811">
        <w:rPr>
          <w:rFonts w:ascii="Times" w:hAnsi="Times"/>
        </w:rPr>
        <w:t xml:space="preserve">(i.e., </w:t>
      </w:r>
      <w:r w:rsidRPr="00BF3811">
        <w:rPr>
          <w:rFonts w:ascii="Times" w:hAnsi="Times"/>
        </w:rPr>
        <w:t xml:space="preserve">changes from </w:t>
      </w:r>
      <m:oMath>
        <m:r>
          <w:rPr>
            <w:rFonts w:ascii="Cambria Math" w:hAnsi="Cambria Math"/>
          </w:rPr>
          <m:t>Average(</m:t>
        </m:r>
        <m:r>
          <m:rPr>
            <m:sty m:val="b"/>
          </m:rPr>
          <w:rPr>
            <w:rFonts w:ascii="Cambria Math" w:hAnsi="Cambria Math"/>
          </w:rPr>
          <m:t>PriceHeinz</m:t>
        </m:r>
        <m:r>
          <w:rPr>
            <w:rFonts w:ascii="Cambria Math" w:hAnsi="Cambria Math"/>
          </w:rPr>
          <m:t>)</m:t>
        </m:r>
      </m:oMath>
      <w:r w:rsidR="005E1F7D" w:rsidRPr="00BF3811">
        <w:rPr>
          <w:rFonts w:ascii="Times" w:hAnsi="Times"/>
        </w:rPr>
        <w:t xml:space="preserve"> </w:t>
      </w:r>
      <w:r w:rsidRPr="00BF3811">
        <w:rPr>
          <w:rFonts w:ascii="Times" w:hAnsi="Times"/>
        </w:rPr>
        <w:t xml:space="preserve">to </w:t>
      </w: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10</m:t>
                </m:r>
              </m:den>
            </m:f>
          </m:e>
        </m:d>
        <m:r>
          <w:rPr>
            <w:rFonts w:ascii="Cambria Math" w:hAnsi="Cambria Math"/>
          </w:rPr>
          <m:t>×Average(</m:t>
        </m:r>
        <m:r>
          <m:rPr>
            <m:sty m:val="b"/>
          </m:rPr>
          <w:rPr>
            <w:rFonts w:ascii="Cambria Math" w:hAnsi="Cambria Math"/>
          </w:rPr>
          <m:t>PriceHeinz</m:t>
        </m:r>
        <m:r>
          <w:rPr>
            <w:rFonts w:ascii="Cambria Math" w:hAnsi="Cambria Math"/>
          </w:rPr>
          <m:t>)</m:t>
        </m:r>
      </m:oMath>
      <w:r w:rsidR="005E1F7D" w:rsidRPr="00BF3811">
        <w:rPr>
          <w:rFonts w:ascii="Times" w:hAnsi="Times"/>
        </w:rPr>
        <w:t>, when</w:t>
      </w:r>
      <w:r w:rsidRPr="00BF3811">
        <w:rPr>
          <w:rFonts w:ascii="Times" w:hAnsi="Times"/>
        </w:rPr>
        <w:t xml:space="preserve"> H</w:t>
      </w:r>
      <w:r w:rsidR="005E1F7D" w:rsidRPr="00BF3811">
        <w:rPr>
          <w:rFonts w:ascii="Times" w:hAnsi="Times"/>
        </w:rPr>
        <w:t xml:space="preserve">unts charges the its average price, </w:t>
      </w:r>
      <w:r w:rsidR="009D436E">
        <w:rPr>
          <w:rFonts w:ascii="Times" w:hAnsi="Times"/>
        </w:rPr>
        <w:t>(</w:t>
      </w:r>
      <w:r w:rsidR="005E1F7D" w:rsidRPr="00BF3811">
        <w:rPr>
          <w:rFonts w:ascii="Times" w:hAnsi="Times"/>
        </w:rPr>
        <w:t xml:space="preserve">i.e.,  </w:t>
      </w:r>
      <m:oMath>
        <m:r>
          <w:rPr>
            <w:rFonts w:ascii="Cambria Math" w:hAnsi="Cambria Math"/>
          </w:rPr>
          <m:t>Average(</m:t>
        </m:r>
        <m:r>
          <m:rPr>
            <m:sty m:val="b"/>
          </m:rPr>
          <w:rPr>
            <w:rFonts w:ascii="Cambria Math" w:hAnsi="Cambria Math"/>
          </w:rPr>
          <m:t>PriceHunts</m:t>
        </m:r>
        <m:r>
          <w:rPr>
            <w:rFonts w:ascii="Cambria Math" w:hAnsi="Cambria Math"/>
          </w:rPr>
          <m:t>)</m:t>
        </m:r>
      </m:oMath>
      <w:r w:rsidR="009D436E">
        <w:rPr>
          <w:rFonts w:ascii="Times" w:hAnsi="Times"/>
        </w:rPr>
        <w:t>)</w:t>
      </w:r>
      <w:r w:rsidR="005E1F7D" w:rsidRPr="00BF3811">
        <w:rPr>
          <w:rFonts w:ascii="Times" w:hAnsi="Times"/>
        </w:rPr>
        <w:t xml:space="preserve">, Heinz </w:t>
      </w:r>
      <w:r w:rsidRPr="00BF3811">
        <w:rPr>
          <w:rFonts w:ascii="Times" w:hAnsi="Times"/>
        </w:rPr>
        <w:t xml:space="preserve">does not use a feature or display, while Hunts uses a feature </w:t>
      </w:r>
      <w:r w:rsidRPr="00BF3811">
        <w:rPr>
          <w:rFonts w:ascii="Times" w:hAnsi="Times"/>
        </w:rPr>
        <w:lastRenderedPageBreak/>
        <w:t>and a display</w:t>
      </w:r>
      <w:r w:rsidR="00C846F7" w:rsidRPr="00BF3811">
        <w:rPr>
          <w:rFonts w:ascii="Times" w:hAnsi="Times"/>
        </w:rPr>
        <w:t xml:space="preserve"> (</w:t>
      </w:r>
      <w:r w:rsidR="00C846F7" w:rsidRPr="00BF3811">
        <w:rPr>
          <w:rFonts w:ascii="Times" w:hAnsi="Times"/>
          <w:b/>
        </w:rPr>
        <w:t>Hint:</w:t>
      </w:r>
      <w:r w:rsidR="00C846F7" w:rsidRPr="00BF3811">
        <w:rPr>
          <w:rFonts w:ascii="Times" w:hAnsi="Times"/>
        </w:rPr>
        <w:t xml:space="preserve"> Recall that in the logit model: </w:t>
      </w:r>
      <m:oMath>
        <m:func>
          <m:funcPr>
            <m:ctrlPr>
              <w:rPr>
                <w:rFonts w:ascii="Cambria Math" w:hAnsi="Cambria Math"/>
                <w:b/>
                <w:i/>
                <w:iCs/>
              </w:rPr>
            </m:ctrlPr>
          </m:funcPr>
          <m:fName>
            <m:r>
              <m:rPr>
                <m:sty m:val="b"/>
              </m:rPr>
              <w:rPr>
                <w:rFonts w:ascii="Cambria Math" w:hAnsi="Cambria Math"/>
              </w:rPr>
              <m:t>Pr</m:t>
            </m:r>
          </m:fName>
          <m:e>
            <m:d>
              <m:dPr>
                <m:ctrlPr>
                  <w:rPr>
                    <w:rFonts w:ascii="Cambria Math" w:hAnsi="Cambria Math"/>
                    <w:b/>
                    <w:i/>
                    <w:iCs/>
                  </w:rPr>
                </m:ctrlPr>
              </m:dPr>
              <m:e>
                <m:r>
                  <m:rPr>
                    <m:sty m:val="bi"/>
                  </m:rPr>
                  <w:rPr>
                    <w:rFonts w:ascii="Cambria Math" w:hAnsi="Cambria Math"/>
                  </w:rPr>
                  <m:t>Y=1</m:t>
                </m:r>
              </m:e>
            </m:d>
          </m:e>
        </m:func>
        <m:r>
          <m:rPr>
            <m:sty m:val="bi"/>
          </m:rPr>
          <w:rPr>
            <w:rFonts w:ascii="Cambria Math" w:hAnsi="Cambria Math"/>
          </w:rPr>
          <m:t>=</m:t>
        </m:r>
        <m:f>
          <m:fPr>
            <m:ctrlPr>
              <w:rPr>
                <w:rFonts w:ascii="Cambria Math" w:hAnsi="Cambria Math"/>
                <w:b/>
                <w:i/>
                <w:iCs/>
              </w:rPr>
            </m:ctrlPr>
          </m:fPr>
          <m:num>
            <m:sSup>
              <m:sSupPr>
                <m:ctrlPr>
                  <w:rPr>
                    <w:rFonts w:ascii="Cambria Math" w:hAnsi="Cambria Math"/>
                    <w:b/>
                    <w:i/>
                    <w:iCs/>
                  </w:rPr>
                </m:ctrlPr>
              </m:sSupPr>
              <m:e>
                <m:r>
                  <m:rPr>
                    <m:sty m:val="bi"/>
                  </m:rPr>
                  <w:rPr>
                    <w:rFonts w:ascii="Cambria Math" w:hAnsi="Cambria Math"/>
                  </w:rPr>
                  <m:t>e</m:t>
                </m:r>
              </m:e>
              <m:sup>
                <m:r>
                  <m:rPr>
                    <m:sty m:val="bi"/>
                  </m:rPr>
                  <w:rPr>
                    <w:rFonts w:ascii="Cambria Math" w:hAnsi="Cambria Math"/>
                  </w:rPr>
                  <m:t>βX</m:t>
                </m:r>
              </m:sup>
            </m:sSup>
          </m:num>
          <m:den>
            <m:r>
              <m:rPr>
                <m:sty m:val="bi"/>
              </m:rPr>
              <w:rPr>
                <w:rFonts w:ascii="Cambria Math" w:hAnsi="Cambria Math"/>
              </w:rPr>
              <m:t>1+</m:t>
            </m:r>
            <m:sSup>
              <m:sSupPr>
                <m:ctrlPr>
                  <w:rPr>
                    <w:rFonts w:ascii="Cambria Math" w:hAnsi="Cambria Math"/>
                    <w:b/>
                    <w:i/>
                    <w:iCs/>
                  </w:rPr>
                </m:ctrlPr>
              </m:sSupPr>
              <m:e>
                <m:r>
                  <m:rPr>
                    <m:sty m:val="bi"/>
                  </m:rPr>
                  <w:rPr>
                    <w:rFonts w:ascii="Cambria Math" w:hAnsi="Cambria Math"/>
                  </w:rPr>
                  <m:t>e</m:t>
                </m:r>
              </m:e>
              <m:sup>
                <m:r>
                  <m:rPr>
                    <m:sty m:val="bi"/>
                  </m:rPr>
                  <w:rPr>
                    <w:rFonts w:ascii="Cambria Math" w:hAnsi="Cambria Math"/>
                  </w:rPr>
                  <m:t>βX</m:t>
                </m:r>
              </m:sup>
            </m:sSup>
          </m:den>
        </m:f>
      </m:oMath>
      <w:r w:rsidR="00C846F7" w:rsidRPr="00BF3811">
        <w:rPr>
          <w:rFonts w:ascii="Times" w:hAnsi="Times"/>
        </w:rPr>
        <w:t xml:space="preserve"> , where Y is the outcome variable, X are the predictor variables, and </w:t>
      </w:r>
      <m:oMath>
        <m:r>
          <w:rPr>
            <w:rFonts w:ascii="Cambria Math" w:hAnsi="Cambria Math"/>
          </w:rPr>
          <m:t>β</m:t>
        </m:r>
      </m:oMath>
      <w:r w:rsidR="00C846F7" w:rsidRPr="00BF3811">
        <w:rPr>
          <w:rFonts w:ascii="Times" w:eastAsiaTheme="minorEastAsia" w:hAnsi="Times"/>
          <w:iCs/>
        </w:rPr>
        <w:t xml:space="preserve"> are the estimated model coefficients</w:t>
      </w:r>
      <w:r w:rsidR="009F6975" w:rsidRPr="00BF3811">
        <w:rPr>
          <w:rFonts w:ascii="Times" w:eastAsiaTheme="minorEastAsia" w:hAnsi="Times"/>
          <w:iCs/>
        </w:rPr>
        <w:t xml:space="preserve"> in Q5</w:t>
      </w:r>
      <w:r w:rsidR="00C846F7" w:rsidRPr="00BF3811">
        <w:rPr>
          <w:rFonts w:ascii="Times" w:eastAsiaTheme="minorEastAsia" w:hAnsi="Times"/>
          <w:iCs/>
        </w:rPr>
        <w:t>.)</w:t>
      </w:r>
    </w:p>
    <w:p w14:paraId="0100E145" w14:textId="7DB55D4F" w:rsidR="00C846F7" w:rsidRPr="00BF3811" w:rsidRDefault="00C846F7" w:rsidP="00685D1A">
      <w:pPr>
        <w:ind w:left="360"/>
        <w:jc w:val="both"/>
        <w:rPr>
          <w:rFonts w:ascii="Times" w:hAnsi="Times"/>
        </w:rPr>
      </w:pPr>
      <w:r w:rsidRPr="00BF3811">
        <w:rPr>
          <w:rFonts w:ascii="Times" w:eastAsiaTheme="minorEastAsia" w:hAnsi="Times"/>
          <w:iCs/>
        </w:rPr>
        <w:t xml:space="preserve"> </w:t>
      </w:r>
    </w:p>
    <w:p w14:paraId="2105BBDB" w14:textId="4A6C9C4E" w:rsidR="00533B7F" w:rsidRDefault="00CB4D6F" w:rsidP="00533B7F">
      <w:pPr>
        <w:numPr>
          <w:ilvl w:val="0"/>
          <w:numId w:val="3"/>
        </w:numPr>
        <w:jc w:val="both"/>
        <w:rPr>
          <w:rFonts w:ascii="Times" w:hAnsi="Times"/>
        </w:rPr>
      </w:pPr>
      <w:r w:rsidRPr="00685D1A">
        <w:rPr>
          <w:rFonts w:ascii="Times" w:hAnsi="Times"/>
        </w:rPr>
        <w:t>Based on the estimated</w:t>
      </w:r>
      <w:r w:rsidR="00685D1A">
        <w:rPr>
          <w:rFonts w:ascii="Times" w:hAnsi="Times"/>
        </w:rPr>
        <w:t xml:space="preserve"> logit</w:t>
      </w:r>
      <w:r w:rsidRPr="00685D1A">
        <w:rPr>
          <w:rFonts w:ascii="Times" w:hAnsi="Times"/>
        </w:rPr>
        <w:t xml:space="preserve"> model</w:t>
      </w:r>
      <w:r w:rsidR="00685D1A">
        <w:rPr>
          <w:rFonts w:ascii="Times" w:hAnsi="Times"/>
        </w:rPr>
        <w:t xml:space="preserve"> in Q</w:t>
      </w:r>
      <w:r w:rsidR="00FD1EC7">
        <w:rPr>
          <w:rFonts w:ascii="Times" w:hAnsi="Times"/>
        </w:rPr>
        <w:t>4</w:t>
      </w:r>
      <w:r w:rsidRPr="00685D1A">
        <w:rPr>
          <w:rFonts w:ascii="Times" w:hAnsi="Times"/>
        </w:rPr>
        <w:t>, make predictions for the test data</w:t>
      </w:r>
      <w:r w:rsidR="00BB023E">
        <w:rPr>
          <w:rFonts w:ascii="Times" w:hAnsi="Times"/>
        </w:rPr>
        <w:t xml:space="preserve"> (</w:t>
      </w:r>
      <w:r w:rsidR="00685D1A">
        <w:rPr>
          <w:rFonts w:ascii="Times" w:hAnsi="Times"/>
        </w:rPr>
        <w:t>which has been constructed in Q2</w:t>
      </w:r>
      <w:r w:rsidRPr="00685D1A">
        <w:rPr>
          <w:rFonts w:ascii="Times" w:hAnsi="Times"/>
        </w:rPr>
        <w:t>.</w:t>
      </w:r>
      <w:r w:rsidR="00BB023E">
        <w:rPr>
          <w:rFonts w:ascii="Times" w:hAnsi="Times"/>
        </w:rPr>
        <w:t>)</w:t>
      </w:r>
      <w:r w:rsidRPr="00685D1A">
        <w:rPr>
          <w:rFonts w:ascii="Times" w:hAnsi="Times"/>
        </w:rPr>
        <w:t xml:space="preserve"> </w:t>
      </w:r>
      <w:r w:rsidR="00685D1A">
        <w:rPr>
          <w:rFonts w:ascii="Times" w:hAnsi="Times"/>
        </w:rPr>
        <w:t>You need to p</w:t>
      </w:r>
      <w:r w:rsidRPr="00685D1A">
        <w:rPr>
          <w:rFonts w:ascii="Times" w:hAnsi="Times"/>
        </w:rPr>
        <w:t>lot ROC curve</w:t>
      </w:r>
      <w:r w:rsidR="00685D1A">
        <w:rPr>
          <w:rFonts w:ascii="Times" w:hAnsi="Times"/>
        </w:rPr>
        <w:t>s</w:t>
      </w:r>
      <w:r w:rsidRPr="00685D1A">
        <w:rPr>
          <w:rFonts w:ascii="Times" w:hAnsi="Times"/>
        </w:rPr>
        <w:t xml:space="preserve"> for the test data</w:t>
      </w:r>
      <w:r w:rsidR="00685D1A">
        <w:rPr>
          <w:rFonts w:ascii="Times" w:hAnsi="Times"/>
        </w:rPr>
        <w:t xml:space="preserve"> based </w:t>
      </w:r>
      <w:r w:rsidR="00685D1A" w:rsidRPr="007E2048">
        <w:rPr>
          <w:rFonts w:ascii="Times" w:hAnsi="Times"/>
          <w:b/>
        </w:rPr>
        <w:t>all parameters</w:t>
      </w:r>
      <w:r w:rsidR="006205BB" w:rsidRPr="007E2048">
        <w:rPr>
          <w:rFonts w:ascii="Times" w:hAnsi="Times"/>
          <w:b/>
        </w:rPr>
        <w:t xml:space="preserve"> in model Q</w:t>
      </w:r>
      <w:r w:rsidR="00FD1EC7">
        <w:rPr>
          <w:rFonts w:ascii="Times" w:hAnsi="Times"/>
          <w:b/>
        </w:rPr>
        <w:t>4</w:t>
      </w:r>
      <w:r w:rsidR="006205BB" w:rsidRPr="007E2048">
        <w:rPr>
          <w:rFonts w:ascii="Times" w:hAnsi="Times"/>
          <w:b/>
        </w:rPr>
        <w:t xml:space="preserve"> (including the interaction terms</w:t>
      </w:r>
      <w:r w:rsidR="00B943A6">
        <w:rPr>
          <w:rFonts w:ascii="Times" w:hAnsi="Times"/>
          <w:b/>
        </w:rPr>
        <w:t xml:space="preserve"> </w:t>
      </w:r>
      <w:r w:rsidR="00B77C93" w:rsidRPr="00C74866">
        <w:rPr>
          <w:rFonts w:ascii="Times" w:hAnsi="Times"/>
        </w:rPr>
        <w:t xml:space="preserve">(e.g., </w:t>
      </w:r>
      <w:r w:rsidR="00B77C93" w:rsidRPr="003019E2">
        <w:rPr>
          <w:rFonts w:ascii="Times" w:hAnsi="Times"/>
          <w:b/>
          <w:color w:val="FF0000"/>
        </w:rPr>
        <w:t>DisplayHeinz*</w:t>
      </w:r>
      <w:proofErr w:type="gramStart"/>
      <w:r w:rsidR="00B77C93" w:rsidRPr="003019E2">
        <w:rPr>
          <w:rFonts w:ascii="Times" w:hAnsi="Times"/>
          <w:b/>
          <w:color w:val="FF0000"/>
        </w:rPr>
        <w:t>PriceHeinz</w:t>
      </w:r>
      <w:r w:rsidR="00B77C93">
        <w:rPr>
          <w:rFonts w:ascii="Times" w:hAnsi="Times"/>
          <w:b/>
          <w:color w:val="FF0000"/>
        </w:rPr>
        <w:t>,</w:t>
      </w:r>
      <w:r w:rsidR="00B77C93" w:rsidRPr="003019E2">
        <w:rPr>
          <w:rFonts w:ascii="Times" w:hAnsi="Times"/>
          <w:color w:val="FF0000"/>
        </w:rPr>
        <w:t xml:space="preserve"> </w:t>
      </w:r>
      <w:r w:rsidR="00835679">
        <w:rPr>
          <w:rFonts w:ascii="Times" w:hAnsi="Times"/>
          <w:color w:val="FF0000"/>
        </w:rPr>
        <w:t xml:space="preserve"> </w:t>
      </w:r>
      <w:r w:rsidR="00B77C93" w:rsidRPr="003019E2">
        <w:rPr>
          <w:rFonts w:ascii="Times" w:hAnsi="Times"/>
          <w:b/>
          <w:color w:val="FF0000"/>
        </w:rPr>
        <w:t>DisplayHunts</w:t>
      </w:r>
      <w:proofErr w:type="gramEnd"/>
      <w:r w:rsidR="00B77C93" w:rsidRPr="003019E2">
        <w:rPr>
          <w:rFonts w:ascii="Times" w:hAnsi="Times"/>
          <w:b/>
          <w:color w:val="FF0000"/>
        </w:rPr>
        <w:t xml:space="preserve"> * PriceHunts</w:t>
      </w:r>
      <w:r w:rsidR="00B77C93">
        <w:rPr>
          <w:rFonts w:ascii="Times" w:hAnsi="Times"/>
          <w:b/>
          <w:color w:val="FF0000"/>
        </w:rPr>
        <w:t xml:space="preserve">, </w:t>
      </w:r>
      <w:r w:rsidR="00B77C93" w:rsidRPr="002A3181">
        <w:rPr>
          <w:rFonts w:ascii="Times" w:hAnsi="Times"/>
          <w:b/>
          <w:color w:val="FF0000"/>
        </w:rPr>
        <w:t>FeatureHeinz</w:t>
      </w:r>
      <w:r w:rsidR="00B77C93" w:rsidRPr="003019E2">
        <w:rPr>
          <w:rFonts w:ascii="Times" w:hAnsi="Times"/>
          <w:b/>
          <w:color w:val="FF0000"/>
        </w:rPr>
        <w:t xml:space="preserve"> * PriceHeinz</w:t>
      </w:r>
      <w:r w:rsidR="00B77C93">
        <w:rPr>
          <w:rFonts w:ascii="Times" w:hAnsi="Times"/>
          <w:color w:val="FF0000"/>
        </w:rPr>
        <w:t>, and</w:t>
      </w:r>
      <w:r w:rsidR="00B77C93" w:rsidRPr="003019E2">
        <w:rPr>
          <w:rFonts w:ascii="Times" w:hAnsi="Times"/>
          <w:color w:val="FF0000"/>
        </w:rPr>
        <w:t xml:space="preserve"> </w:t>
      </w:r>
      <w:r w:rsidR="00B77C93" w:rsidRPr="002A3181">
        <w:rPr>
          <w:rFonts w:ascii="Times" w:hAnsi="Times"/>
          <w:b/>
          <w:color w:val="FF0000"/>
        </w:rPr>
        <w:t>FeatureH</w:t>
      </w:r>
      <w:r w:rsidR="00B77C93">
        <w:rPr>
          <w:rFonts w:ascii="Times" w:hAnsi="Times"/>
          <w:b/>
          <w:color w:val="FF0000"/>
        </w:rPr>
        <w:t>unts</w:t>
      </w:r>
      <w:r w:rsidR="00B77C93" w:rsidRPr="003019E2">
        <w:rPr>
          <w:rFonts w:ascii="Times" w:hAnsi="Times"/>
          <w:b/>
          <w:color w:val="FF0000"/>
        </w:rPr>
        <w:t xml:space="preserve"> * PriceHunts</w:t>
      </w:r>
      <w:r w:rsidR="00B77C93" w:rsidRPr="00C74866">
        <w:rPr>
          <w:rFonts w:ascii="Times" w:hAnsi="Times"/>
        </w:rPr>
        <w:t>)</w:t>
      </w:r>
      <w:r w:rsidR="00835679">
        <w:rPr>
          <w:rFonts w:ascii="Times" w:hAnsi="Times"/>
        </w:rPr>
        <w:t>,</w:t>
      </w:r>
      <w:r w:rsidR="006205BB">
        <w:rPr>
          <w:rFonts w:ascii="Times" w:hAnsi="Times"/>
        </w:rPr>
        <w:t xml:space="preserve"> respectively</w:t>
      </w:r>
      <w:r w:rsidRPr="00685D1A">
        <w:rPr>
          <w:rFonts w:ascii="Times" w:hAnsi="Times"/>
        </w:rPr>
        <w:t xml:space="preserve">. </w:t>
      </w:r>
      <w:r w:rsidR="006205BB">
        <w:rPr>
          <w:rFonts w:ascii="Times" w:hAnsi="Times"/>
        </w:rPr>
        <w:t>Based on</w:t>
      </w:r>
      <w:r w:rsidRPr="00685D1A">
        <w:rPr>
          <w:rFonts w:ascii="Times" w:hAnsi="Times"/>
        </w:rPr>
        <w:t xml:space="preserve"> the area under the ROC curve</w:t>
      </w:r>
      <w:r w:rsidR="004929B7">
        <w:rPr>
          <w:rFonts w:ascii="Times" w:hAnsi="Times"/>
        </w:rPr>
        <w:t>s</w:t>
      </w:r>
      <w:r w:rsidR="00533B7F">
        <w:rPr>
          <w:rFonts w:ascii="Times" w:hAnsi="Times"/>
        </w:rPr>
        <w:t xml:space="preserve"> (AUC)</w:t>
      </w:r>
      <w:r w:rsidR="006205BB">
        <w:rPr>
          <w:rFonts w:ascii="Times" w:hAnsi="Times"/>
        </w:rPr>
        <w:t>, which of the above explanatory variable</w:t>
      </w:r>
      <w:r w:rsidR="00533B7F">
        <w:rPr>
          <w:rFonts w:ascii="Times" w:hAnsi="Times"/>
        </w:rPr>
        <w:t xml:space="preserve"> is</w:t>
      </w:r>
      <w:r w:rsidR="006205BB">
        <w:rPr>
          <w:rFonts w:ascii="Times" w:hAnsi="Times"/>
        </w:rPr>
        <w:t xml:space="preserve"> a more important factor in your prediction analysis?</w:t>
      </w:r>
      <w:r w:rsidR="007E2048">
        <w:rPr>
          <w:rFonts w:ascii="Times" w:hAnsi="Times"/>
        </w:rPr>
        <w:t xml:space="preserve"> Does your model in Q</w:t>
      </w:r>
      <w:r w:rsidR="00FD1EC7">
        <w:rPr>
          <w:rFonts w:ascii="Times" w:hAnsi="Times"/>
        </w:rPr>
        <w:t>4</w:t>
      </w:r>
      <w:r w:rsidR="007E2048">
        <w:rPr>
          <w:rFonts w:ascii="Times" w:hAnsi="Times"/>
        </w:rPr>
        <w:t xml:space="preserve"> provide a significant better prediction result relative to</w:t>
      </w:r>
      <w:r w:rsidR="008857DD">
        <w:rPr>
          <w:rFonts w:ascii="Times" w:hAnsi="Times"/>
        </w:rPr>
        <w:t xml:space="preserve"> simple models which contain only one of the above explanatory variables?</w:t>
      </w:r>
      <w:r w:rsidR="006205BB">
        <w:rPr>
          <w:rFonts w:ascii="Times" w:hAnsi="Times"/>
        </w:rPr>
        <w:t xml:space="preserve"> </w:t>
      </w:r>
    </w:p>
    <w:p w14:paraId="6B1DA0D8" w14:textId="77777777" w:rsidR="00533B7F" w:rsidRDefault="00533B7F" w:rsidP="00533B7F">
      <w:pPr>
        <w:ind w:left="360"/>
        <w:jc w:val="both"/>
        <w:rPr>
          <w:rFonts w:ascii="Times" w:hAnsi="Times"/>
        </w:rPr>
      </w:pPr>
    </w:p>
    <w:p w14:paraId="7DA687C6" w14:textId="091C9998" w:rsidR="00533B7F" w:rsidRPr="00533B7F" w:rsidRDefault="00533B7F" w:rsidP="00533B7F">
      <w:pPr>
        <w:ind w:left="360"/>
        <w:jc w:val="both"/>
        <w:rPr>
          <w:rFonts w:ascii="Times" w:hAnsi="Times"/>
        </w:rPr>
      </w:pPr>
      <w:r>
        <w:rPr>
          <w:rFonts w:ascii="Times" w:hAnsi="Times"/>
        </w:rPr>
        <w:t>No</w:t>
      </w:r>
      <w:r w:rsidR="003B73B5">
        <w:rPr>
          <w:rFonts w:ascii="Times" w:hAnsi="Times"/>
        </w:rPr>
        <w:t>w</w:t>
      </w:r>
      <w:r>
        <w:rPr>
          <w:rFonts w:ascii="Times" w:hAnsi="Times"/>
        </w:rPr>
        <w:t>,</w:t>
      </w:r>
      <w:r w:rsidRPr="00533B7F">
        <w:rPr>
          <w:rFonts w:ascii="Times" w:hAnsi="Times"/>
        </w:rPr>
        <w:t xml:space="preserve"> </w:t>
      </w:r>
      <w:r>
        <w:rPr>
          <w:rFonts w:ascii="Times" w:hAnsi="Times"/>
        </w:rPr>
        <w:t>f</w:t>
      </w:r>
      <w:r w:rsidRPr="00533B7F">
        <w:rPr>
          <w:rFonts w:ascii="Times" w:hAnsi="Times"/>
        </w:rPr>
        <w:t>ind the ROC curve of the estimated linear probability in Q3 by making predictions for the test data. Based on the area under the ROC curves (AUC), which of the above models</w:t>
      </w:r>
      <w:r w:rsidR="00C36C22">
        <w:rPr>
          <w:rFonts w:ascii="Times" w:hAnsi="Times"/>
        </w:rPr>
        <w:t>,</w:t>
      </w:r>
      <w:r w:rsidRPr="00533B7F">
        <w:rPr>
          <w:rFonts w:ascii="Times" w:hAnsi="Times"/>
        </w:rPr>
        <w:t xml:space="preserve"> in Q3 and Q</w:t>
      </w:r>
      <w:r w:rsidR="00FD1EC7">
        <w:rPr>
          <w:rFonts w:ascii="Times" w:hAnsi="Times"/>
        </w:rPr>
        <w:t>4</w:t>
      </w:r>
      <w:r w:rsidRPr="00533B7F">
        <w:rPr>
          <w:rFonts w:ascii="Times" w:hAnsi="Times"/>
        </w:rPr>
        <w:t>, provide you a better predictive tool on the consumers’ ketchup purchase pattern?</w:t>
      </w:r>
    </w:p>
    <w:p w14:paraId="2068D1D4" w14:textId="77777777" w:rsidR="00533B7F" w:rsidRDefault="00533B7F" w:rsidP="00533B7F">
      <w:pPr>
        <w:ind w:left="360"/>
        <w:jc w:val="both"/>
        <w:rPr>
          <w:rFonts w:ascii="Times" w:hAnsi="Times"/>
        </w:rPr>
      </w:pPr>
    </w:p>
    <w:p w14:paraId="17B0135E" w14:textId="1FDAEDBF" w:rsidR="00533B7F" w:rsidRPr="00533B7F" w:rsidRDefault="00533B7F" w:rsidP="00533B7F">
      <w:pPr>
        <w:numPr>
          <w:ilvl w:val="0"/>
          <w:numId w:val="3"/>
        </w:numPr>
        <w:jc w:val="both"/>
        <w:rPr>
          <w:rFonts w:ascii="Times" w:hAnsi="Times"/>
        </w:rPr>
      </w:pPr>
      <w:r w:rsidRPr="00533B7F">
        <w:rPr>
          <w:rFonts w:ascii="Times" w:hAnsi="Times"/>
        </w:rPr>
        <w:t xml:space="preserve">Provide a paragraph which summarizes your analyses in this homework (or any other important trend you find in this data). For example: Which variables have positive effects on the Sales </w:t>
      </w:r>
      <w:r>
        <w:rPr>
          <w:rFonts w:ascii="Times" w:hAnsi="Times"/>
        </w:rPr>
        <w:t>of Heinz or Hunts</w:t>
      </w:r>
      <w:r w:rsidRPr="00533B7F">
        <w:rPr>
          <w:rFonts w:ascii="Times" w:hAnsi="Times"/>
        </w:rPr>
        <w:t xml:space="preserve">? Which variables have negative effects on the Sales </w:t>
      </w:r>
      <w:r>
        <w:rPr>
          <w:rFonts w:ascii="Times" w:hAnsi="Times"/>
        </w:rPr>
        <w:t>Heinz or Hunts</w:t>
      </w:r>
      <w:r w:rsidRPr="00533B7F">
        <w:rPr>
          <w:rFonts w:ascii="Times" w:hAnsi="Times"/>
        </w:rPr>
        <w:t xml:space="preserve">? </w:t>
      </w:r>
      <w:r>
        <w:rPr>
          <w:rFonts w:ascii="Times" w:hAnsi="Times"/>
        </w:rPr>
        <w:t xml:space="preserve">As a brand manager, what will be your suggestion to increase the market share of these two brands in the market? </w:t>
      </w:r>
      <w:r w:rsidRPr="00533B7F">
        <w:rPr>
          <w:rFonts w:ascii="Times" w:hAnsi="Times"/>
        </w:rPr>
        <w:t xml:space="preserve">And … </w:t>
      </w:r>
    </w:p>
    <w:p w14:paraId="58E3CD3F" w14:textId="77777777" w:rsidR="00533B7F" w:rsidRPr="00A80216" w:rsidRDefault="00533B7F" w:rsidP="00533B7F">
      <w:pPr>
        <w:ind w:left="720"/>
        <w:jc w:val="both"/>
        <w:rPr>
          <w:rFonts w:ascii="Times" w:hAnsi="Times"/>
          <w:highlight w:val="yellow"/>
        </w:rPr>
      </w:pPr>
    </w:p>
    <w:p w14:paraId="65C22A5C" w14:textId="1938F229" w:rsidR="00533B7F" w:rsidRPr="00685D1A" w:rsidRDefault="00533B7F" w:rsidP="00533B7F">
      <w:pPr>
        <w:jc w:val="both"/>
        <w:rPr>
          <w:rFonts w:ascii="Times" w:hAnsi="Times"/>
        </w:rPr>
      </w:pPr>
      <w:r w:rsidRPr="00A80216">
        <w:rPr>
          <w:rFonts w:ascii="Times" w:hAnsi="Times"/>
          <w:b/>
        </w:rPr>
        <w:t>Guideline</w:t>
      </w:r>
      <w:r w:rsidRPr="00A80216">
        <w:rPr>
          <w:rFonts w:ascii="Times" w:hAnsi="Times"/>
        </w:rPr>
        <w:t>: For question</w:t>
      </w:r>
      <w:r>
        <w:rPr>
          <w:rFonts w:ascii="Times" w:hAnsi="Times"/>
        </w:rPr>
        <w:t xml:space="preserve"> </w:t>
      </w:r>
      <w:r w:rsidR="003B73B5">
        <w:rPr>
          <w:rFonts w:ascii="Times" w:hAnsi="Times"/>
        </w:rPr>
        <w:t>9</w:t>
      </w:r>
      <w:r w:rsidRPr="00A80216">
        <w:rPr>
          <w:rFonts w:ascii="Times" w:hAnsi="Times"/>
        </w:rPr>
        <w:t>, you should provide</w:t>
      </w:r>
      <w:r>
        <w:rPr>
          <w:rFonts w:ascii="Times" w:hAnsi="Times"/>
        </w:rPr>
        <w:t xml:space="preserve"> </w:t>
      </w:r>
      <w:r w:rsidRPr="00A80216">
        <w:rPr>
          <w:rFonts w:ascii="Times" w:hAnsi="Times"/>
        </w:rPr>
        <w:t>a professional</w:t>
      </w:r>
      <w:r>
        <w:rPr>
          <w:rFonts w:ascii="Times" w:hAnsi="Times"/>
        </w:rPr>
        <w:t>,</w:t>
      </w:r>
      <w:r w:rsidRPr="00A80216">
        <w:rPr>
          <w:rFonts w:ascii="Times" w:hAnsi="Times"/>
        </w:rPr>
        <w:t xml:space="preserve"> managerial </w:t>
      </w:r>
      <w:r w:rsidR="007832CF">
        <w:rPr>
          <w:rFonts w:ascii="Times" w:hAnsi="Times"/>
        </w:rPr>
        <w:t>one-page</w:t>
      </w:r>
      <w:r w:rsidRPr="00A80216">
        <w:rPr>
          <w:rFonts w:ascii="Times" w:hAnsi="Times"/>
        </w:rPr>
        <w:t xml:space="preserve"> to summarize your analyses. It must be </w:t>
      </w:r>
      <w:r w:rsidRPr="00276844">
        <w:rPr>
          <w:rFonts w:ascii="Times" w:hAnsi="Times"/>
          <w:color w:val="FF0000"/>
        </w:rPr>
        <w:t>short</w:t>
      </w:r>
      <w:r w:rsidRPr="00A80216">
        <w:rPr>
          <w:rFonts w:ascii="Times" w:hAnsi="Times"/>
        </w:rPr>
        <w:t xml:space="preserve">, </w:t>
      </w:r>
      <w:r w:rsidRPr="00276844">
        <w:rPr>
          <w:rFonts w:ascii="Times" w:hAnsi="Times"/>
          <w:color w:val="FF0000"/>
        </w:rPr>
        <w:t>informative</w:t>
      </w:r>
      <w:r w:rsidRPr="00A80216">
        <w:rPr>
          <w:rFonts w:ascii="Times" w:hAnsi="Times"/>
        </w:rPr>
        <w:t xml:space="preserve">, and </w:t>
      </w:r>
      <w:r w:rsidRPr="00276844">
        <w:rPr>
          <w:rFonts w:ascii="Times" w:hAnsi="Times"/>
          <w:color w:val="FF0000"/>
        </w:rPr>
        <w:t>inclusive</w:t>
      </w:r>
      <w:r w:rsidRPr="00A80216">
        <w:rPr>
          <w:rFonts w:ascii="Times" w:hAnsi="Times"/>
        </w:rPr>
        <w:t xml:space="preserve">. </w:t>
      </w:r>
      <w:r w:rsidRPr="00A80216">
        <w:rPr>
          <w:rFonts w:ascii="Times" w:hAnsi="Times"/>
          <w:b/>
          <w:i/>
        </w:rPr>
        <w:t>The last sentence must provide a clear strategy for this firm</w:t>
      </w:r>
      <w:r w:rsidRPr="00A80216">
        <w:rPr>
          <w:rFonts w:ascii="Times" w:hAnsi="Times"/>
        </w:rPr>
        <w:t xml:space="preserve">. </w:t>
      </w:r>
      <w:r>
        <w:rPr>
          <w:rFonts w:ascii="Times" w:hAnsi="Times"/>
        </w:rPr>
        <w:t>What can be done to increase the sales?</w:t>
      </w:r>
      <w:r w:rsidRPr="00A80216">
        <w:rPr>
          <w:rFonts w:ascii="Times" w:hAnsi="Times"/>
        </w:rPr>
        <w:t xml:space="preserve"> Question</w:t>
      </w:r>
      <w:r>
        <w:rPr>
          <w:rFonts w:ascii="Times" w:hAnsi="Times"/>
        </w:rPr>
        <w:t xml:space="preserve"> </w:t>
      </w:r>
      <w:r w:rsidR="003B73B5">
        <w:rPr>
          <w:rFonts w:ascii="Times" w:hAnsi="Times"/>
        </w:rPr>
        <w:t>9</w:t>
      </w:r>
      <w:r w:rsidRPr="00A80216">
        <w:rPr>
          <w:rFonts w:ascii="Times" w:hAnsi="Times"/>
        </w:rPr>
        <w:t xml:space="preserve"> will be marked very competitively. The best answer will receive</w:t>
      </w:r>
      <w:r>
        <w:rPr>
          <w:rFonts w:ascii="Times" w:hAnsi="Times"/>
        </w:rPr>
        <w:t xml:space="preserve"> the</w:t>
      </w:r>
      <w:r w:rsidRPr="00A80216">
        <w:rPr>
          <w:rFonts w:ascii="Times" w:hAnsi="Times"/>
        </w:rPr>
        <w:t xml:space="preserve"> full mark. We will decrease marks according to your rank among groups.      </w:t>
      </w:r>
    </w:p>
    <w:p w14:paraId="77D42C3C" w14:textId="77777777" w:rsidR="00CB4D6F" w:rsidRPr="00CB4D6F" w:rsidRDefault="00CB4D6F" w:rsidP="00CB4D6F">
      <w:pPr>
        <w:ind w:left="720"/>
        <w:jc w:val="both"/>
        <w:rPr>
          <w:rFonts w:ascii="Times" w:hAnsi="Times"/>
        </w:rPr>
      </w:pPr>
    </w:p>
    <w:p w14:paraId="0A7F1A56" w14:textId="77777777" w:rsidR="00947D28" w:rsidRPr="00914579" w:rsidRDefault="00947D28" w:rsidP="008D183B">
      <w:pPr>
        <w:jc w:val="both"/>
        <w:rPr>
          <w:rFonts w:ascii="Times" w:hAnsi="Times"/>
        </w:rPr>
      </w:pPr>
    </w:p>
    <w:p w14:paraId="4921F9A8" w14:textId="77777777" w:rsidR="008D183B" w:rsidRPr="00914579" w:rsidRDefault="008D183B">
      <w:pPr>
        <w:jc w:val="both"/>
        <w:rPr>
          <w:rFonts w:ascii="Times" w:hAnsi="Times"/>
        </w:rPr>
      </w:pPr>
    </w:p>
    <w:sectPr w:rsidR="008D183B" w:rsidRPr="00914579" w:rsidSect="00A010F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DE9A5" w14:textId="77777777" w:rsidR="001E5064" w:rsidRDefault="001E5064">
      <w:r>
        <w:separator/>
      </w:r>
    </w:p>
  </w:endnote>
  <w:endnote w:type="continuationSeparator" w:id="0">
    <w:p w14:paraId="3771CF64" w14:textId="77777777" w:rsidR="001E5064" w:rsidRDefault="001E5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roman"/>
    <w:pitch w:val="variable"/>
    <w:sig w:usb0="E0002AEF" w:usb1="C0007841" w:usb2="00000009" w:usb3="00000000" w:csb0="000001FF" w:csb1="00000000"/>
  </w:font>
  <w:font w:name="Bradley Hand">
    <w:panose1 w:val="00000700000000000000"/>
    <w:charset w:val="4D"/>
    <w:family w:val="auto"/>
    <w:pitch w:val="variable"/>
    <w:sig w:usb0="800000FF" w:usb1="5000204A" w:usb2="00000000" w:usb3="00000000" w:csb0="0000011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DC5A3" w14:textId="77777777" w:rsidR="001E5064" w:rsidRDefault="001E5064">
      <w:r>
        <w:separator/>
      </w:r>
    </w:p>
  </w:footnote>
  <w:footnote w:type="continuationSeparator" w:id="0">
    <w:p w14:paraId="30A44C0E" w14:textId="77777777" w:rsidR="001E5064" w:rsidRDefault="001E5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57560" w14:textId="03621F45" w:rsidR="00FE533F" w:rsidRPr="00914579" w:rsidRDefault="00FE533F" w:rsidP="00377BC9">
    <w:pPr>
      <w:pStyle w:val="Header"/>
      <w:jc w:val="center"/>
      <w:rPr>
        <w:rFonts w:ascii="Times" w:hAnsi="Times"/>
        <w:b/>
        <w:i/>
        <w:sz w:val="40"/>
        <w:szCs w:val="40"/>
      </w:rPr>
    </w:pPr>
    <w:r w:rsidRPr="00914579">
      <w:rPr>
        <w:rFonts w:ascii="Times" w:hAnsi="Times"/>
        <w:b/>
        <w:i/>
        <w:sz w:val="40"/>
        <w:szCs w:val="40"/>
      </w:rPr>
      <w:t>Group Home</w:t>
    </w:r>
    <w:r>
      <w:rPr>
        <w:rFonts w:ascii="Times" w:hAnsi="Times"/>
        <w:b/>
        <w:i/>
        <w:sz w:val="40"/>
        <w:szCs w:val="40"/>
      </w:rPr>
      <w:t>w</w:t>
    </w:r>
    <w:r w:rsidRPr="00914579">
      <w:rPr>
        <w:rFonts w:ascii="Times" w:hAnsi="Times"/>
        <w:b/>
        <w:i/>
        <w:sz w:val="40"/>
        <w:szCs w:val="40"/>
      </w:rPr>
      <w:t xml:space="preserve">ork </w:t>
    </w:r>
    <w:r w:rsidR="00377BC9">
      <w:rPr>
        <w:rFonts w:ascii="Times" w:hAnsi="Times"/>
        <w:b/>
        <w:i/>
        <w:sz w:val="40"/>
        <w:szCs w:val="4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66938"/>
    <w:multiLevelType w:val="hybridMultilevel"/>
    <w:tmpl w:val="A8F680F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744576"/>
    <w:multiLevelType w:val="hybridMultilevel"/>
    <w:tmpl w:val="1338AD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9240E4"/>
    <w:multiLevelType w:val="hybridMultilevel"/>
    <w:tmpl w:val="A8F680F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5110105"/>
    <w:multiLevelType w:val="hybridMultilevel"/>
    <w:tmpl w:val="E79A89A0"/>
    <w:lvl w:ilvl="0" w:tplc="7E5E75BC">
      <w:start w:val="1"/>
      <w:numFmt w:val="decimal"/>
      <w:lvlText w:val="%1."/>
      <w:lvlJc w:val="left"/>
      <w:pPr>
        <w:ind w:left="720" w:hanging="360"/>
      </w:pPr>
      <w:rPr>
        <w:rFonts w:hint="default"/>
      </w:rPr>
    </w:lvl>
    <w:lvl w:ilvl="1" w:tplc="2850D706" w:tentative="1">
      <w:start w:val="1"/>
      <w:numFmt w:val="lowerLetter"/>
      <w:lvlText w:val="%2."/>
      <w:lvlJc w:val="left"/>
      <w:pPr>
        <w:ind w:left="1440" w:hanging="360"/>
      </w:pPr>
    </w:lvl>
    <w:lvl w:ilvl="2" w:tplc="95BE4066" w:tentative="1">
      <w:start w:val="1"/>
      <w:numFmt w:val="lowerRoman"/>
      <w:lvlText w:val="%3."/>
      <w:lvlJc w:val="right"/>
      <w:pPr>
        <w:ind w:left="2160" w:hanging="180"/>
      </w:pPr>
    </w:lvl>
    <w:lvl w:ilvl="3" w:tplc="11DCA5B8" w:tentative="1">
      <w:start w:val="1"/>
      <w:numFmt w:val="decimal"/>
      <w:lvlText w:val="%4."/>
      <w:lvlJc w:val="left"/>
      <w:pPr>
        <w:ind w:left="2880" w:hanging="360"/>
      </w:pPr>
    </w:lvl>
    <w:lvl w:ilvl="4" w:tplc="ED6CEE9C" w:tentative="1">
      <w:start w:val="1"/>
      <w:numFmt w:val="lowerLetter"/>
      <w:lvlText w:val="%5."/>
      <w:lvlJc w:val="left"/>
      <w:pPr>
        <w:ind w:left="3600" w:hanging="360"/>
      </w:pPr>
    </w:lvl>
    <w:lvl w:ilvl="5" w:tplc="7690F1A4" w:tentative="1">
      <w:start w:val="1"/>
      <w:numFmt w:val="lowerRoman"/>
      <w:lvlText w:val="%6."/>
      <w:lvlJc w:val="right"/>
      <w:pPr>
        <w:ind w:left="4320" w:hanging="180"/>
      </w:pPr>
    </w:lvl>
    <w:lvl w:ilvl="6" w:tplc="DDF0019A" w:tentative="1">
      <w:start w:val="1"/>
      <w:numFmt w:val="decimal"/>
      <w:lvlText w:val="%7."/>
      <w:lvlJc w:val="left"/>
      <w:pPr>
        <w:ind w:left="5040" w:hanging="360"/>
      </w:pPr>
    </w:lvl>
    <w:lvl w:ilvl="7" w:tplc="EFBCAABA" w:tentative="1">
      <w:start w:val="1"/>
      <w:numFmt w:val="lowerLetter"/>
      <w:lvlText w:val="%8."/>
      <w:lvlJc w:val="left"/>
      <w:pPr>
        <w:ind w:left="5760" w:hanging="360"/>
      </w:pPr>
    </w:lvl>
    <w:lvl w:ilvl="8" w:tplc="3C66995A"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79"/>
    <w:rsid w:val="00006522"/>
    <w:rsid w:val="00021D8E"/>
    <w:rsid w:val="000339EB"/>
    <w:rsid w:val="0004120C"/>
    <w:rsid w:val="000467B3"/>
    <w:rsid w:val="000568F2"/>
    <w:rsid w:val="00062AA1"/>
    <w:rsid w:val="00062D1B"/>
    <w:rsid w:val="00067EE1"/>
    <w:rsid w:val="000839E3"/>
    <w:rsid w:val="000A5C4A"/>
    <w:rsid w:val="000B4A91"/>
    <w:rsid w:val="000C1721"/>
    <w:rsid w:val="000C6D55"/>
    <w:rsid w:val="000D1C2C"/>
    <w:rsid w:val="000D1D3B"/>
    <w:rsid w:val="000E1BA7"/>
    <w:rsid w:val="000F0B2F"/>
    <w:rsid w:val="000F1A2B"/>
    <w:rsid w:val="001018EB"/>
    <w:rsid w:val="00105760"/>
    <w:rsid w:val="0010661A"/>
    <w:rsid w:val="00111E44"/>
    <w:rsid w:val="0013034A"/>
    <w:rsid w:val="00145F0B"/>
    <w:rsid w:val="00160909"/>
    <w:rsid w:val="00170A98"/>
    <w:rsid w:val="00174125"/>
    <w:rsid w:val="0018161E"/>
    <w:rsid w:val="00182E41"/>
    <w:rsid w:val="001868D1"/>
    <w:rsid w:val="001A377E"/>
    <w:rsid w:val="001D4A0B"/>
    <w:rsid w:val="001D6442"/>
    <w:rsid w:val="001E4FD4"/>
    <w:rsid w:val="001E5064"/>
    <w:rsid w:val="002120AE"/>
    <w:rsid w:val="0022628C"/>
    <w:rsid w:val="00231150"/>
    <w:rsid w:val="00243AE0"/>
    <w:rsid w:val="002443C4"/>
    <w:rsid w:val="00245775"/>
    <w:rsid w:val="00260491"/>
    <w:rsid w:val="00260A48"/>
    <w:rsid w:val="00276844"/>
    <w:rsid w:val="00287EED"/>
    <w:rsid w:val="002A3181"/>
    <w:rsid w:val="002B049C"/>
    <w:rsid w:val="002C649B"/>
    <w:rsid w:val="002C67A4"/>
    <w:rsid w:val="002E63ED"/>
    <w:rsid w:val="003019E2"/>
    <w:rsid w:val="00310B85"/>
    <w:rsid w:val="00377BC9"/>
    <w:rsid w:val="00380B4C"/>
    <w:rsid w:val="003A245B"/>
    <w:rsid w:val="003B73B5"/>
    <w:rsid w:val="003B7C18"/>
    <w:rsid w:val="003D53AD"/>
    <w:rsid w:val="003E4E20"/>
    <w:rsid w:val="00402D46"/>
    <w:rsid w:val="00406E00"/>
    <w:rsid w:val="0041574C"/>
    <w:rsid w:val="0043167F"/>
    <w:rsid w:val="0047060F"/>
    <w:rsid w:val="00475871"/>
    <w:rsid w:val="0047644C"/>
    <w:rsid w:val="00483232"/>
    <w:rsid w:val="00486876"/>
    <w:rsid w:val="004929B7"/>
    <w:rsid w:val="0049693A"/>
    <w:rsid w:val="00497030"/>
    <w:rsid w:val="004A42CA"/>
    <w:rsid w:val="004A45F3"/>
    <w:rsid w:val="004A71B8"/>
    <w:rsid w:val="004B0947"/>
    <w:rsid w:val="004B21B9"/>
    <w:rsid w:val="004D73AE"/>
    <w:rsid w:val="004F4ABB"/>
    <w:rsid w:val="00511373"/>
    <w:rsid w:val="00523D7D"/>
    <w:rsid w:val="0052512C"/>
    <w:rsid w:val="005333F9"/>
    <w:rsid w:val="005334CF"/>
    <w:rsid w:val="00533B7F"/>
    <w:rsid w:val="00543CCE"/>
    <w:rsid w:val="00573615"/>
    <w:rsid w:val="00575FCD"/>
    <w:rsid w:val="005A45EA"/>
    <w:rsid w:val="005B194C"/>
    <w:rsid w:val="005C1ED0"/>
    <w:rsid w:val="005C407C"/>
    <w:rsid w:val="005D1BD5"/>
    <w:rsid w:val="005D241A"/>
    <w:rsid w:val="005D27D9"/>
    <w:rsid w:val="005D44D0"/>
    <w:rsid w:val="005D6962"/>
    <w:rsid w:val="005E169F"/>
    <w:rsid w:val="005E1F7D"/>
    <w:rsid w:val="005E74C1"/>
    <w:rsid w:val="00602339"/>
    <w:rsid w:val="006205BB"/>
    <w:rsid w:val="0063062D"/>
    <w:rsid w:val="0065010B"/>
    <w:rsid w:val="006578E0"/>
    <w:rsid w:val="00673C5A"/>
    <w:rsid w:val="00680B34"/>
    <w:rsid w:val="00685D1A"/>
    <w:rsid w:val="00691571"/>
    <w:rsid w:val="006A4874"/>
    <w:rsid w:val="006B5FB9"/>
    <w:rsid w:val="006C4FB8"/>
    <w:rsid w:val="006D4B14"/>
    <w:rsid w:val="006D6D88"/>
    <w:rsid w:val="006E2AA6"/>
    <w:rsid w:val="006F47E1"/>
    <w:rsid w:val="00713412"/>
    <w:rsid w:val="00726BFE"/>
    <w:rsid w:val="00730502"/>
    <w:rsid w:val="00732507"/>
    <w:rsid w:val="007345A8"/>
    <w:rsid w:val="00751D07"/>
    <w:rsid w:val="007547AA"/>
    <w:rsid w:val="007832CF"/>
    <w:rsid w:val="00791C86"/>
    <w:rsid w:val="007A2656"/>
    <w:rsid w:val="007B157E"/>
    <w:rsid w:val="007C6FE3"/>
    <w:rsid w:val="007D6C8F"/>
    <w:rsid w:val="007D6E22"/>
    <w:rsid w:val="007E2048"/>
    <w:rsid w:val="007F6264"/>
    <w:rsid w:val="00800C44"/>
    <w:rsid w:val="00806931"/>
    <w:rsid w:val="00814855"/>
    <w:rsid w:val="008220A7"/>
    <w:rsid w:val="008254A0"/>
    <w:rsid w:val="00835679"/>
    <w:rsid w:val="00854BC7"/>
    <w:rsid w:val="008857DD"/>
    <w:rsid w:val="00885C4D"/>
    <w:rsid w:val="008913A4"/>
    <w:rsid w:val="008D183B"/>
    <w:rsid w:val="008D500F"/>
    <w:rsid w:val="008D7136"/>
    <w:rsid w:val="008E3322"/>
    <w:rsid w:val="008E3755"/>
    <w:rsid w:val="008F0741"/>
    <w:rsid w:val="00902D37"/>
    <w:rsid w:val="00903DB4"/>
    <w:rsid w:val="00906C57"/>
    <w:rsid w:val="00906EA9"/>
    <w:rsid w:val="00914579"/>
    <w:rsid w:val="009225D3"/>
    <w:rsid w:val="00947D28"/>
    <w:rsid w:val="00957394"/>
    <w:rsid w:val="009750C2"/>
    <w:rsid w:val="009823B5"/>
    <w:rsid w:val="00982D30"/>
    <w:rsid w:val="0098621A"/>
    <w:rsid w:val="0098751D"/>
    <w:rsid w:val="0099050B"/>
    <w:rsid w:val="0099149B"/>
    <w:rsid w:val="00994876"/>
    <w:rsid w:val="009A1F3F"/>
    <w:rsid w:val="009A6579"/>
    <w:rsid w:val="009B4B7F"/>
    <w:rsid w:val="009D436E"/>
    <w:rsid w:val="009D6655"/>
    <w:rsid w:val="009E0449"/>
    <w:rsid w:val="009E3CDB"/>
    <w:rsid w:val="009F6975"/>
    <w:rsid w:val="00A010F2"/>
    <w:rsid w:val="00A218F0"/>
    <w:rsid w:val="00A27DF5"/>
    <w:rsid w:val="00A36C4E"/>
    <w:rsid w:val="00A41F7D"/>
    <w:rsid w:val="00A508A3"/>
    <w:rsid w:val="00A57769"/>
    <w:rsid w:val="00A74B8C"/>
    <w:rsid w:val="00A80216"/>
    <w:rsid w:val="00A85492"/>
    <w:rsid w:val="00A9429D"/>
    <w:rsid w:val="00A95474"/>
    <w:rsid w:val="00AA38F8"/>
    <w:rsid w:val="00AC0A5C"/>
    <w:rsid w:val="00AD64C7"/>
    <w:rsid w:val="00B05B46"/>
    <w:rsid w:val="00B47EA2"/>
    <w:rsid w:val="00B66E0A"/>
    <w:rsid w:val="00B77C93"/>
    <w:rsid w:val="00B834B5"/>
    <w:rsid w:val="00B906C3"/>
    <w:rsid w:val="00B943A6"/>
    <w:rsid w:val="00BB023E"/>
    <w:rsid w:val="00BC4BBA"/>
    <w:rsid w:val="00BC7FFB"/>
    <w:rsid w:val="00BE7A62"/>
    <w:rsid w:val="00BF0728"/>
    <w:rsid w:val="00BF2963"/>
    <w:rsid w:val="00BF3811"/>
    <w:rsid w:val="00C07C2A"/>
    <w:rsid w:val="00C16F51"/>
    <w:rsid w:val="00C36C22"/>
    <w:rsid w:val="00C468D5"/>
    <w:rsid w:val="00C63B4F"/>
    <w:rsid w:val="00C72881"/>
    <w:rsid w:val="00C74866"/>
    <w:rsid w:val="00C846F7"/>
    <w:rsid w:val="00C85EB0"/>
    <w:rsid w:val="00C8700D"/>
    <w:rsid w:val="00C911A3"/>
    <w:rsid w:val="00CA295F"/>
    <w:rsid w:val="00CA350A"/>
    <w:rsid w:val="00CA708C"/>
    <w:rsid w:val="00CB1378"/>
    <w:rsid w:val="00CB4D6F"/>
    <w:rsid w:val="00CD2237"/>
    <w:rsid w:val="00CE3D1E"/>
    <w:rsid w:val="00CE77ED"/>
    <w:rsid w:val="00CF5563"/>
    <w:rsid w:val="00D2214F"/>
    <w:rsid w:val="00D36271"/>
    <w:rsid w:val="00D42D6F"/>
    <w:rsid w:val="00D459E5"/>
    <w:rsid w:val="00D75F26"/>
    <w:rsid w:val="00D81703"/>
    <w:rsid w:val="00DA4BE4"/>
    <w:rsid w:val="00DA6A3A"/>
    <w:rsid w:val="00DC3356"/>
    <w:rsid w:val="00DC3D0D"/>
    <w:rsid w:val="00DD301D"/>
    <w:rsid w:val="00DD72E9"/>
    <w:rsid w:val="00DF1CE2"/>
    <w:rsid w:val="00DF64A2"/>
    <w:rsid w:val="00E01CE5"/>
    <w:rsid w:val="00E105E7"/>
    <w:rsid w:val="00E147DB"/>
    <w:rsid w:val="00E15671"/>
    <w:rsid w:val="00E21E9E"/>
    <w:rsid w:val="00E241CA"/>
    <w:rsid w:val="00E33AD4"/>
    <w:rsid w:val="00E45FFF"/>
    <w:rsid w:val="00E60E9B"/>
    <w:rsid w:val="00E65025"/>
    <w:rsid w:val="00E67DBA"/>
    <w:rsid w:val="00E71DC7"/>
    <w:rsid w:val="00E94ADB"/>
    <w:rsid w:val="00EB3FDF"/>
    <w:rsid w:val="00EE7B02"/>
    <w:rsid w:val="00EF7D93"/>
    <w:rsid w:val="00F030CB"/>
    <w:rsid w:val="00F14370"/>
    <w:rsid w:val="00F44974"/>
    <w:rsid w:val="00F4497B"/>
    <w:rsid w:val="00F61CC0"/>
    <w:rsid w:val="00F71761"/>
    <w:rsid w:val="00F77CD9"/>
    <w:rsid w:val="00FB357C"/>
    <w:rsid w:val="00FB3E85"/>
    <w:rsid w:val="00FC7C7C"/>
    <w:rsid w:val="00FD1EC7"/>
    <w:rsid w:val="00FD44C1"/>
    <w:rsid w:val="00FD7EED"/>
    <w:rsid w:val="00FE2E75"/>
    <w:rsid w:val="00FE45A1"/>
    <w:rsid w:val="00FE533F"/>
    <w:rsid w:val="00FF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6AB351"/>
  <w15:chartTrackingRefBased/>
  <w15:docId w15:val="{27D7FAEB-D843-9C43-B615-F7F5CE18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E2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579"/>
    <w:pPr>
      <w:tabs>
        <w:tab w:val="center" w:pos="4680"/>
        <w:tab w:val="right" w:pos="9360"/>
      </w:tabs>
    </w:pPr>
  </w:style>
  <w:style w:type="character" w:customStyle="1" w:styleId="HeaderChar">
    <w:name w:val="Header Char"/>
    <w:basedOn w:val="DefaultParagraphFont"/>
    <w:link w:val="Header"/>
    <w:uiPriority w:val="99"/>
    <w:rsid w:val="00914579"/>
  </w:style>
  <w:style w:type="paragraph" w:styleId="Footer">
    <w:name w:val="footer"/>
    <w:basedOn w:val="Normal"/>
    <w:link w:val="FooterChar"/>
    <w:uiPriority w:val="99"/>
    <w:unhideWhenUsed/>
    <w:rsid w:val="00914579"/>
    <w:pPr>
      <w:tabs>
        <w:tab w:val="center" w:pos="4680"/>
        <w:tab w:val="right" w:pos="9360"/>
      </w:tabs>
    </w:pPr>
  </w:style>
  <w:style w:type="character" w:customStyle="1" w:styleId="FooterChar">
    <w:name w:val="Footer Char"/>
    <w:basedOn w:val="DefaultParagraphFont"/>
    <w:link w:val="Footer"/>
    <w:uiPriority w:val="99"/>
    <w:rsid w:val="00914579"/>
  </w:style>
  <w:style w:type="character" w:styleId="PlaceholderText">
    <w:name w:val="Placeholder Text"/>
    <w:basedOn w:val="DefaultParagraphFont"/>
    <w:uiPriority w:val="99"/>
    <w:semiHidden/>
    <w:rsid w:val="00854BC7"/>
    <w:rPr>
      <w:color w:val="808080"/>
    </w:rPr>
  </w:style>
  <w:style w:type="paragraph" w:styleId="ListParagraph">
    <w:name w:val="List Paragraph"/>
    <w:basedOn w:val="Normal"/>
    <w:uiPriority w:val="34"/>
    <w:qFormat/>
    <w:rsid w:val="007D6C8F"/>
    <w:pPr>
      <w:ind w:left="720"/>
      <w:contextualSpacing/>
    </w:pPr>
  </w:style>
  <w:style w:type="table" w:styleId="TableGrid">
    <w:name w:val="Table Grid"/>
    <w:basedOn w:val="TableNormal"/>
    <w:uiPriority w:val="39"/>
    <w:rsid w:val="00FF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65540">
      <w:bodyDiv w:val="1"/>
      <w:marLeft w:val="0"/>
      <w:marRight w:val="0"/>
      <w:marTop w:val="0"/>
      <w:marBottom w:val="0"/>
      <w:divBdr>
        <w:top w:val="none" w:sz="0" w:space="0" w:color="auto"/>
        <w:left w:val="none" w:sz="0" w:space="0" w:color="auto"/>
        <w:bottom w:val="none" w:sz="0" w:space="0" w:color="auto"/>
        <w:right w:val="none" w:sz="0" w:space="0" w:color="auto"/>
      </w:divBdr>
    </w:div>
    <w:div w:id="1362054246">
      <w:bodyDiv w:val="1"/>
      <w:marLeft w:val="0"/>
      <w:marRight w:val="0"/>
      <w:marTop w:val="0"/>
      <w:marBottom w:val="0"/>
      <w:divBdr>
        <w:top w:val="none" w:sz="0" w:space="0" w:color="auto"/>
        <w:left w:val="none" w:sz="0" w:space="0" w:color="auto"/>
        <w:bottom w:val="none" w:sz="0" w:space="0" w:color="auto"/>
        <w:right w:val="none" w:sz="0" w:space="0" w:color="auto"/>
      </w:divBdr>
    </w:div>
    <w:div w:id="1582371023">
      <w:bodyDiv w:val="1"/>
      <w:marLeft w:val="0"/>
      <w:marRight w:val="0"/>
      <w:marTop w:val="0"/>
      <w:marBottom w:val="0"/>
      <w:divBdr>
        <w:top w:val="none" w:sz="0" w:space="0" w:color="auto"/>
        <w:left w:val="none" w:sz="0" w:space="0" w:color="auto"/>
        <w:bottom w:val="none" w:sz="0" w:space="0" w:color="auto"/>
        <w:right w:val="none" w:sz="0" w:space="0" w:color="auto"/>
      </w:divBdr>
    </w:div>
    <w:div w:id="212815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https://encrypted-tbn0.gstatic.com/images?q=tbn:ANd9GcQqRcFb8aoQRU8yC6MVvD5B6bpsptPw4V-qYP3MgitKzodDadDu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C5A309-81B6-0F46-80E8-508F21102D91}">
  <we:reference id="wa104381714" version="1.0.0.0" store="en-US" storeType="OMEX"/>
  <we:alternateReferences>
    <we:reference id="WA104381714" version="1.0.0.0" store="WA104381714" storeType="OMEX"/>
  </we:alternateReferences>
  <we:properties>
    <we:property name="DOC_UUID" value="&quot;d0103961-da07-0e83-6228-df6b3aae620a&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522</TotalTime>
  <Pages>3</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Shervin Shahrokhi Tehrani</cp:lastModifiedBy>
  <cp:revision>205</cp:revision>
  <dcterms:created xsi:type="dcterms:W3CDTF">2019-01-13T17:33:00Z</dcterms:created>
  <dcterms:modified xsi:type="dcterms:W3CDTF">2023-01-17T00:17:00Z</dcterms:modified>
</cp:coreProperties>
</file>