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8A2" w:rsidRDefault="00940309" w:rsidP="00D028A2">
      <w:pPr>
        <w:jc w:val="center"/>
        <w:rPr>
          <w:rFonts w:ascii="Times New Roman" w:hAnsi="Times New Roman"/>
          <w:b/>
          <w:bCs/>
          <w:color w:val="000000"/>
          <w:sz w:val="36"/>
          <w:szCs w:val="36"/>
        </w:rPr>
      </w:pPr>
      <w:bookmarkStart w:id="0" w:name="_GoBack"/>
      <w:bookmarkEnd w:id="0"/>
      <w:r>
        <w:rPr>
          <w:rStyle w:val="TitleChar"/>
        </w:rPr>
        <w:t>Approach for Effective Design and Cost Estimation of New build / Conversion FPSO</w:t>
      </w:r>
    </w:p>
    <w:p w:rsidR="00D028A2" w:rsidRDefault="00D028A2">
      <w:pPr>
        <w:pStyle w:val="ListBullet"/>
      </w:pPr>
    </w:p>
    <w:p w:rsidR="00D028A2" w:rsidRDefault="00D028A2" w:rsidP="00D028A2">
      <w:pPr>
        <w:rPr>
          <w:color w:val="000000"/>
          <w:szCs w:val="20"/>
        </w:rPr>
      </w:pPr>
      <w:r w:rsidRPr="00652673">
        <w:rPr>
          <w:b/>
          <w:color w:val="000000"/>
        </w:rPr>
        <w:t>Author name</w:t>
      </w:r>
      <w:r>
        <w:rPr>
          <w:b/>
          <w:color w:val="000000"/>
        </w:rPr>
        <w:t>(</w:t>
      </w:r>
      <w:r w:rsidRPr="00652673">
        <w:rPr>
          <w:b/>
          <w:color w:val="000000"/>
        </w:rPr>
        <w:t>s</w:t>
      </w:r>
      <w:r>
        <w:rPr>
          <w:b/>
          <w:color w:val="000000"/>
        </w:rPr>
        <w:t xml:space="preserve">): </w:t>
      </w:r>
      <w:r w:rsidR="00940309">
        <w:rPr>
          <w:b/>
          <w:color w:val="000000"/>
        </w:rPr>
        <w:t>Upendra</w:t>
      </w:r>
      <w:r>
        <w:rPr>
          <w:b/>
          <w:color w:val="000000"/>
        </w:rPr>
        <w:t>.</w:t>
      </w:r>
      <w:r w:rsidRPr="00652673">
        <w:rPr>
          <w:b/>
          <w:color w:val="000000"/>
        </w:rPr>
        <w:t xml:space="preserve"> </w:t>
      </w:r>
      <w:r w:rsidR="00940309">
        <w:rPr>
          <w:b/>
          <w:color w:val="000000"/>
        </w:rPr>
        <w:t>Malla</w:t>
      </w:r>
      <w:r w:rsidRPr="00652673">
        <w:rPr>
          <w:color w:val="000000"/>
          <w:szCs w:val="20"/>
          <w:vertAlign w:val="superscript"/>
        </w:rPr>
        <w:t>1</w:t>
      </w:r>
      <w:r w:rsidR="00D15077">
        <w:rPr>
          <w:color w:val="000000"/>
          <w:szCs w:val="20"/>
        </w:rPr>
        <w:t xml:space="preserve"> (M); </w:t>
      </w:r>
      <w:r w:rsidR="00D15077">
        <w:rPr>
          <w:b/>
          <w:color w:val="000000"/>
        </w:rPr>
        <w:t>Krishna</w:t>
      </w:r>
      <w:r w:rsidR="00976FE9">
        <w:rPr>
          <w:b/>
          <w:color w:val="000000"/>
        </w:rPr>
        <w:t xml:space="preserve"> M. </w:t>
      </w:r>
      <w:r w:rsidR="00D15077">
        <w:rPr>
          <w:b/>
          <w:color w:val="000000"/>
        </w:rPr>
        <w:t>Karri</w:t>
      </w:r>
      <w:r w:rsidR="00D15077">
        <w:rPr>
          <w:color w:val="000000"/>
          <w:szCs w:val="20"/>
          <w:vertAlign w:val="superscript"/>
        </w:rPr>
        <w:t>2</w:t>
      </w:r>
      <w:r w:rsidR="00D15077">
        <w:rPr>
          <w:color w:val="000000"/>
          <w:szCs w:val="20"/>
        </w:rPr>
        <w:t xml:space="preserve"> (M)</w:t>
      </w:r>
    </w:p>
    <w:p w:rsidR="00D028A2" w:rsidRDefault="00D028A2" w:rsidP="00D028A2">
      <w:pPr>
        <w:rPr>
          <w:color w:val="000000"/>
          <w:szCs w:val="20"/>
        </w:rPr>
      </w:pPr>
      <w:r>
        <w:rPr>
          <w:color w:val="000000"/>
          <w:szCs w:val="20"/>
        </w:rPr>
        <w:t xml:space="preserve">1.  </w:t>
      </w:r>
      <w:r w:rsidR="00D15077">
        <w:rPr>
          <w:color w:val="000000"/>
          <w:szCs w:val="20"/>
        </w:rPr>
        <w:t>Granherne -</w:t>
      </w:r>
      <w:r w:rsidR="006F08C9">
        <w:rPr>
          <w:color w:val="000000"/>
          <w:szCs w:val="20"/>
        </w:rPr>
        <w:t xml:space="preserve"> A</w:t>
      </w:r>
      <w:r w:rsidR="00D15077">
        <w:rPr>
          <w:color w:val="000000"/>
          <w:szCs w:val="20"/>
        </w:rPr>
        <w:t xml:space="preserve"> KBR</w:t>
      </w:r>
      <w:r w:rsidR="006F08C9">
        <w:rPr>
          <w:color w:val="000000"/>
          <w:szCs w:val="20"/>
        </w:rPr>
        <w:t xml:space="preserve"> Company</w:t>
      </w:r>
      <w:r w:rsidR="00D15077">
        <w:rPr>
          <w:color w:val="000000"/>
          <w:szCs w:val="20"/>
        </w:rPr>
        <w:t xml:space="preserve"> </w:t>
      </w:r>
    </w:p>
    <w:p w:rsidR="00D15077" w:rsidRDefault="00D15077" w:rsidP="00D15077">
      <w:pPr>
        <w:rPr>
          <w:color w:val="000000"/>
          <w:szCs w:val="20"/>
        </w:rPr>
      </w:pPr>
      <w:r>
        <w:rPr>
          <w:color w:val="000000"/>
          <w:szCs w:val="20"/>
        </w:rPr>
        <w:t>2.  Technology Associates Inc.</w:t>
      </w:r>
    </w:p>
    <w:p w:rsidR="00D028A2" w:rsidRPr="000E21B7" w:rsidRDefault="00D028A2" w:rsidP="00D028A2">
      <w:pPr>
        <w:pStyle w:val="ListBullet"/>
      </w:pPr>
    </w:p>
    <w:p w:rsidR="00D028A2" w:rsidRDefault="00FC5A55" w:rsidP="00FC5A55">
      <w:pPr>
        <w:pStyle w:val="ListBullet"/>
        <w:jc w:val="center"/>
      </w:pPr>
      <w:r>
        <w:rPr>
          <w:rFonts w:ascii="Times" w:hAnsi="Times"/>
          <w:b w:val="0"/>
          <w:bCs w:val="0"/>
          <w:noProof/>
          <w:sz w:val="20"/>
          <w:szCs w:val="20"/>
          <w:lang w:val="en-US"/>
        </w:rPr>
        <w:drawing>
          <wp:inline distT="0" distB="0" distL="0" distR="0">
            <wp:extent cx="5962650" cy="3581400"/>
            <wp:effectExtent l="19050" t="0" r="0" b="0"/>
            <wp:docPr id="73" name="Picture 73" descr="C:\Users\kishan karri\Desktop\SNAME FPSO sizing paper\Aframax - FPSO with flare boom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ishan karri\Desktop\SNAME FPSO sizing paper\Aframax - FPSO with flare boom -3.jpg"/>
                    <pic:cNvPicPr>
                      <a:picLocks noChangeAspect="1" noChangeArrowheads="1"/>
                    </pic:cNvPicPr>
                  </pic:nvPicPr>
                  <pic:blipFill>
                    <a:blip r:embed="rId9"/>
                    <a:srcRect b="9398"/>
                    <a:stretch>
                      <a:fillRect/>
                    </a:stretch>
                  </pic:blipFill>
                  <pic:spPr bwMode="auto">
                    <a:xfrm>
                      <a:off x="0" y="0"/>
                      <a:ext cx="5962650" cy="3581400"/>
                    </a:xfrm>
                    <a:prstGeom prst="rect">
                      <a:avLst/>
                    </a:prstGeom>
                    <a:noFill/>
                    <a:ln w="9525">
                      <a:noFill/>
                      <a:miter lim="800000"/>
                      <a:headEnd/>
                      <a:tailEnd/>
                    </a:ln>
                  </pic:spPr>
                </pic:pic>
              </a:graphicData>
            </a:graphic>
          </wp:inline>
        </w:drawing>
      </w:r>
    </w:p>
    <w:p w:rsidR="00C102DC" w:rsidRDefault="00C102DC" w:rsidP="00FC5A55">
      <w:pPr>
        <w:pStyle w:val="ListBullet"/>
        <w:jc w:val="center"/>
      </w:pPr>
    </w:p>
    <w:p w:rsidR="00D028A2" w:rsidRDefault="00940309" w:rsidP="00941F1F">
      <w:pPr>
        <w:pStyle w:val="SNAMEAbstract"/>
      </w:pPr>
      <w:r>
        <w:t xml:space="preserve">Floating Production Storage and Offloading (FPSO) sizing and cost estimation has become a challenging task at the early stages of offshore field development. During the early stages of field development designer needs to size and estimate cost in order to decide feasibility of the project. This paper describes a step by step method used to size and estimate the cost of a new built (or) converted FPSO based on basic </w:t>
      </w:r>
      <w:r w:rsidR="009B2224">
        <w:t>engineering, existing</w:t>
      </w:r>
      <w:r>
        <w:t xml:space="preserve"> FPSO data and corresponding </w:t>
      </w:r>
      <w:proofErr w:type="spellStart"/>
      <w:r>
        <w:t>metocean</w:t>
      </w:r>
      <w:proofErr w:type="spellEnd"/>
      <w:r>
        <w:t xml:space="preserve"> criteria for</w:t>
      </w:r>
      <w:r w:rsidR="00941F1F">
        <w:t xml:space="preserve"> a</w:t>
      </w:r>
      <w:r>
        <w:t xml:space="preserve"> particular </w:t>
      </w:r>
      <w:r w:rsidR="009B2224">
        <w:t>location. This</w:t>
      </w:r>
      <w:r>
        <w:t xml:space="preserve"> step by step approach covers FPSO sizing, hull structural design, mooring sizing, topsides support design and steel renewal using offshore classification rules and regulations. FPSO cost is estimated based on the design particulars (i.e. hull weights, FPSO particulars, mooring sizes </w:t>
      </w:r>
      <w:r w:rsidR="007841CA">
        <w:t>etc.</w:t>
      </w:r>
      <w:r>
        <w:t>) and current market unit rates. This approach is an effective means to size and estimate cost of an FPSO at early stages of field development which saves overall time and cost for a client.</w:t>
      </w:r>
    </w:p>
    <w:p w:rsidR="00941F1F" w:rsidRDefault="00941F1F" w:rsidP="00941F1F">
      <w:pPr>
        <w:pStyle w:val="SNAMEAbstract"/>
      </w:pPr>
    </w:p>
    <w:p w:rsidR="00941F1F" w:rsidRDefault="00941F1F" w:rsidP="00941F1F">
      <w:pPr>
        <w:pStyle w:val="SNAMEAbstract"/>
        <w:sectPr w:rsidR="00941F1F" w:rsidSect="00D028A2">
          <w:footerReference w:type="default" r:id="rId10"/>
          <w:type w:val="continuous"/>
          <w:pgSz w:w="12240" w:h="15840" w:code="1"/>
          <w:pgMar w:top="734" w:right="677" w:bottom="1728" w:left="677" w:header="720" w:footer="576" w:gutter="0"/>
          <w:cols w:space="720"/>
          <w:noEndnote/>
          <w:titlePg/>
          <w:docGrid w:linePitch="326"/>
        </w:sectPr>
      </w:pPr>
    </w:p>
    <w:p w:rsidR="00D028A2" w:rsidRDefault="00D028A2">
      <w:pPr>
        <w:jc w:val="both"/>
        <w:rPr>
          <w:color w:val="000000"/>
          <w:szCs w:val="18"/>
        </w:rPr>
      </w:pPr>
      <w:r>
        <w:lastRenderedPageBreak/>
        <w:t xml:space="preserve">KEY WORDS: </w:t>
      </w:r>
      <w:r w:rsidR="007841CA">
        <w:rPr>
          <w:szCs w:val="18"/>
        </w:rPr>
        <w:t>FPSO; Field Development; Hull; Mooring; Turret</w:t>
      </w:r>
      <w:r w:rsidR="00A24A23">
        <w:rPr>
          <w:szCs w:val="18"/>
        </w:rPr>
        <w:t>;</w:t>
      </w:r>
      <w:r w:rsidR="00B42BBF">
        <w:rPr>
          <w:szCs w:val="18"/>
        </w:rPr>
        <w:t xml:space="preserve"> </w:t>
      </w:r>
      <w:r w:rsidR="00A24A23">
        <w:rPr>
          <w:szCs w:val="18"/>
        </w:rPr>
        <w:t>Cost;</w:t>
      </w:r>
      <w:r w:rsidR="00B42BBF">
        <w:rPr>
          <w:szCs w:val="18"/>
        </w:rPr>
        <w:t xml:space="preserve"> </w:t>
      </w:r>
      <w:proofErr w:type="spellStart"/>
      <w:r w:rsidR="00A24A23">
        <w:rPr>
          <w:szCs w:val="18"/>
        </w:rPr>
        <w:t>Estimati</w:t>
      </w:r>
      <w:r w:rsidR="00071668">
        <w:rPr>
          <w:szCs w:val="18"/>
        </w:rPr>
        <w:t>o</w:t>
      </w:r>
      <w:proofErr w:type="spellEnd"/>
    </w:p>
    <w:p w:rsidR="00D028A2" w:rsidRDefault="00D028A2">
      <w:pPr>
        <w:jc w:val="both"/>
        <w:rPr>
          <w:color w:val="000000"/>
          <w:sz w:val="18"/>
          <w:szCs w:val="18"/>
        </w:rPr>
      </w:pPr>
    </w:p>
    <w:p w:rsidR="00D028A2" w:rsidRPr="00EE6EC3" w:rsidRDefault="00D028A2" w:rsidP="00EE6EC3">
      <w:pPr>
        <w:pStyle w:val="Heading1"/>
        <w:rPr>
          <w:szCs w:val="18"/>
        </w:rPr>
      </w:pPr>
      <w:r w:rsidRPr="00EE6EC3">
        <w:t xml:space="preserve">NOMENCLATURE </w:t>
      </w:r>
    </w:p>
    <w:p w:rsidR="004235D0" w:rsidRDefault="004235D0">
      <w:pPr>
        <w:jc w:val="both"/>
      </w:pPr>
      <w:r w:rsidRPr="004235D0">
        <w:t>A</w:t>
      </w:r>
      <w:r>
        <w:rPr>
          <w:vertAlign w:val="subscript"/>
        </w:rPr>
        <w:t>x</w:t>
      </w:r>
      <w:r w:rsidR="00EE2F16">
        <w:rPr>
          <w:vertAlign w:val="subscript"/>
        </w:rPr>
        <w:tab/>
      </w:r>
      <w:r>
        <w:t>=</w:t>
      </w:r>
      <w:r w:rsidR="00EE2F16">
        <w:rPr>
          <w:vertAlign w:val="subscript"/>
        </w:rPr>
        <w:t xml:space="preserve"> </w:t>
      </w:r>
      <w:r>
        <w:t>Acceleration in</w:t>
      </w:r>
      <w:r>
        <w:rPr>
          <w:vertAlign w:val="subscript"/>
        </w:rPr>
        <w:t xml:space="preserve"> </w:t>
      </w:r>
      <w:r>
        <w:t>Surge Motion</w:t>
      </w:r>
    </w:p>
    <w:p w:rsidR="004235D0" w:rsidRDefault="004235D0" w:rsidP="004235D0">
      <w:pPr>
        <w:jc w:val="both"/>
        <w:rPr>
          <w:szCs w:val="18"/>
        </w:rPr>
      </w:pPr>
      <w:r w:rsidRPr="004235D0">
        <w:t>A</w:t>
      </w:r>
      <w:r>
        <w:rPr>
          <w:vertAlign w:val="subscript"/>
        </w:rPr>
        <w:t>y</w:t>
      </w:r>
      <w:r w:rsidR="00EE2F16">
        <w:rPr>
          <w:vertAlign w:val="subscript"/>
        </w:rPr>
        <w:tab/>
      </w:r>
      <w:r>
        <w:t>=</w:t>
      </w:r>
      <w:r w:rsidR="00EE2F16">
        <w:rPr>
          <w:vertAlign w:val="subscript"/>
        </w:rPr>
        <w:t xml:space="preserve"> </w:t>
      </w:r>
      <w:r>
        <w:t>Acceleration in</w:t>
      </w:r>
      <w:r>
        <w:rPr>
          <w:vertAlign w:val="subscript"/>
        </w:rPr>
        <w:t xml:space="preserve"> </w:t>
      </w:r>
      <w:r>
        <w:t>Sway Motion</w:t>
      </w:r>
    </w:p>
    <w:p w:rsidR="004235D0" w:rsidRDefault="004235D0" w:rsidP="004235D0">
      <w:pPr>
        <w:jc w:val="both"/>
      </w:pPr>
      <w:proofErr w:type="spellStart"/>
      <w:r w:rsidRPr="004235D0">
        <w:t>A</w:t>
      </w:r>
      <w:r>
        <w:rPr>
          <w:vertAlign w:val="subscript"/>
        </w:rPr>
        <w:t>z</w:t>
      </w:r>
      <w:proofErr w:type="spellEnd"/>
      <w:r w:rsidR="00EE2F16">
        <w:rPr>
          <w:vertAlign w:val="subscript"/>
        </w:rPr>
        <w:tab/>
      </w:r>
      <w:r>
        <w:t>=</w:t>
      </w:r>
      <w:r w:rsidR="00EE2F16">
        <w:rPr>
          <w:vertAlign w:val="subscript"/>
        </w:rPr>
        <w:t xml:space="preserve"> </w:t>
      </w:r>
      <w:r>
        <w:t>Acceleration in</w:t>
      </w:r>
      <w:r>
        <w:rPr>
          <w:vertAlign w:val="subscript"/>
        </w:rPr>
        <w:t xml:space="preserve"> </w:t>
      </w:r>
      <w:r>
        <w:t>Heave Motion</w:t>
      </w:r>
    </w:p>
    <w:p w:rsidR="006F08C9" w:rsidRDefault="006F08C9" w:rsidP="004235D0">
      <w:pPr>
        <w:jc w:val="both"/>
      </w:pPr>
      <w:r>
        <w:t>ABS       = American Bureau of Shipping</w:t>
      </w:r>
    </w:p>
    <w:p w:rsidR="00507338" w:rsidRDefault="00507338" w:rsidP="004235D0">
      <w:pPr>
        <w:jc w:val="both"/>
      </w:pPr>
      <w:r>
        <w:t>API        = American Petroleum Institute</w:t>
      </w:r>
    </w:p>
    <w:p w:rsidR="006F08C9" w:rsidRDefault="006F08C9" w:rsidP="004235D0">
      <w:pPr>
        <w:jc w:val="both"/>
      </w:pPr>
      <w:r>
        <w:t>ASD       = Azimuth Stern Drive</w:t>
      </w:r>
    </w:p>
    <w:p w:rsidR="00EE2F16" w:rsidRDefault="00EE2F16" w:rsidP="00EE2F16">
      <w:pPr>
        <w:jc w:val="both"/>
        <w:rPr>
          <w:szCs w:val="18"/>
        </w:rPr>
      </w:pPr>
      <w:r>
        <w:rPr>
          <w:szCs w:val="18"/>
        </w:rPr>
        <w:t>B</w:t>
      </w:r>
      <w:r>
        <w:rPr>
          <w:szCs w:val="18"/>
        </w:rPr>
        <w:tab/>
        <w:t>= Hull Breadth, m</w:t>
      </w:r>
    </w:p>
    <w:p w:rsidR="00D028A2" w:rsidRDefault="00134B47">
      <w:pPr>
        <w:jc w:val="both"/>
        <w:rPr>
          <w:szCs w:val="18"/>
        </w:rPr>
      </w:pPr>
      <w:r>
        <w:rPr>
          <w:szCs w:val="18"/>
        </w:rPr>
        <w:t>C</w:t>
      </w:r>
      <w:r>
        <w:rPr>
          <w:szCs w:val="18"/>
          <w:vertAlign w:val="subscript"/>
        </w:rPr>
        <w:t>B</w:t>
      </w:r>
      <w:r w:rsidR="00EE2F16">
        <w:rPr>
          <w:szCs w:val="18"/>
        </w:rPr>
        <w:tab/>
      </w:r>
      <w:r w:rsidR="00796D2F">
        <w:rPr>
          <w:szCs w:val="18"/>
        </w:rPr>
        <w:t>=</w:t>
      </w:r>
      <w:r w:rsidR="00EE2F16">
        <w:rPr>
          <w:szCs w:val="18"/>
        </w:rPr>
        <w:t xml:space="preserve"> </w:t>
      </w:r>
      <w:r w:rsidR="00796D2F">
        <w:rPr>
          <w:szCs w:val="18"/>
        </w:rPr>
        <w:t>Block Coefficient</w:t>
      </w:r>
    </w:p>
    <w:p w:rsidR="00A24A23" w:rsidRDefault="00A24A23" w:rsidP="00A24A23">
      <w:pPr>
        <w:jc w:val="both"/>
        <w:rPr>
          <w:szCs w:val="18"/>
        </w:rPr>
      </w:pPr>
      <w:r>
        <w:rPr>
          <w:szCs w:val="18"/>
        </w:rPr>
        <w:t>C</w:t>
      </w:r>
      <w:r>
        <w:rPr>
          <w:szCs w:val="18"/>
          <w:vertAlign w:val="subscript"/>
        </w:rPr>
        <w:t>H</w:t>
      </w:r>
      <w:r w:rsidR="00EE2F16">
        <w:rPr>
          <w:szCs w:val="18"/>
        </w:rPr>
        <w:tab/>
        <w:t xml:space="preserve">= </w:t>
      </w:r>
      <w:r>
        <w:rPr>
          <w:szCs w:val="18"/>
        </w:rPr>
        <w:t xml:space="preserve">Hull Factor Coefficient </w:t>
      </w:r>
    </w:p>
    <w:p w:rsidR="00134B47" w:rsidRDefault="00134B47">
      <w:pPr>
        <w:jc w:val="both"/>
        <w:rPr>
          <w:szCs w:val="18"/>
        </w:rPr>
      </w:pPr>
      <w:r>
        <w:rPr>
          <w:szCs w:val="18"/>
        </w:rPr>
        <w:t>C</w:t>
      </w:r>
      <w:r>
        <w:rPr>
          <w:szCs w:val="18"/>
          <w:vertAlign w:val="subscript"/>
        </w:rPr>
        <w:t>T</w:t>
      </w:r>
      <w:r w:rsidR="00EE2F16">
        <w:rPr>
          <w:szCs w:val="18"/>
        </w:rPr>
        <w:tab/>
      </w:r>
      <w:r w:rsidR="00EC0BA8">
        <w:rPr>
          <w:szCs w:val="18"/>
        </w:rPr>
        <w:t xml:space="preserve"> </w:t>
      </w:r>
      <w:r>
        <w:rPr>
          <w:szCs w:val="18"/>
        </w:rPr>
        <w:t>=</w:t>
      </w:r>
      <w:r w:rsidR="00EE2F16">
        <w:rPr>
          <w:szCs w:val="18"/>
        </w:rPr>
        <w:t xml:space="preserve"> </w:t>
      </w:r>
      <w:r>
        <w:rPr>
          <w:szCs w:val="18"/>
        </w:rPr>
        <w:t>Topside Deck Area Coefficient</w:t>
      </w:r>
    </w:p>
    <w:p w:rsidR="00134B47" w:rsidRDefault="00134B47">
      <w:pPr>
        <w:jc w:val="both"/>
        <w:rPr>
          <w:szCs w:val="18"/>
        </w:rPr>
      </w:pPr>
      <w:r>
        <w:rPr>
          <w:szCs w:val="18"/>
        </w:rPr>
        <w:t>C</w:t>
      </w:r>
      <w:r>
        <w:rPr>
          <w:szCs w:val="18"/>
          <w:vertAlign w:val="subscript"/>
        </w:rPr>
        <w:t>V</w:t>
      </w:r>
      <w:r w:rsidR="00EE2F16">
        <w:rPr>
          <w:szCs w:val="18"/>
        </w:rPr>
        <w:tab/>
        <w:t xml:space="preserve">= </w:t>
      </w:r>
      <w:r>
        <w:rPr>
          <w:szCs w:val="18"/>
        </w:rPr>
        <w:t>Cargo to Hull Volume Coefficient</w:t>
      </w:r>
    </w:p>
    <w:p w:rsidR="00EE2F16" w:rsidRDefault="00EE2F16" w:rsidP="00EE2F16">
      <w:pPr>
        <w:jc w:val="both"/>
        <w:rPr>
          <w:szCs w:val="18"/>
        </w:rPr>
      </w:pPr>
      <w:r>
        <w:rPr>
          <w:szCs w:val="18"/>
        </w:rPr>
        <w:t>D</w:t>
      </w:r>
      <w:r>
        <w:rPr>
          <w:szCs w:val="18"/>
        </w:rPr>
        <w:tab/>
        <w:t>= Hull Depth, m</w:t>
      </w:r>
    </w:p>
    <w:p w:rsidR="00EE2F16" w:rsidRDefault="00EE2F16" w:rsidP="00EE2F16">
      <w:pPr>
        <w:jc w:val="both"/>
        <w:rPr>
          <w:szCs w:val="18"/>
        </w:rPr>
      </w:pPr>
      <w:r>
        <w:rPr>
          <w:szCs w:val="18"/>
        </w:rPr>
        <w:t>E</w:t>
      </w:r>
      <w:r>
        <w:rPr>
          <w:szCs w:val="18"/>
        </w:rPr>
        <w:tab/>
        <w:t>= Young’s Modulus of Elasticity</w:t>
      </w:r>
    </w:p>
    <w:p w:rsidR="006F08C9" w:rsidRDefault="006F08C9" w:rsidP="00EE2F16">
      <w:pPr>
        <w:jc w:val="both"/>
        <w:rPr>
          <w:szCs w:val="18"/>
        </w:rPr>
      </w:pPr>
      <w:r>
        <w:rPr>
          <w:szCs w:val="18"/>
        </w:rPr>
        <w:t>FEED    = Front End Engineering Design</w:t>
      </w:r>
    </w:p>
    <w:p w:rsidR="006F08C9" w:rsidRDefault="006F08C9" w:rsidP="00EE2F16">
      <w:pPr>
        <w:jc w:val="both"/>
        <w:rPr>
          <w:szCs w:val="18"/>
        </w:rPr>
      </w:pPr>
      <w:r>
        <w:rPr>
          <w:szCs w:val="18"/>
        </w:rPr>
        <w:t xml:space="preserve">FPSO     = Floating Production Storage and Offloading </w:t>
      </w:r>
    </w:p>
    <w:p w:rsidR="00EE2F16" w:rsidRDefault="00EE2F16" w:rsidP="00EE2F16">
      <w:pPr>
        <w:jc w:val="both"/>
        <w:rPr>
          <w:szCs w:val="18"/>
        </w:rPr>
      </w:pPr>
      <w:r>
        <w:rPr>
          <w:szCs w:val="18"/>
        </w:rPr>
        <w:t xml:space="preserve">I </w:t>
      </w:r>
      <w:r>
        <w:rPr>
          <w:szCs w:val="18"/>
        </w:rPr>
        <w:tab/>
        <w:t>= Area Moment of Inertia</w:t>
      </w:r>
    </w:p>
    <w:p w:rsidR="006F08C9" w:rsidRDefault="006F08C9" w:rsidP="00EE2F16">
      <w:pPr>
        <w:jc w:val="both"/>
        <w:rPr>
          <w:szCs w:val="18"/>
        </w:rPr>
      </w:pPr>
      <w:r>
        <w:rPr>
          <w:szCs w:val="18"/>
        </w:rPr>
        <w:t xml:space="preserve">IMO       = International Maritime </w:t>
      </w:r>
      <w:proofErr w:type="spellStart"/>
      <w:r>
        <w:rPr>
          <w:szCs w:val="18"/>
        </w:rPr>
        <w:t>Organisation</w:t>
      </w:r>
      <w:proofErr w:type="spellEnd"/>
    </w:p>
    <w:p w:rsidR="00EE2F16" w:rsidRDefault="00EE2F16" w:rsidP="00EE2F16">
      <w:pPr>
        <w:jc w:val="both"/>
        <w:rPr>
          <w:szCs w:val="18"/>
        </w:rPr>
      </w:pPr>
      <w:r>
        <w:rPr>
          <w:szCs w:val="18"/>
        </w:rPr>
        <w:t>l</w:t>
      </w:r>
      <w:r>
        <w:rPr>
          <w:szCs w:val="18"/>
        </w:rPr>
        <w:tab/>
        <w:t>= Length of Stool Column Support</w:t>
      </w:r>
    </w:p>
    <w:p w:rsidR="00EE2F16" w:rsidRDefault="00EE2F16" w:rsidP="00EE2F16">
      <w:pPr>
        <w:jc w:val="both"/>
        <w:rPr>
          <w:szCs w:val="18"/>
        </w:rPr>
      </w:pPr>
      <w:proofErr w:type="spellStart"/>
      <w:r>
        <w:rPr>
          <w:szCs w:val="18"/>
        </w:rPr>
        <w:t>m.ton</w:t>
      </w:r>
      <w:proofErr w:type="spellEnd"/>
      <w:r>
        <w:rPr>
          <w:szCs w:val="18"/>
        </w:rPr>
        <w:tab/>
        <w:t xml:space="preserve">= Metric </w:t>
      </w:r>
      <w:proofErr w:type="spellStart"/>
      <w:r>
        <w:rPr>
          <w:szCs w:val="18"/>
        </w:rPr>
        <w:t>Tonne</w:t>
      </w:r>
      <w:proofErr w:type="spellEnd"/>
    </w:p>
    <w:p w:rsidR="00443164" w:rsidRDefault="00EE2F16">
      <w:pPr>
        <w:jc w:val="both"/>
        <w:rPr>
          <w:szCs w:val="18"/>
        </w:rPr>
      </w:pPr>
      <w:proofErr w:type="spellStart"/>
      <w:r>
        <w:rPr>
          <w:szCs w:val="18"/>
        </w:rPr>
        <w:t>Mbbls</w:t>
      </w:r>
      <w:proofErr w:type="spellEnd"/>
      <w:r>
        <w:rPr>
          <w:szCs w:val="18"/>
        </w:rPr>
        <w:tab/>
        <w:t>= Million</w:t>
      </w:r>
      <w:r w:rsidR="0020340B">
        <w:rPr>
          <w:szCs w:val="18"/>
        </w:rPr>
        <w:t xml:space="preserve"> Barrels</w:t>
      </w:r>
    </w:p>
    <w:p w:rsidR="00E455E0" w:rsidRDefault="00EE2F16">
      <w:pPr>
        <w:jc w:val="both"/>
        <w:rPr>
          <w:szCs w:val="18"/>
        </w:rPr>
      </w:pPr>
      <w:proofErr w:type="spellStart"/>
      <w:r>
        <w:rPr>
          <w:szCs w:val="18"/>
        </w:rPr>
        <w:t>Kbbls</w:t>
      </w:r>
      <w:proofErr w:type="spellEnd"/>
      <w:r>
        <w:rPr>
          <w:szCs w:val="18"/>
        </w:rPr>
        <w:tab/>
        <w:t>= Thousand</w:t>
      </w:r>
      <w:r w:rsidR="007A4F41">
        <w:rPr>
          <w:szCs w:val="18"/>
        </w:rPr>
        <w:t xml:space="preserve"> Barrels</w:t>
      </w:r>
    </w:p>
    <w:p w:rsidR="00796D2F" w:rsidRDefault="00EE2F16">
      <w:pPr>
        <w:jc w:val="both"/>
        <w:rPr>
          <w:szCs w:val="18"/>
        </w:rPr>
      </w:pPr>
      <w:r>
        <w:rPr>
          <w:szCs w:val="18"/>
        </w:rPr>
        <w:t>L</w:t>
      </w:r>
      <w:r>
        <w:rPr>
          <w:szCs w:val="18"/>
        </w:rPr>
        <w:tab/>
        <w:t xml:space="preserve">= </w:t>
      </w:r>
      <w:r w:rsidR="00796D2F">
        <w:rPr>
          <w:szCs w:val="18"/>
        </w:rPr>
        <w:t>Hull Length,</w:t>
      </w:r>
      <w:r w:rsidR="00134B47">
        <w:rPr>
          <w:szCs w:val="18"/>
        </w:rPr>
        <w:t xml:space="preserve"> </w:t>
      </w:r>
      <w:r w:rsidR="00796D2F">
        <w:rPr>
          <w:szCs w:val="18"/>
        </w:rPr>
        <w:t>m</w:t>
      </w:r>
    </w:p>
    <w:p w:rsidR="006F08C9" w:rsidRDefault="006F08C9">
      <w:pPr>
        <w:jc w:val="both"/>
        <w:rPr>
          <w:szCs w:val="18"/>
        </w:rPr>
      </w:pPr>
      <w:r>
        <w:rPr>
          <w:szCs w:val="18"/>
        </w:rPr>
        <w:t>LBP       = Length Between Perpendiculars</w:t>
      </w:r>
    </w:p>
    <w:p w:rsidR="004222A6" w:rsidRPr="004222A6" w:rsidRDefault="004222A6">
      <w:pPr>
        <w:jc w:val="both"/>
        <w:rPr>
          <w:szCs w:val="18"/>
        </w:rPr>
      </w:pPr>
      <w:proofErr w:type="spellStart"/>
      <w:r>
        <w:rPr>
          <w:szCs w:val="18"/>
        </w:rPr>
        <w:t>P</w:t>
      </w:r>
      <w:r>
        <w:rPr>
          <w:szCs w:val="18"/>
          <w:vertAlign w:val="subscript"/>
        </w:rPr>
        <w:t>cr</w:t>
      </w:r>
      <w:proofErr w:type="spellEnd"/>
      <w:r>
        <w:rPr>
          <w:szCs w:val="18"/>
        </w:rPr>
        <w:tab/>
        <w:t>= Critical buckling load</w:t>
      </w:r>
    </w:p>
    <w:p w:rsidR="004222A6" w:rsidRDefault="004222A6">
      <w:pPr>
        <w:jc w:val="both"/>
      </w:pPr>
      <w:proofErr w:type="spellStart"/>
      <w:r>
        <w:t>W</w:t>
      </w:r>
      <w:r>
        <w:rPr>
          <w:vertAlign w:val="subscript"/>
        </w:rPr>
        <w:t>Hull</w:t>
      </w:r>
      <w:proofErr w:type="spellEnd"/>
      <w:r w:rsidR="002C3800">
        <w:tab/>
        <w:t>= W</w:t>
      </w:r>
      <w:r>
        <w:t>eight of hull</w:t>
      </w:r>
    </w:p>
    <w:p w:rsidR="004222A6" w:rsidRDefault="004222A6">
      <w:pPr>
        <w:jc w:val="both"/>
      </w:pPr>
      <w:proofErr w:type="spellStart"/>
      <w:r>
        <w:t>W</w:t>
      </w:r>
      <w:r>
        <w:rPr>
          <w:vertAlign w:val="subscript"/>
        </w:rPr>
        <w:t>Topsides</w:t>
      </w:r>
      <w:proofErr w:type="spellEnd"/>
      <w:r w:rsidR="002C3800">
        <w:tab/>
        <w:t>= W</w:t>
      </w:r>
      <w:r>
        <w:t>eight of topsides</w:t>
      </w:r>
    </w:p>
    <w:p w:rsidR="006F08C9" w:rsidRDefault="006F08C9">
      <w:pPr>
        <w:jc w:val="both"/>
      </w:pPr>
      <w:r>
        <w:t>VLCC    = Very Large Crude Carrier</w:t>
      </w:r>
    </w:p>
    <w:p w:rsidR="00071668" w:rsidRDefault="00071668">
      <w:pPr>
        <w:jc w:val="both"/>
      </w:pPr>
      <w:r>
        <w:t xml:space="preserve">x            = Hull Oil Storage Capacity in </w:t>
      </w:r>
      <w:proofErr w:type="spellStart"/>
      <w:r>
        <w:t>Kbbls</w:t>
      </w:r>
      <w:proofErr w:type="spellEnd"/>
    </w:p>
    <w:p w:rsidR="00071668" w:rsidRDefault="00071668">
      <w:pPr>
        <w:jc w:val="both"/>
      </w:pPr>
      <w:r>
        <w:t>y            = L/B ratio</w:t>
      </w:r>
    </w:p>
    <w:p w:rsidR="004222A6" w:rsidRDefault="004222A6" w:rsidP="004222A6">
      <w:pPr>
        <w:jc w:val="both"/>
        <w:rPr>
          <w:vertAlign w:val="superscript"/>
        </w:rPr>
      </w:pPr>
      <m:oMath>
        <m:r>
          <m:rPr>
            <m:sty m:val="p"/>
          </m:rPr>
          <w:rPr>
            <w:rFonts w:ascii="Cambria Math" w:hAnsi="Cambria Math"/>
          </w:rPr>
          <m:t>∇</m:t>
        </m:r>
      </m:oMath>
      <w:r>
        <w:tab/>
        <w:t>= Volume of Displacement, m</w:t>
      </w:r>
      <w:r>
        <w:rPr>
          <w:vertAlign w:val="superscript"/>
        </w:rPr>
        <w:t>3</w:t>
      </w:r>
    </w:p>
    <w:p w:rsidR="00134B47" w:rsidRDefault="00134B47">
      <w:pPr>
        <w:jc w:val="both"/>
        <w:rPr>
          <w:szCs w:val="18"/>
        </w:rPr>
      </w:pPr>
    </w:p>
    <w:p w:rsidR="00D028A2" w:rsidRDefault="00D028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18"/>
          <w:szCs w:val="18"/>
        </w:rPr>
      </w:pPr>
      <w:r>
        <w:t>INTRODUCTION</w:t>
      </w:r>
    </w:p>
    <w:p w:rsidR="00C31F88" w:rsidRDefault="00C31F88">
      <w:pPr>
        <w:jc w:val="both"/>
        <w:rPr>
          <w:szCs w:val="18"/>
        </w:rPr>
      </w:pPr>
      <w:r>
        <w:rPr>
          <w:szCs w:val="18"/>
        </w:rPr>
        <w:t>During</w:t>
      </w:r>
      <w:r w:rsidR="003677A0">
        <w:rPr>
          <w:szCs w:val="18"/>
        </w:rPr>
        <w:t xml:space="preserve"> the early stages of an offshore oil </w:t>
      </w:r>
      <w:r w:rsidR="004C3C0C">
        <w:rPr>
          <w:szCs w:val="18"/>
        </w:rPr>
        <w:t xml:space="preserve">field development </w:t>
      </w:r>
      <w:r w:rsidR="00071668">
        <w:rPr>
          <w:szCs w:val="18"/>
        </w:rPr>
        <w:t xml:space="preserve">the </w:t>
      </w:r>
      <w:r>
        <w:rPr>
          <w:szCs w:val="18"/>
        </w:rPr>
        <w:t xml:space="preserve">designer faces </w:t>
      </w:r>
      <w:r w:rsidR="003677A0">
        <w:rPr>
          <w:szCs w:val="18"/>
        </w:rPr>
        <w:t xml:space="preserve">a </w:t>
      </w:r>
      <w:r w:rsidR="00071668">
        <w:rPr>
          <w:szCs w:val="18"/>
        </w:rPr>
        <w:t>challenge</w:t>
      </w:r>
      <w:r>
        <w:rPr>
          <w:szCs w:val="18"/>
        </w:rPr>
        <w:t xml:space="preserve"> of selecting various floating concepts and narrows down to one or two concepts based on technical and cost effectiveness of the </w:t>
      </w:r>
      <w:r w:rsidR="00683DBD">
        <w:rPr>
          <w:szCs w:val="18"/>
        </w:rPr>
        <w:t xml:space="preserve">solution. There are many floating solutions but </w:t>
      </w:r>
      <w:r>
        <w:rPr>
          <w:szCs w:val="18"/>
        </w:rPr>
        <w:t>Floating Production Storage and Offloading</w:t>
      </w:r>
      <w:r w:rsidR="00071668">
        <w:rPr>
          <w:szCs w:val="18"/>
        </w:rPr>
        <w:t xml:space="preserve"> (FPSO) is</w:t>
      </w:r>
      <w:r>
        <w:rPr>
          <w:szCs w:val="18"/>
        </w:rPr>
        <w:t xml:space="preserve"> frequently considered as a deep water solution for the benign environmental conditions like West Africa and Brazil. </w:t>
      </w:r>
    </w:p>
    <w:p w:rsidR="00C31F88" w:rsidRDefault="00C31F88">
      <w:pPr>
        <w:jc w:val="both"/>
        <w:rPr>
          <w:szCs w:val="18"/>
        </w:rPr>
      </w:pPr>
    </w:p>
    <w:p w:rsidR="00D028A2" w:rsidRDefault="003677A0">
      <w:pPr>
        <w:jc w:val="both"/>
        <w:rPr>
          <w:szCs w:val="18"/>
        </w:rPr>
      </w:pPr>
      <w:r>
        <w:rPr>
          <w:szCs w:val="18"/>
        </w:rPr>
        <w:t>D</w:t>
      </w:r>
      <w:r w:rsidR="00CA42D6">
        <w:rPr>
          <w:szCs w:val="18"/>
        </w:rPr>
        <w:t>esigner</w:t>
      </w:r>
      <w:r w:rsidR="00071668">
        <w:rPr>
          <w:szCs w:val="18"/>
        </w:rPr>
        <w:t>s need to size</w:t>
      </w:r>
      <w:r w:rsidR="00CA42D6">
        <w:rPr>
          <w:szCs w:val="18"/>
        </w:rPr>
        <w:t xml:space="preserve"> FPSOs for different concepts based on the topsides </w:t>
      </w:r>
      <w:r w:rsidR="00071668">
        <w:rPr>
          <w:szCs w:val="18"/>
        </w:rPr>
        <w:t>processing and oil storage capacities</w:t>
      </w:r>
      <w:r w:rsidR="00CA42D6">
        <w:rPr>
          <w:szCs w:val="18"/>
        </w:rPr>
        <w:t xml:space="preserve"> in the field development stage. FPSOs can be of new built (barge shaped) or conversion tankers (ship shaped) </w:t>
      </w:r>
      <w:r w:rsidR="00BA00D7">
        <w:rPr>
          <w:szCs w:val="18"/>
        </w:rPr>
        <w:t xml:space="preserve">based </w:t>
      </w:r>
      <w:r w:rsidR="00CA42D6">
        <w:rPr>
          <w:szCs w:val="18"/>
        </w:rPr>
        <w:t xml:space="preserve">on the recommendation given by the designer on the technical and cost </w:t>
      </w:r>
      <w:r w:rsidR="00071668">
        <w:rPr>
          <w:szCs w:val="18"/>
        </w:rPr>
        <w:t>criteria</w:t>
      </w:r>
      <w:r w:rsidR="00165285">
        <w:rPr>
          <w:szCs w:val="18"/>
        </w:rPr>
        <w:t xml:space="preserve">. Although there are many ways of sizing </w:t>
      </w:r>
      <w:r>
        <w:rPr>
          <w:szCs w:val="18"/>
        </w:rPr>
        <w:t>and c</w:t>
      </w:r>
      <w:r w:rsidR="00071668">
        <w:rPr>
          <w:szCs w:val="18"/>
        </w:rPr>
        <w:t xml:space="preserve">osting </w:t>
      </w:r>
      <w:r>
        <w:rPr>
          <w:szCs w:val="18"/>
        </w:rPr>
        <w:t>an</w:t>
      </w:r>
      <w:r w:rsidR="00165285">
        <w:rPr>
          <w:szCs w:val="18"/>
        </w:rPr>
        <w:t xml:space="preserve"> FPSO,</w:t>
      </w:r>
      <w:r w:rsidR="00071668">
        <w:rPr>
          <w:szCs w:val="18"/>
        </w:rPr>
        <w:t xml:space="preserve"> </w:t>
      </w:r>
      <w:r w:rsidR="00165285">
        <w:rPr>
          <w:szCs w:val="18"/>
        </w:rPr>
        <w:t xml:space="preserve">this  paper </w:t>
      </w:r>
      <w:r w:rsidR="00071668">
        <w:rPr>
          <w:szCs w:val="18"/>
        </w:rPr>
        <w:t>provides</w:t>
      </w:r>
      <w:r w:rsidR="008D63FB">
        <w:rPr>
          <w:szCs w:val="18"/>
        </w:rPr>
        <w:t xml:space="preserve"> a simple and effective approach to size </w:t>
      </w:r>
      <w:r>
        <w:rPr>
          <w:szCs w:val="18"/>
        </w:rPr>
        <w:t>a</w:t>
      </w:r>
      <w:r w:rsidR="008D63FB">
        <w:rPr>
          <w:szCs w:val="18"/>
        </w:rPr>
        <w:t xml:space="preserve"> </w:t>
      </w:r>
      <w:r w:rsidR="00417348">
        <w:rPr>
          <w:szCs w:val="18"/>
        </w:rPr>
        <w:t>new</w:t>
      </w:r>
      <w:r w:rsidR="00071668">
        <w:rPr>
          <w:szCs w:val="18"/>
        </w:rPr>
        <w:t xml:space="preserve"> or </w:t>
      </w:r>
      <w:r w:rsidR="00417348">
        <w:rPr>
          <w:szCs w:val="18"/>
        </w:rPr>
        <w:t xml:space="preserve">conversion </w:t>
      </w:r>
      <w:r w:rsidR="004C3C0C">
        <w:rPr>
          <w:szCs w:val="18"/>
        </w:rPr>
        <w:t xml:space="preserve">FPSO </w:t>
      </w:r>
      <w:r w:rsidR="008D63FB">
        <w:rPr>
          <w:szCs w:val="18"/>
        </w:rPr>
        <w:t xml:space="preserve">by the combination of </w:t>
      </w:r>
      <w:r w:rsidR="00695F7B">
        <w:rPr>
          <w:szCs w:val="18"/>
        </w:rPr>
        <w:t>empirical</w:t>
      </w:r>
      <w:r w:rsidR="00071668">
        <w:rPr>
          <w:szCs w:val="18"/>
        </w:rPr>
        <w:t>ly</w:t>
      </w:r>
      <w:r w:rsidR="008D63FB">
        <w:rPr>
          <w:szCs w:val="18"/>
        </w:rPr>
        <w:t xml:space="preserve"> derived formulae</w:t>
      </w:r>
      <w:r w:rsidR="00071668">
        <w:rPr>
          <w:szCs w:val="18"/>
        </w:rPr>
        <w:t xml:space="preserve"> using</w:t>
      </w:r>
      <w:r w:rsidR="00165285">
        <w:rPr>
          <w:szCs w:val="18"/>
        </w:rPr>
        <w:t xml:space="preserve"> past</w:t>
      </w:r>
      <w:r w:rsidR="00695F7B">
        <w:rPr>
          <w:szCs w:val="18"/>
        </w:rPr>
        <w:t xml:space="preserve"> project </w:t>
      </w:r>
      <w:r w:rsidR="00165285">
        <w:rPr>
          <w:szCs w:val="18"/>
        </w:rPr>
        <w:t>data, ship tanker information</w:t>
      </w:r>
      <w:r w:rsidR="00695F7B">
        <w:rPr>
          <w:szCs w:val="18"/>
        </w:rPr>
        <w:t xml:space="preserve"> and basic engineering.</w:t>
      </w:r>
    </w:p>
    <w:p w:rsidR="00D028A2" w:rsidRDefault="00D028A2">
      <w:pPr>
        <w:jc w:val="both"/>
      </w:pPr>
    </w:p>
    <w:p w:rsidR="00575F47" w:rsidRDefault="00575F47">
      <w:pPr>
        <w:jc w:val="both"/>
      </w:pPr>
      <w:r>
        <w:t xml:space="preserve">This paper is mainly to size and cost the </w:t>
      </w:r>
      <w:r w:rsidR="00417348">
        <w:t>new</w:t>
      </w:r>
      <w:r w:rsidR="00071668">
        <w:t xml:space="preserve"> or </w:t>
      </w:r>
      <w:r w:rsidR="00417348">
        <w:t xml:space="preserve">conversion </w:t>
      </w:r>
      <w:r>
        <w:t xml:space="preserve">FPSO </w:t>
      </w:r>
      <w:r w:rsidR="00B26C8B">
        <w:t>with</w:t>
      </w:r>
      <w:r w:rsidR="00071668">
        <w:t>in a</w:t>
      </w:r>
      <w:r w:rsidR="00B26C8B">
        <w:t xml:space="preserve"> -30% and +50% margin </w:t>
      </w:r>
      <w:r>
        <w:t xml:space="preserve">at the early pre-FEED stage of the project by adhering to the industry standards for the </w:t>
      </w:r>
      <w:r>
        <w:lastRenderedPageBreak/>
        <w:t>v</w:t>
      </w:r>
      <w:r w:rsidR="0020340B">
        <w:t>arious aspects of design (i.e. h</w:t>
      </w:r>
      <w:r>
        <w:t>ull structure,</w:t>
      </w:r>
      <w:r w:rsidR="0020340B">
        <w:t xml:space="preserve"> weight,</w:t>
      </w:r>
      <w:r>
        <w:t xml:space="preserve"> stability, motions and mooring) of the FPSO in an effective manner</w:t>
      </w:r>
      <w:r w:rsidR="00B26C8B">
        <w:t xml:space="preserve"> for a design</w:t>
      </w:r>
      <w:r w:rsidR="00134B47">
        <w:t xml:space="preserve"> life of 20years.</w:t>
      </w:r>
    </w:p>
    <w:p w:rsidR="00575F47" w:rsidRDefault="00575F47">
      <w:pPr>
        <w:jc w:val="both"/>
      </w:pPr>
      <w:r>
        <w:t xml:space="preserve"> </w:t>
      </w:r>
    </w:p>
    <w:p w:rsidR="00D028A2" w:rsidRPr="00F371E6" w:rsidRDefault="00330A41">
      <w:pPr>
        <w:pStyle w:val="BodyText3"/>
        <w:tabs>
          <w:tab w:val="clear" w:pos="0"/>
          <w:tab w:val="clear" w:pos="720"/>
          <w:tab w:val="clear" w:pos="1440"/>
          <w:tab w:val="clear" w:pos="2160"/>
          <w:tab w:val="clear" w:pos="2880"/>
          <w:tab w:val="clear" w:pos="3600"/>
          <w:tab w:val="clear" w:pos="4320"/>
          <w:tab w:val="clear" w:pos="5040"/>
        </w:tabs>
        <w:rPr>
          <w:sz w:val="24"/>
          <w:szCs w:val="24"/>
        </w:rPr>
      </w:pPr>
      <w:r>
        <w:rPr>
          <w:sz w:val="24"/>
          <w:szCs w:val="24"/>
        </w:rPr>
        <w:t>DESIGN INPUT DATA</w:t>
      </w:r>
    </w:p>
    <w:p w:rsidR="00D028A2" w:rsidRDefault="003677A0">
      <w:pPr>
        <w:pStyle w:val="BodyText3"/>
        <w:tabs>
          <w:tab w:val="clear" w:pos="0"/>
          <w:tab w:val="clear" w:pos="720"/>
          <w:tab w:val="clear" w:pos="1440"/>
          <w:tab w:val="clear" w:pos="2160"/>
          <w:tab w:val="clear" w:pos="2880"/>
          <w:tab w:val="clear" w:pos="3600"/>
          <w:tab w:val="clear" w:pos="4320"/>
          <w:tab w:val="clear" w:pos="5040"/>
        </w:tabs>
        <w:rPr>
          <w:sz w:val="20"/>
        </w:rPr>
      </w:pPr>
      <w:r>
        <w:rPr>
          <w:sz w:val="20"/>
        </w:rPr>
        <w:t>S</w:t>
      </w:r>
      <w:r w:rsidR="00DC6836">
        <w:rPr>
          <w:sz w:val="20"/>
        </w:rPr>
        <w:t xml:space="preserve">izing and costing of </w:t>
      </w:r>
      <w:r>
        <w:rPr>
          <w:sz w:val="20"/>
        </w:rPr>
        <w:t>an</w:t>
      </w:r>
      <w:r w:rsidR="00DC6836">
        <w:rPr>
          <w:sz w:val="20"/>
        </w:rPr>
        <w:t xml:space="preserve"> FPSO is performed </w:t>
      </w:r>
      <w:r>
        <w:rPr>
          <w:sz w:val="20"/>
        </w:rPr>
        <w:t>using design</w:t>
      </w:r>
      <w:r w:rsidR="00DC6836">
        <w:rPr>
          <w:sz w:val="20"/>
        </w:rPr>
        <w:t xml:space="preserve"> input data which is based on oil </w:t>
      </w:r>
      <w:r w:rsidR="009446DE">
        <w:rPr>
          <w:sz w:val="20"/>
        </w:rPr>
        <w:t>reserves, oil</w:t>
      </w:r>
      <w:r w:rsidR="00DC6836">
        <w:rPr>
          <w:sz w:val="20"/>
        </w:rPr>
        <w:t xml:space="preserve"> properties and location.</w:t>
      </w:r>
    </w:p>
    <w:p w:rsidR="0059410B" w:rsidRDefault="0059410B">
      <w:pPr>
        <w:pStyle w:val="BodyText3"/>
        <w:tabs>
          <w:tab w:val="clear" w:pos="0"/>
          <w:tab w:val="clear" w:pos="720"/>
          <w:tab w:val="clear" w:pos="1440"/>
          <w:tab w:val="clear" w:pos="2160"/>
          <w:tab w:val="clear" w:pos="2880"/>
          <w:tab w:val="clear" w:pos="3600"/>
          <w:tab w:val="clear" w:pos="4320"/>
          <w:tab w:val="clear" w:pos="5040"/>
        </w:tabs>
        <w:rPr>
          <w:sz w:val="20"/>
        </w:rPr>
      </w:pPr>
    </w:p>
    <w:p w:rsidR="004C6930" w:rsidRDefault="004C6930">
      <w:pPr>
        <w:pStyle w:val="BodyText3"/>
        <w:tabs>
          <w:tab w:val="clear" w:pos="0"/>
          <w:tab w:val="clear" w:pos="720"/>
          <w:tab w:val="clear" w:pos="1440"/>
          <w:tab w:val="clear" w:pos="2160"/>
          <w:tab w:val="clear" w:pos="2880"/>
          <w:tab w:val="clear" w:pos="3600"/>
          <w:tab w:val="clear" w:pos="4320"/>
          <w:tab w:val="clear" w:pos="5040"/>
        </w:tabs>
        <w:rPr>
          <w:sz w:val="20"/>
        </w:rPr>
      </w:pPr>
    </w:p>
    <w:p w:rsidR="0059410B" w:rsidRDefault="0059410B">
      <w:pPr>
        <w:pStyle w:val="BodyText3"/>
        <w:tabs>
          <w:tab w:val="clear" w:pos="0"/>
          <w:tab w:val="clear" w:pos="720"/>
          <w:tab w:val="clear" w:pos="1440"/>
          <w:tab w:val="clear" w:pos="2160"/>
          <w:tab w:val="clear" w:pos="2880"/>
          <w:tab w:val="clear" w:pos="3600"/>
          <w:tab w:val="clear" w:pos="4320"/>
          <w:tab w:val="clear" w:pos="5040"/>
        </w:tabs>
        <w:rPr>
          <w:sz w:val="20"/>
        </w:rPr>
      </w:pPr>
      <w:r>
        <w:rPr>
          <w:sz w:val="20"/>
        </w:rPr>
        <w:t xml:space="preserve">The following design input data is usually considered for sizing of </w:t>
      </w:r>
      <w:r w:rsidR="003677A0">
        <w:rPr>
          <w:sz w:val="20"/>
        </w:rPr>
        <w:t>an</w:t>
      </w:r>
      <w:r>
        <w:rPr>
          <w:sz w:val="20"/>
        </w:rPr>
        <w:t xml:space="preserve"> FPSO:</w:t>
      </w:r>
    </w:p>
    <w:p w:rsidR="009446DE" w:rsidRDefault="009446DE" w:rsidP="009446DE">
      <w:pPr>
        <w:pStyle w:val="BodyText3"/>
        <w:numPr>
          <w:ilvl w:val="0"/>
          <w:numId w:val="32"/>
        </w:numPr>
        <w:tabs>
          <w:tab w:val="clear" w:pos="0"/>
          <w:tab w:val="clear" w:pos="720"/>
          <w:tab w:val="clear" w:pos="1440"/>
          <w:tab w:val="clear" w:pos="2160"/>
          <w:tab w:val="clear" w:pos="2880"/>
          <w:tab w:val="clear" w:pos="3600"/>
          <w:tab w:val="clear" w:pos="4320"/>
          <w:tab w:val="clear" w:pos="5040"/>
          <w:tab w:val="clear" w:pos="5760"/>
          <w:tab w:val="left" w:pos="360"/>
        </w:tabs>
        <w:ind w:hanging="720"/>
        <w:rPr>
          <w:sz w:val="20"/>
        </w:rPr>
      </w:pPr>
      <w:r>
        <w:rPr>
          <w:sz w:val="20"/>
        </w:rPr>
        <w:t>Topsides Capacity</w:t>
      </w:r>
    </w:p>
    <w:p w:rsidR="009446DE" w:rsidRDefault="009446DE" w:rsidP="009446DE">
      <w:pPr>
        <w:pStyle w:val="BodyText3"/>
        <w:numPr>
          <w:ilvl w:val="0"/>
          <w:numId w:val="32"/>
        </w:numPr>
        <w:tabs>
          <w:tab w:val="clear" w:pos="0"/>
          <w:tab w:val="clear" w:pos="720"/>
          <w:tab w:val="clear" w:pos="1440"/>
          <w:tab w:val="clear" w:pos="2160"/>
          <w:tab w:val="clear" w:pos="2880"/>
          <w:tab w:val="clear" w:pos="3600"/>
          <w:tab w:val="clear" w:pos="4320"/>
          <w:tab w:val="clear" w:pos="5040"/>
          <w:tab w:val="clear" w:pos="5760"/>
          <w:tab w:val="left" w:pos="360"/>
        </w:tabs>
        <w:ind w:hanging="720"/>
        <w:rPr>
          <w:sz w:val="20"/>
        </w:rPr>
      </w:pPr>
      <w:r>
        <w:rPr>
          <w:sz w:val="20"/>
        </w:rPr>
        <w:t>Oil Storage Capacity</w:t>
      </w:r>
    </w:p>
    <w:p w:rsidR="009446DE" w:rsidRDefault="009446DE" w:rsidP="009446DE">
      <w:pPr>
        <w:pStyle w:val="BodyText3"/>
        <w:numPr>
          <w:ilvl w:val="0"/>
          <w:numId w:val="32"/>
        </w:numPr>
        <w:tabs>
          <w:tab w:val="clear" w:pos="0"/>
          <w:tab w:val="clear" w:pos="720"/>
          <w:tab w:val="clear" w:pos="1440"/>
          <w:tab w:val="clear" w:pos="2160"/>
          <w:tab w:val="clear" w:pos="2880"/>
          <w:tab w:val="clear" w:pos="3600"/>
          <w:tab w:val="clear" w:pos="4320"/>
          <w:tab w:val="clear" w:pos="5040"/>
          <w:tab w:val="clear" w:pos="5760"/>
          <w:tab w:val="left" w:pos="360"/>
        </w:tabs>
        <w:ind w:hanging="720"/>
        <w:rPr>
          <w:sz w:val="20"/>
        </w:rPr>
      </w:pPr>
      <w:r>
        <w:rPr>
          <w:sz w:val="20"/>
        </w:rPr>
        <w:t>Water depth</w:t>
      </w:r>
    </w:p>
    <w:p w:rsidR="009446DE" w:rsidRDefault="009446DE" w:rsidP="009446DE">
      <w:pPr>
        <w:pStyle w:val="BodyText3"/>
        <w:numPr>
          <w:ilvl w:val="0"/>
          <w:numId w:val="32"/>
        </w:numPr>
        <w:tabs>
          <w:tab w:val="clear" w:pos="0"/>
          <w:tab w:val="clear" w:pos="720"/>
          <w:tab w:val="clear" w:pos="1440"/>
          <w:tab w:val="clear" w:pos="2160"/>
          <w:tab w:val="clear" w:pos="2880"/>
          <w:tab w:val="clear" w:pos="3600"/>
          <w:tab w:val="clear" w:pos="4320"/>
          <w:tab w:val="clear" w:pos="5040"/>
          <w:tab w:val="clear" w:pos="5760"/>
          <w:tab w:val="left" w:pos="360"/>
        </w:tabs>
        <w:ind w:hanging="720"/>
        <w:rPr>
          <w:sz w:val="20"/>
        </w:rPr>
      </w:pPr>
      <w:proofErr w:type="spellStart"/>
      <w:r>
        <w:rPr>
          <w:sz w:val="20"/>
        </w:rPr>
        <w:t>Metocean</w:t>
      </w:r>
      <w:proofErr w:type="spellEnd"/>
      <w:r>
        <w:rPr>
          <w:sz w:val="20"/>
        </w:rPr>
        <w:t xml:space="preserve"> Data</w:t>
      </w:r>
    </w:p>
    <w:p w:rsidR="009446DE" w:rsidRDefault="009446DE" w:rsidP="009446DE">
      <w:pPr>
        <w:pStyle w:val="BodyText3"/>
        <w:numPr>
          <w:ilvl w:val="0"/>
          <w:numId w:val="32"/>
        </w:numPr>
        <w:tabs>
          <w:tab w:val="clear" w:pos="0"/>
          <w:tab w:val="clear" w:pos="720"/>
          <w:tab w:val="clear" w:pos="1440"/>
          <w:tab w:val="clear" w:pos="2160"/>
          <w:tab w:val="clear" w:pos="2880"/>
          <w:tab w:val="clear" w:pos="3600"/>
          <w:tab w:val="clear" w:pos="4320"/>
          <w:tab w:val="clear" w:pos="5040"/>
          <w:tab w:val="clear" w:pos="5760"/>
          <w:tab w:val="left" w:pos="360"/>
        </w:tabs>
        <w:ind w:hanging="720"/>
        <w:rPr>
          <w:sz w:val="20"/>
        </w:rPr>
      </w:pPr>
      <w:r>
        <w:rPr>
          <w:sz w:val="20"/>
        </w:rPr>
        <w:t>New built / Conversion</w:t>
      </w:r>
    </w:p>
    <w:p w:rsidR="009446DE" w:rsidRDefault="009446DE" w:rsidP="009446DE">
      <w:pPr>
        <w:pStyle w:val="BodyText3"/>
        <w:numPr>
          <w:ilvl w:val="0"/>
          <w:numId w:val="32"/>
        </w:numPr>
        <w:tabs>
          <w:tab w:val="clear" w:pos="0"/>
          <w:tab w:val="clear" w:pos="720"/>
          <w:tab w:val="clear" w:pos="1440"/>
          <w:tab w:val="clear" w:pos="2160"/>
          <w:tab w:val="clear" w:pos="2880"/>
          <w:tab w:val="clear" w:pos="3600"/>
          <w:tab w:val="clear" w:pos="4320"/>
          <w:tab w:val="clear" w:pos="5040"/>
          <w:tab w:val="clear" w:pos="5760"/>
          <w:tab w:val="left" w:pos="360"/>
        </w:tabs>
        <w:ind w:hanging="720"/>
        <w:rPr>
          <w:sz w:val="20"/>
        </w:rPr>
      </w:pPr>
      <w:r>
        <w:rPr>
          <w:sz w:val="20"/>
        </w:rPr>
        <w:t xml:space="preserve">Single Hull / Single Bottom </w:t>
      </w:r>
      <w:r w:rsidR="00E37D47">
        <w:rPr>
          <w:sz w:val="20"/>
        </w:rPr>
        <w:t>Double</w:t>
      </w:r>
      <w:r>
        <w:rPr>
          <w:sz w:val="20"/>
        </w:rPr>
        <w:t xml:space="preserve"> Sided /  Double Hull</w:t>
      </w:r>
    </w:p>
    <w:p w:rsidR="009446DE" w:rsidRDefault="009446DE" w:rsidP="009446DE">
      <w:pPr>
        <w:pStyle w:val="BodyText3"/>
        <w:numPr>
          <w:ilvl w:val="0"/>
          <w:numId w:val="32"/>
        </w:numPr>
        <w:tabs>
          <w:tab w:val="clear" w:pos="0"/>
          <w:tab w:val="clear" w:pos="720"/>
          <w:tab w:val="clear" w:pos="1440"/>
          <w:tab w:val="clear" w:pos="2160"/>
          <w:tab w:val="clear" w:pos="2880"/>
          <w:tab w:val="clear" w:pos="3600"/>
          <w:tab w:val="clear" w:pos="4320"/>
          <w:tab w:val="clear" w:pos="5040"/>
          <w:tab w:val="clear" w:pos="5760"/>
          <w:tab w:val="left" w:pos="360"/>
        </w:tabs>
        <w:ind w:hanging="720"/>
        <w:rPr>
          <w:sz w:val="20"/>
        </w:rPr>
      </w:pPr>
      <w:r>
        <w:rPr>
          <w:sz w:val="20"/>
        </w:rPr>
        <w:t>Spread</w:t>
      </w:r>
      <w:r w:rsidR="006D3CBA">
        <w:rPr>
          <w:sz w:val="20"/>
        </w:rPr>
        <w:t xml:space="preserve"> </w:t>
      </w:r>
      <w:r w:rsidR="0020340B">
        <w:rPr>
          <w:sz w:val="20"/>
        </w:rPr>
        <w:t>Moored</w:t>
      </w:r>
      <w:r>
        <w:rPr>
          <w:sz w:val="20"/>
        </w:rPr>
        <w:t xml:space="preserve"> or </w:t>
      </w:r>
      <w:r w:rsidR="00E37D47">
        <w:rPr>
          <w:sz w:val="20"/>
        </w:rPr>
        <w:t>Turret</w:t>
      </w:r>
      <w:r>
        <w:rPr>
          <w:sz w:val="20"/>
        </w:rPr>
        <w:t xml:space="preserve"> Moored System</w:t>
      </w:r>
    </w:p>
    <w:p w:rsidR="0059410B" w:rsidRDefault="0059410B">
      <w:pPr>
        <w:pStyle w:val="BodyText3"/>
        <w:tabs>
          <w:tab w:val="clear" w:pos="0"/>
          <w:tab w:val="clear" w:pos="720"/>
          <w:tab w:val="clear" w:pos="1440"/>
          <w:tab w:val="clear" w:pos="2160"/>
          <w:tab w:val="clear" w:pos="2880"/>
          <w:tab w:val="clear" w:pos="3600"/>
          <w:tab w:val="clear" w:pos="4320"/>
          <w:tab w:val="clear" w:pos="5040"/>
        </w:tabs>
        <w:rPr>
          <w:color w:val="000000"/>
          <w:sz w:val="20"/>
        </w:rPr>
      </w:pPr>
    </w:p>
    <w:p w:rsidR="00330A41" w:rsidRPr="00F371E6" w:rsidRDefault="00330A41" w:rsidP="00330A41">
      <w:pPr>
        <w:pStyle w:val="BodyText3"/>
        <w:tabs>
          <w:tab w:val="clear" w:pos="0"/>
          <w:tab w:val="clear" w:pos="720"/>
          <w:tab w:val="clear" w:pos="1440"/>
          <w:tab w:val="clear" w:pos="2160"/>
          <w:tab w:val="clear" w:pos="2880"/>
          <w:tab w:val="clear" w:pos="3600"/>
          <w:tab w:val="clear" w:pos="4320"/>
          <w:tab w:val="clear" w:pos="5040"/>
        </w:tabs>
        <w:rPr>
          <w:sz w:val="24"/>
          <w:szCs w:val="24"/>
        </w:rPr>
      </w:pPr>
      <w:r>
        <w:rPr>
          <w:sz w:val="24"/>
          <w:szCs w:val="24"/>
        </w:rPr>
        <w:t>FPSO SIZING APPROCH</w:t>
      </w:r>
    </w:p>
    <w:p w:rsidR="00330A41" w:rsidRDefault="006805C3" w:rsidP="00330A41">
      <w:pPr>
        <w:pStyle w:val="BodyText3"/>
        <w:tabs>
          <w:tab w:val="clear" w:pos="0"/>
          <w:tab w:val="clear" w:pos="720"/>
          <w:tab w:val="clear" w:pos="1440"/>
          <w:tab w:val="clear" w:pos="2160"/>
          <w:tab w:val="clear" w:pos="2880"/>
          <w:tab w:val="clear" w:pos="3600"/>
          <w:tab w:val="clear" w:pos="4320"/>
          <w:tab w:val="clear" w:pos="5040"/>
        </w:tabs>
        <w:rPr>
          <w:color w:val="000000"/>
          <w:sz w:val="20"/>
        </w:rPr>
      </w:pPr>
      <w:r>
        <w:rPr>
          <w:sz w:val="20"/>
        </w:rPr>
        <w:t>A</w:t>
      </w:r>
      <w:r w:rsidR="00071668">
        <w:rPr>
          <w:sz w:val="20"/>
        </w:rPr>
        <w:t>n</w:t>
      </w:r>
      <w:r>
        <w:rPr>
          <w:sz w:val="20"/>
        </w:rPr>
        <w:t xml:space="preserve"> </w:t>
      </w:r>
      <w:r w:rsidR="00071668">
        <w:rPr>
          <w:sz w:val="20"/>
        </w:rPr>
        <w:t xml:space="preserve">FPSO is </w:t>
      </w:r>
      <w:r w:rsidR="00BD07DB">
        <w:rPr>
          <w:sz w:val="20"/>
        </w:rPr>
        <w:t>divided into two</w:t>
      </w:r>
      <w:r w:rsidR="00071668">
        <w:rPr>
          <w:sz w:val="20"/>
        </w:rPr>
        <w:t xml:space="preserve"> major</w:t>
      </w:r>
      <w:r w:rsidR="00BD07DB">
        <w:rPr>
          <w:sz w:val="20"/>
        </w:rPr>
        <w:t xml:space="preserve"> parts namely the </w:t>
      </w:r>
      <w:r w:rsidR="00071668">
        <w:rPr>
          <w:sz w:val="20"/>
        </w:rPr>
        <w:t>h</w:t>
      </w:r>
      <w:r w:rsidR="00BD07DB">
        <w:rPr>
          <w:sz w:val="20"/>
        </w:rPr>
        <w:t xml:space="preserve">ull and the </w:t>
      </w:r>
      <w:r w:rsidR="00071668">
        <w:rPr>
          <w:sz w:val="20"/>
        </w:rPr>
        <w:t>t</w:t>
      </w:r>
      <w:r w:rsidR="00E37D47">
        <w:rPr>
          <w:sz w:val="20"/>
        </w:rPr>
        <w:t>opsides. Usually</w:t>
      </w:r>
      <w:r w:rsidR="00417348">
        <w:rPr>
          <w:sz w:val="20"/>
        </w:rPr>
        <w:t xml:space="preserve"> </w:t>
      </w:r>
      <w:r>
        <w:rPr>
          <w:sz w:val="20"/>
        </w:rPr>
        <w:t xml:space="preserve">a </w:t>
      </w:r>
      <w:r w:rsidR="00417348">
        <w:rPr>
          <w:sz w:val="20"/>
        </w:rPr>
        <w:t xml:space="preserve">designer chooses barge shaped if the FPSO is new built </w:t>
      </w:r>
      <w:r>
        <w:rPr>
          <w:sz w:val="20"/>
        </w:rPr>
        <w:t xml:space="preserve">or </w:t>
      </w:r>
      <w:r w:rsidR="00417348">
        <w:rPr>
          <w:sz w:val="20"/>
        </w:rPr>
        <w:t xml:space="preserve">else it is ship shaped for conversion FPSO </w:t>
      </w:r>
      <w:proofErr w:type="spellStart"/>
      <w:r w:rsidR="00E97C65">
        <w:rPr>
          <w:sz w:val="20"/>
        </w:rPr>
        <w:t>FPSO</w:t>
      </w:r>
      <w:proofErr w:type="spellEnd"/>
      <w:r w:rsidR="00E97C65">
        <w:rPr>
          <w:sz w:val="20"/>
        </w:rPr>
        <w:t xml:space="preserve"> sizing is based on the design input data as mentioned in the above section. Each stage or step of the FPSO sizing approach is </w:t>
      </w:r>
      <w:r w:rsidR="00071668">
        <w:rPr>
          <w:sz w:val="20"/>
        </w:rPr>
        <w:t>explained in the following</w:t>
      </w:r>
      <w:r w:rsidR="00E97C65">
        <w:rPr>
          <w:sz w:val="20"/>
        </w:rPr>
        <w:t xml:space="preserve"> sections.</w:t>
      </w:r>
    </w:p>
    <w:p w:rsidR="00330A41" w:rsidRDefault="00330A41" w:rsidP="00330A41">
      <w:pPr>
        <w:pStyle w:val="BodyText3"/>
        <w:tabs>
          <w:tab w:val="clear" w:pos="0"/>
          <w:tab w:val="clear" w:pos="720"/>
          <w:tab w:val="clear" w:pos="1440"/>
          <w:tab w:val="clear" w:pos="2160"/>
          <w:tab w:val="clear" w:pos="2880"/>
          <w:tab w:val="clear" w:pos="3600"/>
          <w:tab w:val="clear" w:pos="4320"/>
          <w:tab w:val="clear" w:pos="5040"/>
        </w:tabs>
        <w:rPr>
          <w:color w:val="000000"/>
          <w:sz w:val="20"/>
        </w:rPr>
      </w:pPr>
    </w:p>
    <w:p w:rsidR="00330A41" w:rsidRPr="00EE6EC3" w:rsidRDefault="00330A41" w:rsidP="00330A41">
      <w:pPr>
        <w:pStyle w:val="Heading2"/>
      </w:pPr>
      <w:r>
        <w:t>Hull Sizing</w:t>
      </w:r>
      <w:r w:rsidRPr="00EE6EC3">
        <w:t xml:space="preserve"> </w:t>
      </w:r>
    </w:p>
    <w:p w:rsidR="0043431D" w:rsidRDefault="006805C3" w:rsidP="00330A41">
      <w:pPr>
        <w:jc w:val="both"/>
      </w:pPr>
      <w:r>
        <w:t xml:space="preserve">A </w:t>
      </w:r>
      <w:r w:rsidR="00071668">
        <w:t xml:space="preserve">new or </w:t>
      </w:r>
      <w:r w:rsidR="00417348">
        <w:t xml:space="preserve">conversion </w:t>
      </w:r>
      <w:r w:rsidR="00BD07DB">
        <w:t xml:space="preserve">FPSO size is determined by initial deck area estimation based on the topsides </w:t>
      </w:r>
      <w:r w:rsidR="0043431D">
        <w:t>capacity and</w:t>
      </w:r>
      <w:r w:rsidR="00BD07DB">
        <w:t xml:space="preserve"> hull oil storage </w:t>
      </w:r>
      <w:r w:rsidR="0043431D">
        <w:t>capacity. The</w:t>
      </w:r>
      <w:r w:rsidR="00BD07DB">
        <w:t xml:space="preserve"> deck area requirement for a particular topsides capacity is calculated using the weight per area multiplier</w:t>
      </w:r>
      <w:r w:rsidR="00C01545">
        <w:t>,</w:t>
      </w:r>
      <w:r w:rsidR="00B9212E">
        <w:t xml:space="preserve"> </w:t>
      </w:r>
      <w:r w:rsidR="00C01545">
        <w:t>topsides deck area coefficient</w:t>
      </w:r>
      <w:r w:rsidR="00BD07DB">
        <w:t xml:space="preserve"> </w:t>
      </w:r>
      <w:r>
        <w:t>and number of tiers of topsides</w:t>
      </w:r>
      <w:r w:rsidR="00BD07DB">
        <w:t>.</w:t>
      </w:r>
      <w:r>
        <w:t xml:space="preserve"> </w:t>
      </w:r>
      <w:r w:rsidR="00371881">
        <w:t>Similarly, based</w:t>
      </w:r>
      <w:r w:rsidR="00BD07DB">
        <w:t xml:space="preserve"> on the hull oil storage capacity the total volume of cargo is calculated from which the total volume of hull </w:t>
      </w:r>
      <w:r w:rsidR="00CE1D9A">
        <w:t xml:space="preserve">and corresponding deck area </w:t>
      </w:r>
      <w:r w:rsidR="00071668">
        <w:t xml:space="preserve">are </w:t>
      </w:r>
      <w:r w:rsidR="00BD07DB">
        <w:t xml:space="preserve">calculated using the </w:t>
      </w:r>
      <w:r w:rsidR="0043431D">
        <w:t>block co-efficien</w:t>
      </w:r>
      <w:r w:rsidR="00C8757A">
        <w:t>t</w:t>
      </w:r>
      <w:r w:rsidR="00CE1D9A">
        <w:t>,</w:t>
      </w:r>
      <w:r w:rsidR="00C8757A">
        <w:t xml:space="preserve"> </w:t>
      </w:r>
      <w:r w:rsidR="00CE1D9A">
        <w:t xml:space="preserve">deck area coefficient </w:t>
      </w:r>
      <w:r w:rsidR="0043431D">
        <w:t>and cargo to hull volume coefficients</w:t>
      </w:r>
      <w:r w:rsidR="00CB0E7F">
        <w:t xml:space="preserve"> based on standard hull sizes in Table 1.</w:t>
      </w:r>
    </w:p>
    <w:p w:rsidR="00CB0E7F" w:rsidRDefault="00CB0E7F" w:rsidP="00330A41">
      <w:pPr>
        <w:jc w:val="both"/>
      </w:pPr>
    </w:p>
    <w:p w:rsidR="00C35928" w:rsidRPr="00900DCD" w:rsidRDefault="005C0DFA" w:rsidP="00C35928">
      <w:pPr>
        <w:pStyle w:val="BodyText3"/>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rPr>
          <w:sz w:val="20"/>
          <w:szCs w:val="20"/>
        </w:rPr>
      </w:pPr>
      <w:r w:rsidRPr="00900DCD">
        <w:rPr>
          <w:color w:val="000000"/>
          <w:sz w:val="20"/>
          <w:szCs w:val="20"/>
          <w:lang w:val="en-CA"/>
        </w:rPr>
        <w:fldChar w:fldCharType="begin"/>
      </w:r>
      <w:r w:rsidR="00C35928" w:rsidRPr="00900DCD">
        <w:rPr>
          <w:color w:val="000000"/>
          <w:sz w:val="20"/>
          <w:szCs w:val="20"/>
          <w:lang w:val="en-CA"/>
        </w:rPr>
        <w:instrText xml:space="preserve"> SEQ CHAPTER \h \r 1</w:instrText>
      </w:r>
      <w:r w:rsidRPr="00900DCD">
        <w:rPr>
          <w:color w:val="000000"/>
          <w:sz w:val="20"/>
          <w:szCs w:val="20"/>
          <w:lang w:val="en-CA"/>
        </w:rPr>
        <w:fldChar w:fldCharType="end"/>
      </w:r>
      <w:r w:rsidR="00134B47">
        <w:rPr>
          <w:color w:val="000000"/>
          <w:sz w:val="20"/>
          <w:szCs w:val="20"/>
        </w:rPr>
        <w:t xml:space="preserve">Table </w:t>
      </w:r>
      <w:r w:rsidR="00C35928" w:rsidRPr="00900DCD">
        <w:rPr>
          <w:color w:val="000000"/>
          <w:sz w:val="20"/>
          <w:szCs w:val="20"/>
        </w:rPr>
        <w:t xml:space="preserve">1. </w:t>
      </w:r>
      <w:r w:rsidR="00C35928">
        <w:rPr>
          <w:color w:val="000000"/>
          <w:sz w:val="20"/>
          <w:szCs w:val="20"/>
        </w:rPr>
        <w:t>Standard Tanker Hull Particulars and corresponding Hull Storage Capacities</w:t>
      </w:r>
      <w:r w:rsidR="00C35928" w:rsidRPr="00900DCD">
        <w:rPr>
          <w:sz w:val="20"/>
          <w:szCs w:val="20"/>
        </w:rPr>
        <w:t xml:space="preserve"> </w:t>
      </w:r>
    </w:p>
    <w:p w:rsidR="00CB0E7F" w:rsidRDefault="00CB0E7F" w:rsidP="00330A41">
      <w:pPr>
        <w:jc w:val="both"/>
      </w:pPr>
    </w:p>
    <w:tbl>
      <w:tblPr>
        <w:tblW w:w="0" w:type="auto"/>
        <w:tblInd w:w="205" w:type="dxa"/>
        <w:tblLayout w:type="fixed"/>
        <w:tblCellMar>
          <w:left w:w="115" w:type="dxa"/>
          <w:right w:w="115" w:type="dxa"/>
        </w:tblCellMar>
        <w:tblLook w:val="0000" w:firstRow="0" w:lastRow="0" w:firstColumn="0" w:lastColumn="0" w:noHBand="0" w:noVBand="0"/>
      </w:tblPr>
      <w:tblGrid>
        <w:gridCol w:w="1260"/>
        <w:gridCol w:w="990"/>
        <w:gridCol w:w="990"/>
        <w:gridCol w:w="810"/>
        <w:gridCol w:w="951"/>
      </w:tblGrid>
      <w:tr w:rsidR="00772092" w:rsidTr="00115DB6">
        <w:trPr>
          <w:trHeight w:val="296"/>
        </w:trPr>
        <w:tc>
          <w:tcPr>
            <w:tcW w:w="1260" w:type="dxa"/>
            <w:vMerge w:val="restart"/>
            <w:tcBorders>
              <w:top w:val="single" w:sz="2" w:space="0" w:color="auto"/>
              <w:left w:val="single" w:sz="2" w:space="0" w:color="auto"/>
              <w:right w:val="nil"/>
            </w:tcBorders>
            <w:vAlign w:val="center"/>
          </w:tcPr>
          <w:p w:rsidR="00772092" w:rsidRPr="006C3FFB" w:rsidRDefault="00772092" w:rsidP="00772092">
            <w:pPr>
              <w:jc w:val="center"/>
              <w:rPr>
                <w:b/>
                <w:color w:val="000000"/>
                <w:szCs w:val="18"/>
              </w:rPr>
            </w:pPr>
            <w:r w:rsidRPr="006C3FFB">
              <w:rPr>
                <w:b/>
                <w:color w:val="000000"/>
                <w:szCs w:val="18"/>
              </w:rPr>
              <w:t>Particulars</w:t>
            </w:r>
          </w:p>
        </w:tc>
        <w:tc>
          <w:tcPr>
            <w:tcW w:w="3741" w:type="dxa"/>
            <w:gridSpan w:val="4"/>
            <w:tcBorders>
              <w:top w:val="single" w:sz="2" w:space="0" w:color="auto"/>
              <w:left w:val="single" w:sz="2" w:space="0" w:color="auto"/>
              <w:bottom w:val="nil"/>
              <w:right w:val="single" w:sz="2" w:space="0" w:color="auto"/>
            </w:tcBorders>
          </w:tcPr>
          <w:p w:rsidR="00772092" w:rsidRPr="006C3FFB" w:rsidRDefault="00772092" w:rsidP="00C430B7">
            <w:pPr>
              <w:jc w:val="center"/>
              <w:rPr>
                <w:b/>
                <w:color w:val="000000"/>
              </w:rPr>
            </w:pPr>
            <w:r w:rsidRPr="006C3FFB">
              <w:rPr>
                <w:b/>
                <w:color w:val="000000"/>
              </w:rPr>
              <w:t>Oil Storage Capacity</w:t>
            </w:r>
          </w:p>
        </w:tc>
      </w:tr>
      <w:tr w:rsidR="00772092" w:rsidTr="00F42FB9">
        <w:trPr>
          <w:trHeight w:val="296"/>
        </w:trPr>
        <w:tc>
          <w:tcPr>
            <w:tcW w:w="1260" w:type="dxa"/>
            <w:vMerge/>
            <w:tcBorders>
              <w:left w:val="single" w:sz="2" w:space="0" w:color="auto"/>
              <w:bottom w:val="nil"/>
              <w:right w:val="nil"/>
            </w:tcBorders>
          </w:tcPr>
          <w:p w:rsidR="00772092" w:rsidRPr="006C3FFB" w:rsidRDefault="00772092" w:rsidP="00C430B7">
            <w:pPr>
              <w:jc w:val="center"/>
              <w:rPr>
                <w:b/>
                <w:color w:val="000000"/>
              </w:rPr>
            </w:pPr>
          </w:p>
        </w:tc>
        <w:tc>
          <w:tcPr>
            <w:tcW w:w="990" w:type="dxa"/>
            <w:tcBorders>
              <w:top w:val="single" w:sz="2" w:space="0" w:color="auto"/>
              <w:left w:val="single" w:sz="2" w:space="0" w:color="auto"/>
              <w:bottom w:val="nil"/>
              <w:right w:val="single" w:sz="2" w:space="0" w:color="auto"/>
            </w:tcBorders>
          </w:tcPr>
          <w:p w:rsidR="00772092" w:rsidRPr="006C3FFB" w:rsidRDefault="00772092" w:rsidP="00C430B7">
            <w:pPr>
              <w:jc w:val="center"/>
              <w:rPr>
                <w:b/>
                <w:color w:val="000000"/>
                <w:szCs w:val="18"/>
              </w:rPr>
            </w:pPr>
            <w:r w:rsidRPr="006C3FFB">
              <w:rPr>
                <w:b/>
                <w:color w:val="000000"/>
                <w:szCs w:val="18"/>
              </w:rPr>
              <w:t xml:space="preserve">0.5 </w:t>
            </w:r>
            <w:proofErr w:type="spellStart"/>
            <w:r w:rsidRPr="006C3FFB">
              <w:rPr>
                <w:b/>
                <w:color w:val="000000"/>
                <w:szCs w:val="18"/>
              </w:rPr>
              <w:t>Mbbls</w:t>
            </w:r>
            <w:proofErr w:type="spellEnd"/>
          </w:p>
        </w:tc>
        <w:tc>
          <w:tcPr>
            <w:tcW w:w="990" w:type="dxa"/>
            <w:tcBorders>
              <w:top w:val="single" w:sz="2" w:space="0" w:color="auto"/>
              <w:left w:val="single" w:sz="2" w:space="0" w:color="auto"/>
              <w:bottom w:val="nil"/>
              <w:right w:val="single" w:sz="2" w:space="0" w:color="auto"/>
            </w:tcBorders>
          </w:tcPr>
          <w:p w:rsidR="00772092" w:rsidRPr="006C3FFB" w:rsidRDefault="00772092" w:rsidP="00C430B7">
            <w:pPr>
              <w:jc w:val="center"/>
              <w:rPr>
                <w:b/>
                <w:color w:val="000000"/>
                <w:szCs w:val="18"/>
              </w:rPr>
            </w:pPr>
            <w:r w:rsidRPr="006C3FFB">
              <w:rPr>
                <w:b/>
                <w:color w:val="000000"/>
                <w:szCs w:val="18"/>
              </w:rPr>
              <w:t xml:space="preserve">1.0 </w:t>
            </w:r>
            <w:proofErr w:type="spellStart"/>
            <w:r w:rsidRPr="006C3FFB">
              <w:rPr>
                <w:b/>
                <w:color w:val="000000"/>
                <w:szCs w:val="18"/>
              </w:rPr>
              <w:t>Mbbls</w:t>
            </w:r>
            <w:proofErr w:type="spellEnd"/>
          </w:p>
        </w:tc>
        <w:tc>
          <w:tcPr>
            <w:tcW w:w="810" w:type="dxa"/>
            <w:tcBorders>
              <w:top w:val="single" w:sz="2" w:space="0" w:color="auto"/>
              <w:left w:val="single" w:sz="2" w:space="0" w:color="auto"/>
              <w:bottom w:val="nil"/>
              <w:right w:val="nil"/>
            </w:tcBorders>
          </w:tcPr>
          <w:p w:rsidR="00772092" w:rsidRPr="006C3FFB" w:rsidRDefault="00772092" w:rsidP="00C430B7">
            <w:pPr>
              <w:jc w:val="center"/>
              <w:rPr>
                <w:b/>
                <w:color w:val="000000"/>
              </w:rPr>
            </w:pPr>
            <w:r w:rsidRPr="006C3FFB">
              <w:rPr>
                <w:b/>
                <w:color w:val="000000"/>
              </w:rPr>
              <w:t xml:space="preserve">1.5 </w:t>
            </w:r>
            <w:proofErr w:type="spellStart"/>
            <w:r w:rsidRPr="006C3FFB">
              <w:rPr>
                <w:b/>
                <w:color w:val="000000"/>
              </w:rPr>
              <w:t>Mbbls</w:t>
            </w:r>
            <w:proofErr w:type="spellEnd"/>
          </w:p>
        </w:tc>
        <w:tc>
          <w:tcPr>
            <w:tcW w:w="951" w:type="dxa"/>
            <w:tcBorders>
              <w:top w:val="single" w:sz="2" w:space="0" w:color="auto"/>
              <w:left w:val="single" w:sz="2" w:space="0" w:color="auto"/>
              <w:bottom w:val="nil"/>
              <w:right w:val="single" w:sz="2" w:space="0" w:color="auto"/>
            </w:tcBorders>
          </w:tcPr>
          <w:p w:rsidR="00772092" w:rsidRPr="006C3FFB" w:rsidRDefault="00772092" w:rsidP="00C430B7">
            <w:pPr>
              <w:jc w:val="center"/>
              <w:rPr>
                <w:b/>
                <w:color w:val="000000"/>
              </w:rPr>
            </w:pPr>
            <w:r w:rsidRPr="006C3FFB">
              <w:rPr>
                <w:b/>
                <w:color w:val="000000"/>
              </w:rPr>
              <w:t xml:space="preserve">2.0 </w:t>
            </w:r>
          </w:p>
          <w:p w:rsidR="00772092" w:rsidRPr="006C3FFB" w:rsidRDefault="00772092" w:rsidP="00C430B7">
            <w:pPr>
              <w:jc w:val="center"/>
              <w:rPr>
                <w:b/>
                <w:color w:val="000000"/>
              </w:rPr>
            </w:pPr>
            <w:proofErr w:type="spellStart"/>
            <w:r w:rsidRPr="006C3FFB">
              <w:rPr>
                <w:b/>
                <w:color w:val="000000"/>
              </w:rPr>
              <w:t>Mbbls</w:t>
            </w:r>
            <w:proofErr w:type="spellEnd"/>
          </w:p>
        </w:tc>
      </w:tr>
      <w:tr w:rsidR="0033046C" w:rsidTr="00F42FB9">
        <w:trPr>
          <w:trHeight w:val="296"/>
        </w:trPr>
        <w:tc>
          <w:tcPr>
            <w:tcW w:w="1260" w:type="dxa"/>
            <w:tcBorders>
              <w:top w:val="single" w:sz="2" w:space="0" w:color="auto"/>
              <w:left w:val="single" w:sz="2" w:space="0" w:color="auto"/>
              <w:bottom w:val="nil"/>
              <w:right w:val="nil"/>
            </w:tcBorders>
          </w:tcPr>
          <w:p w:rsidR="0033046C" w:rsidRDefault="0033046C" w:rsidP="00C430B7">
            <w:pPr>
              <w:jc w:val="both"/>
              <w:rPr>
                <w:color w:val="000000"/>
              </w:rPr>
            </w:pPr>
            <w:r>
              <w:rPr>
                <w:color w:val="000000"/>
                <w:szCs w:val="18"/>
              </w:rPr>
              <w:t>LBP (m)</w:t>
            </w:r>
          </w:p>
        </w:tc>
        <w:tc>
          <w:tcPr>
            <w:tcW w:w="990"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210</w:t>
            </w:r>
          </w:p>
        </w:tc>
        <w:tc>
          <w:tcPr>
            <w:tcW w:w="990"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255</w:t>
            </w:r>
          </w:p>
        </w:tc>
        <w:tc>
          <w:tcPr>
            <w:tcW w:w="810" w:type="dxa"/>
            <w:tcBorders>
              <w:top w:val="single" w:sz="2" w:space="0" w:color="auto"/>
              <w:left w:val="single" w:sz="2" w:space="0" w:color="auto"/>
              <w:bottom w:val="nil"/>
              <w:right w:val="nil"/>
            </w:tcBorders>
          </w:tcPr>
          <w:p w:rsidR="0033046C" w:rsidRPr="00CE28D5" w:rsidRDefault="0033046C" w:rsidP="0033046C">
            <w:pPr>
              <w:jc w:val="center"/>
            </w:pPr>
            <w:r w:rsidRPr="00CE28D5">
              <w:t>300</w:t>
            </w:r>
          </w:p>
        </w:tc>
        <w:tc>
          <w:tcPr>
            <w:tcW w:w="951"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315</w:t>
            </w:r>
          </w:p>
        </w:tc>
      </w:tr>
      <w:tr w:rsidR="0033046C" w:rsidTr="00F42FB9">
        <w:trPr>
          <w:trHeight w:val="296"/>
        </w:trPr>
        <w:tc>
          <w:tcPr>
            <w:tcW w:w="1260" w:type="dxa"/>
            <w:tcBorders>
              <w:top w:val="single" w:sz="2" w:space="0" w:color="auto"/>
              <w:left w:val="single" w:sz="2" w:space="0" w:color="auto"/>
              <w:bottom w:val="nil"/>
              <w:right w:val="nil"/>
            </w:tcBorders>
          </w:tcPr>
          <w:p w:rsidR="0033046C" w:rsidRDefault="0033046C" w:rsidP="00C430B7">
            <w:pPr>
              <w:jc w:val="both"/>
              <w:rPr>
                <w:color w:val="000000"/>
              </w:rPr>
            </w:pPr>
            <w:r>
              <w:rPr>
                <w:color w:val="000000"/>
                <w:szCs w:val="18"/>
              </w:rPr>
              <w:t>B (m)</w:t>
            </w:r>
          </w:p>
        </w:tc>
        <w:tc>
          <w:tcPr>
            <w:tcW w:w="990"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37</w:t>
            </w:r>
          </w:p>
        </w:tc>
        <w:tc>
          <w:tcPr>
            <w:tcW w:w="990"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46</w:t>
            </w:r>
          </w:p>
        </w:tc>
        <w:tc>
          <w:tcPr>
            <w:tcW w:w="810" w:type="dxa"/>
            <w:tcBorders>
              <w:top w:val="single" w:sz="2" w:space="0" w:color="auto"/>
              <w:left w:val="single" w:sz="2" w:space="0" w:color="auto"/>
              <w:bottom w:val="nil"/>
              <w:right w:val="nil"/>
            </w:tcBorders>
          </w:tcPr>
          <w:p w:rsidR="0033046C" w:rsidRPr="00CE28D5" w:rsidRDefault="0033046C" w:rsidP="0033046C">
            <w:pPr>
              <w:jc w:val="center"/>
            </w:pPr>
            <w:r w:rsidRPr="00CE28D5">
              <w:t>52</w:t>
            </w:r>
          </w:p>
        </w:tc>
        <w:tc>
          <w:tcPr>
            <w:tcW w:w="951"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59</w:t>
            </w:r>
          </w:p>
        </w:tc>
      </w:tr>
      <w:tr w:rsidR="0033046C" w:rsidTr="00F42FB9">
        <w:trPr>
          <w:trHeight w:val="296"/>
        </w:trPr>
        <w:tc>
          <w:tcPr>
            <w:tcW w:w="1260" w:type="dxa"/>
            <w:tcBorders>
              <w:top w:val="single" w:sz="2" w:space="0" w:color="auto"/>
              <w:left w:val="single" w:sz="2" w:space="0" w:color="auto"/>
              <w:bottom w:val="nil"/>
              <w:right w:val="nil"/>
            </w:tcBorders>
          </w:tcPr>
          <w:p w:rsidR="0033046C" w:rsidRDefault="0033046C" w:rsidP="00C430B7">
            <w:pPr>
              <w:jc w:val="both"/>
              <w:rPr>
                <w:color w:val="000000"/>
              </w:rPr>
            </w:pPr>
            <w:r>
              <w:rPr>
                <w:color w:val="000000"/>
                <w:szCs w:val="18"/>
              </w:rPr>
              <w:t>D (m)</w:t>
            </w:r>
          </w:p>
        </w:tc>
        <w:tc>
          <w:tcPr>
            <w:tcW w:w="990"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17.4</w:t>
            </w:r>
          </w:p>
        </w:tc>
        <w:tc>
          <w:tcPr>
            <w:tcW w:w="990"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23</w:t>
            </w:r>
          </w:p>
        </w:tc>
        <w:tc>
          <w:tcPr>
            <w:tcW w:w="810" w:type="dxa"/>
            <w:tcBorders>
              <w:top w:val="single" w:sz="2" w:space="0" w:color="auto"/>
              <w:left w:val="single" w:sz="2" w:space="0" w:color="auto"/>
              <w:bottom w:val="nil"/>
              <w:right w:val="nil"/>
            </w:tcBorders>
          </w:tcPr>
          <w:p w:rsidR="0033046C" w:rsidRPr="00CE28D5" w:rsidRDefault="0033046C" w:rsidP="0033046C">
            <w:pPr>
              <w:jc w:val="center"/>
            </w:pPr>
            <w:r w:rsidRPr="00CE28D5">
              <w:t>25</w:t>
            </w:r>
          </w:p>
        </w:tc>
        <w:tc>
          <w:tcPr>
            <w:tcW w:w="951" w:type="dxa"/>
            <w:tcBorders>
              <w:top w:val="single" w:sz="2" w:space="0" w:color="auto"/>
              <w:left w:val="single" w:sz="2" w:space="0" w:color="auto"/>
              <w:bottom w:val="nil"/>
              <w:right w:val="single" w:sz="2" w:space="0" w:color="auto"/>
            </w:tcBorders>
          </w:tcPr>
          <w:p w:rsidR="0033046C" w:rsidRPr="00CE28D5" w:rsidRDefault="0033046C" w:rsidP="0033046C">
            <w:pPr>
              <w:jc w:val="center"/>
            </w:pPr>
            <w:r w:rsidRPr="00CE28D5">
              <w:t>28</w:t>
            </w:r>
          </w:p>
        </w:tc>
      </w:tr>
      <w:tr w:rsidR="0033046C" w:rsidTr="00F42FB9">
        <w:trPr>
          <w:trHeight w:val="296"/>
        </w:trPr>
        <w:tc>
          <w:tcPr>
            <w:tcW w:w="1260" w:type="dxa"/>
            <w:tcBorders>
              <w:top w:val="single" w:sz="2" w:space="0" w:color="auto"/>
              <w:left w:val="single" w:sz="2" w:space="0" w:color="auto"/>
              <w:bottom w:val="single" w:sz="2" w:space="0" w:color="auto"/>
              <w:right w:val="nil"/>
            </w:tcBorders>
          </w:tcPr>
          <w:p w:rsidR="0033046C" w:rsidRDefault="0033046C" w:rsidP="00C430B7">
            <w:pPr>
              <w:jc w:val="both"/>
              <w:rPr>
                <w:color w:val="000000"/>
              </w:rPr>
            </w:pPr>
            <w:r>
              <w:rPr>
                <w:color w:val="000000"/>
                <w:szCs w:val="18"/>
              </w:rPr>
              <w:t>T (m)</w:t>
            </w:r>
          </w:p>
        </w:tc>
        <w:tc>
          <w:tcPr>
            <w:tcW w:w="990" w:type="dxa"/>
            <w:tcBorders>
              <w:top w:val="single" w:sz="2" w:space="0" w:color="auto"/>
              <w:left w:val="single" w:sz="2" w:space="0" w:color="auto"/>
              <w:bottom w:val="single" w:sz="2" w:space="0" w:color="auto"/>
              <w:right w:val="single" w:sz="2" w:space="0" w:color="auto"/>
            </w:tcBorders>
          </w:tcPr>
          <w:p w:rsidR="0033046C" w:rsidRPr="00CE28D5" w:rsidRDefault="0033046C" w:rsidP="0033046C">
            <w:pPr>
              <w:jc w:val="center"/>
            </w:pPr>
            <w:r w:rsidRPr="00CE28D5">
              <w:t>11.2</w:t>
            </w:r>
          </w:p>
        </w:tc>
        <w:tc>
          <w:tcPr>
            <w:tcW w:w="990" w:type="dxa"/>
            <w:tcBorders>
              <w:top w:val="single" w:sz="2" w:space="0" w:color="auto"/>
              <w:left w:val="single" w:sz="2" w:space="0" w:color="auto"/>
              <w:bottom w:val="single" w:sz="2" w:space="0" w:color="auto"/>
              <w:right w:val="single" w:sz="2" w:space="0" w:color="auto"/>
            </w:tcBorders>
          </w:tcPr>
          <w:p w:rsidR="0033046C" w:rsidRPr="00CE28D5" w:rsidRDefault="0033046C" w:rsidP="0033046C">
            <w:pPr>
              <w:jc w:val="center"/>
            </w:pPr>
            <w:r w:rsidRPr="00CE28D5">
              <w:t>16.9</w:t>
            </w:r>
          </w:p>
        </w:tc>
        <w:tc>
          <w:tcPr>
            <w:tcW w:w="810" w:type="dxa"/>
            <w:tcBorders>
              <w:top w:val="single" w:sz="2" w:space="0" w:color="auto"/>
              <w:left w:val="single" w:sz="2" w:space="0" w:color="auto"/>
              <w:bottom w:val="single" w:sz="2" w:space="0" w:color="auto"/>
              <w:right w:val="nil"/>
            </w:tcBorders>
          </w:tcPr>
          <w:p w:rsidR="0033046C" w:rsidRPr="00CE28D5" w:rsidRDefault="0033046C" w:rsidP="0033046C">
            <w:pPr>
              <w:jc w:val="center"/>
            </w:pPr>
            <w:r w:rsidRPr="00CE28D5">
              <w:t>17</w:t>
            </w:r>
          </w:p>
        </w:tc>
        <w:tc>
          <w:tcPr>
            <w:tcW w:w="951" w:type="dxa"/>
            <w:tcBorders>
              <w:top w:val="single" w:sz="2" w:space="0" w:color="auto"/>
              <w:left w:val="single" w:sz="2" w:space="0" w:color="auto"/>
              <w:bottom w:val="single" w:sz="2" w:space="0" w:color="auto"/>
              <w:right w:val="single" w:sz="2" w:space="0" w:color="auto"/>
            </w:tcBorders>
          </w:tcPr>
          <w:p w:rsidR="0033046C" w:rsidRDefault="0033046C" w:rsidP="0033046C">
            <w:pPr>
              <w:jc w:val="center"/>
            </w:pPr>
            <w:r w:rsidRPr="00CE28D5">
              <w:t>19</w:t>
            </w:r>
          </w:p>
        </w:tc>
      </w:tr>
      <w:tr w:rsidR="00115DB6" w:rsidTr="00F42FB9">
        <w:trPr>
          <w:trHeight w:val="296"/>
        </w:trPr>
        <w:tc>
          <w:tcPr>
            <w:tcW w:w="1260" w:type="dxa"/>
            <w:tcBorders>
              <w:top w:val="single" w:sz="2" w:space="0" w:color="auto"/>
              <w:left w:val="single" w:sz="2" w:space="0" w:color="auto"/>
              <w:bottom w:val="single" w:sz="2" w:space="0" w:color="auto"/>
              <w:right w:val="nil"/>
            </w:tcBorders>
          </w:tcPr>
          <w:p w:rsidR="00115DB6" w:rsidRDefault="00536315" w:rsidP="00536315">
            <w:pPr>
              <w:rPr>
                <w:color w:val="000000"/>
                <w:szCs w:val="18"/>
              </w:rPr>
            </w:pPr>
            <w:r>
              <w:rPr>
                <w:color w:val="000000"/>
                <w:szCs w:val="18"/>
              </w:rPr>
              <w:t xml:space="preserve">No. </w:t>
            </w:r>
            <w:r w:rsidR="00115DB6">
              <w:rPr>
                <w:color w:val="000000"/>
                <w:szCs w:val="18"/>
              </w:rPr>
              <w:t xml:space="preserve">of </w:t>
            </w:r>
            <w:r w:rsidR="00FD361C">
              <w:rPr>
                <w:color w:val="000000"/>
                <w:szCs w:val="18"/>
              </w:rPr>
              <w:t>Cargo Tanks</w:t>
            </w:r>
          </w:p>
        </w:tc>
        <w:tc>
          <w:tcPr>
            <w:tcW w:w="990" w:type="dxa"/>
            <w:tcBorders>
              <w:top w:val="single" w:sz="2" w:space="0" w:color="auto"/>
              <w:left w:val="single" w:sz="2" w:space="0" w:color="auto"/>
              <w:bottom w:val="single" w:sz="2" w:space="0" w:color="auto"/>
              <w:right w:val="single" w:sz="2" w:space="0" w:color="auto"/>
            </w:tcBorders>
          </w:tcPr>
          <w:p w:rsidR="00115DB6" w:rsidRDefault="00115DB6" w:rsidP="00115DB6">
            <w:pPr>
              <w:jc w:val="center"/>
              <w:rPr>
                <w:color w:val="000000"/>
                <w:szCs w:val="18"/>
              </w:rPr>
            </w:pPr>
            <w:r>
              <w:rPr>
                <w:color w:val="000000"/>
                <w:szCs w:val="18"/>
              </w:rPr>
              <w:t>10</w:t>
            </w:r>
          </w:p>
        </w:tc>
        <w:tc>
          <w:tcPr>
            <w:tcW w:w="990" w:type="dxa"/>
            <w:tcBorders>
              <w:top w:val="single" w:sz="2" w:space="0" w:color="auto"/>
              <w:left w:val="single" w:sz="2" w:space="0" w:color="auto"/>
              <w:bottom w:val="single" w:sz="2" w:space="0" w:color="auto"/>
              <w:right w:val="single" w:sz="2" w:space="0" w:color="auto"/>
            </w:tcBorders>
          </w:tcPr>
          <w:p w:rsidR="00115DB6" w:rsidRDefault="00115DB6" w:rsidP="00115DB6">
            <w:pPr>
              <w:jc w:val="center"/>
              <w:rPr>
                <w:color w:val="000000"/>
                <w:szCs w:val="18"/>
              </w:rPr>
            </w:pPr>
            <w:r>
              <w:rPr>
                <w:color w:val="000000"/>
                <w:szCs w:val="18"/>
              </w:rPr>
              <w:t>12</w:t>
            </w:r>
          </w:p>
        </w:tc>
        <w:tc>
          <w:tcPr>
            <w:tcW w:w="810" w:type="dxa"/>
            <w:tcBorders>
              <w:top w:val="single" w:sz="2" w:space="0" w:color="auto"/>
              <w:left w:val="single" w:sz="2" w:space="0" w:color="auto"/>
              <w:bottom w:val="single" w:sz="2" w:space="0" w:color="auto"/>
              <w:right w:val="nil"/>
            </w:tcBorders>
          </w:tcPr>
          <w:p w:rsidR="00115DB6" w:rsidRDefault="00115DB6" w:rsidP="00115DB6">
            <w:pPr>
              <w:jc w:val="center"/>
              <w:rPr>
                <w:color w:val="000000"/>
              </w:rPr>
            </w:pPr>
            <w:r>
              <w:rPr>
                <w:color w:val="000000"/>
              </w:rPr>
              <w:t>15</w:t>
            </w:r>
          </w:p>
        </w:tc>
        <w:tc>
          <w:tcPr>
            <w:tcW w:w="951" w:type="dxa"/>
            <w:tcBorders>
              <w:top w:val="single" w:sz="2" w:space="0" w:color="auto"/>
              <w:left w:val="single" w:sz="2" w:space="0" w:color="auto"/>
              <w:bottom w:val="single" w:sz="2" w:space="0" w:color="auto"/>
              <w:right w:val="single" w:sz="2" w:space="0" w:color="auto"/>
            </w:tcBorders>
          </w:tcPr>
          <w:p w:rsidR="00115DB6" w:rsidRDefault="00115DB6" w:rsidP="00115DB6">
            <w:pPr>
              <w:jc w:val="center"/>
              <w:rPr>
                <w:color w:val="000000"/>
              </w:rPr>
            </w:pPr>
            <w:r>
              <w:rPr>
                <w:color w:val="000000"/>
              </w:rPr>
              <w:t>18</w:t>
            </w:r>
          </w:p>
        </w:tc>
      </w:tr>
      <w:tr w:rsidR="007F033D" w:rsidTr="00F42FB9">
        <w:trPr>
          <w:trHeight w:val="296"/>
        </w:trPr>
        <w:tc>
          <w:tcPr>
            <w:tcW w:w="1260" w:type="dxa"/>
            <w:tcBorders>
              <w:top w:val="single" w:sz="2" w:space="0" w:color="auto"/>
              <w:left w:val="single" w:sz="2" w:space="0" w:color="auto"/>
              <w:bottom w:val="single" w:sz="2" w:space="0" w:color="auto"/>
              <w:right w:val="nil"/>
            </w:tcBorders>
          </w:tcPr>
          <w:p w:rsidR="007F033D" w:rsidRDefault="007F033D" w:rsidP="00C430B7">
            <w:pPr>
              <w:jc w:val="both"/>
              <w:rPr>
                <w:color w:val="000000"/>
                <w:szCs w:val="18"/>
              </w:rPr>
            </w:pPr>
            <w:r>
              <w:rPr>
                <w:color w:val="000000"/>
                <w:szCs w:val="18"/>
              </w:rPr>
              <w:t>Size</w:t>
            </w:r>
          </w:p>
        </w:tc>
        <w:tc>
          <w:tcPr>
            <w:tcW w:w="990" w:type="dxa"/>
            <w:tcBorders>
              <w:top w:val="single" w:sz="2" w:space="0" w:color="auto"/>
              <w:left w:val="single" w:sz="2" w:space="0" w:color="auto"/>
              <w:bottom w:val="single" w:sz="2" w:space="0" w:color="auto"/>
              <w:right w:val="single" w:sz="2" w:space="0" w:color="auto"/>
            </w:tcBorders>
          </w:tcPr>
          <w:p w:rsidR="007F033D" w:rsidRDefault="007F033D" w:rsidP="00C430B7">
            <w:pPr>
              <w:rPr>
                <w:color w:val="000000"/>
                <w:szCs w:val="18"/>
              </w:rPr>
            </w:pPr>
            <w:proofErr w:type="spellStart"/>
            <w:r>
              <w:rPr>
                <w:color w:val="000000"/>
                <w:szCs w:val="18"/>
              </w:rPr>
              <w:t>Aframax</w:t>
            </w:r>
            <w:proofErr w:type="spellEnd"/>
          </w:p>
        </w:tc>
        <w:tc>
          <w:tcPr>
            <w:tcW w:w="990" w:type="dxa"/>
            <w:tcBorders>
              <w:top w:val="single" w:sz="2" w:space="0" w:color="auto"/>
              <w:left w:val="single" w:sz="2" w:space="0" w:color="auto"/>
              <w:bottom w:val="single" w:sz="2" w:space="0" w:color="auto"/>
              <w:right w:val="single" w:sz="2" w:space="0" w:color="auto"/>
            </w:tcBorders>
          </w:tcPr>
          <w:p w:rsidR="007F033D" w:rsidRDefault="007F033D" w:rsidP="00C430B7">
            <w:pPr>
              <w:rPr>
                <w:color w:val="000000"/>
                <w:szCs w:val="18"/>
              </w:rPr>
            </w:pPr>
            <w:proofErr w:type="spellStart"/>
            <w:r>
              <w:rPr>
                <w:color w:val="000000"/>
                <w:szCs w:val="18"/>
              </w:rPr>
              <w:t>Suezmax</w:t>
            </w:r>
            <w:proofErr w:type="spellEnd"/>
          </w:p>
        </w:tc>
        <w:tc>
          <w:tcPr>
            <w:tcW w:w="810" w:type="dxa"/>
            <w:tcBorders>
              <w:top w:val="single" w:sz="2" w:space="0" w:color="auto"/>
              <w:left w:val="single" w:sz="2" w:space="0" w:color="auto"/>
              <w:bottom w:val="single" w:sz="2" w:space="0" w:color="auto"/>
              <w:right w:val="nil"/>
            </w:tcBorders>
          </w:tcPr>
          <w:p w:rsidR="007F033D" w:rsidRDefault="007F033D" w:rsidP="00C430B7">
            <w:pPr>
              <w:rPr>
                <w:color w:val="000000"/>
              </w:rPr>
            </w:pPr>
            <w:r>
              <w:rPr>
                <w:color w:val="000000"/>
              </w:rPr>
              <w:t>VLCC</w:t>
            </w:r>
          </w:p>
        </w:tc>
        <w:tc>
          <w:tcPr>
            <w:tcW w:w="951" w:type="dxa"/>
            <w:tcBorders>
              <w:top w:val="single" w:sz="2" w:space="0" w:color="auto"/>
              <w:left w:val="single" w:sz="2" w:space="0" w:color="auto"/>
              <w:bottom w:val="single" w:sz="2" w:space="0" w:color="auto"/>
              <w:right w:val="single" w:sz="2" w:space="0" w:color="auto"/>
            </w:tcBorders>
          </w:tcPr>
          <w:p w:rsidR="007F033D" w:rsidRDefault="007F033D" w:rsidP="00C430B7">
            <w:pPr>
              <w:rPr>
                <w:color w:val="000000"/>
              </w:rPr>
            </w:pPr>
            <w:r>
              <w:rPr>
                <w:color w:val="000000"/>
              </w:rPr>
              <w:t>VLCC</w:t>
            </w:r>
          </w:p>
        </w:tc>
      </w:tr>
    </w:tbl>
    <w:p w:rsidR="00CB0E7F" w:rsidRDefault="00CB0E7F" w:rsidP="00330A41">
      <w:pPr>
        <w:jc w:val="both"/>
      </w:pPr>
    </w:p>
    <w:p w:rsidR="0043431D" w:rsidRDefault="00552DEC" w:rsidP="00330A41">
      <w:pPr>
        <w:jc w:val="both"/>
      </w:pPr>
      <m:oMathPara>
        <m:oMathParaPr>
          <m:jc m:val="left"/>
        </m:oMathParaPr>
        <m:oMath>
          <m:sSub>
            <m:sSubPr>
              <m:ctrlPr>
                <w:rPr>
                  <w:rFonts w:ascii="Cambria Math" w:hAnsi="Cambria Math"/>
                  <w:i/>
                </w:rPr>
              </m:ctrlPr>
            </m:sSubPr>
            <m:e>
              <m:r>
                <w:rPr>
                  <w:rFonts w:ascii="Cambria Math" w:hAnsi="Cambria Math"/>
                </w:rPr>
                <m:t>Block Coefficient, C</m:t>
              </m:r>
            </m:e>
            <m:sub>
              <m:r>
                <w:rPr>
                  <w:rFonts w:ascii="Cambria Math" w:hAnsi="Cambria Math"/>
                </w:rPr>
                <m:t>B</m:t>
              </m:r>
            </m:sub>
          </m:sSub>
          <m:r>
            <w:rPr>
              <w:rFonts w:ascii="Cambria Math" w:hAnsi="Cambria Math"/>
            </w:rPr>
            <m:t>=</m:t>
          </m:r>
          <m:f>
            <m:fPr>
              <m:ctrlPr>
                <w:rPr>
                  <w:rFonts w:ascii="Cambria Math" w:hAnsi="Cambria Math"/>
                  <w:i/>
                </w:rPr>
              </m:ctrlPr>
            </m:fPr>
            <m:num>
              <m:r>
                <m:rPr>
                  <m:sty m:val="p"/>
                </m:rPr>
                <w:rPr>
                  <w:rFonts w:ascii="Cambria Math" w:hAnsi="Cambria Math"/>
                </w:rPr>
                <m:t>∇</m:t>
              </m:r>
            </m:num>
            <m:den>
              <m:r>
                <w:rPr>
                  <w:rFonts w:ascii="Cambria Math" w:hAnsi="Cambria Math"/>
                </w:rPr>
                <m:t>LBD</m:t>
              </m:r>
            </m:den>
          </m:f>
        </m:oMath>
      </m:oMathPara>
    </w:p>
    <w:p w:rsidR="00B84CB9" w:rsidRDefault="00552DEC" w:rsidP="00330A41">
      <w:pPr>
        <w:jc w:val="both"/>
      </w:pPr>
      <m:oMathPara>
        <m:oMathParaPr>
          <m:jc m:val="left"/>
        </m:oMathParaPr>
        <m:oMath>
          <m:sSub>
            <m:sSubPr>
              <m:ctrlPr>
                <w:rPr>
                  <w:rFonts w:ascii="Cambria Math" w:hAnsi="Cambria Math"/>
                  <w:i/>
                </w:rPr>
              </m:ctrlPr>
            </m:sSubPr>
            <m:e>
              <m:r>
                <w:rPr>
                  <w:rFonts w:ascii="Cambria Math" w:hAnsi="Cambria Math"/>
                </w:rPr>
                <m:t>Cargo to Hull Volume, C</m:t>
              </m:r>
            </m:e>
            <m:sub>
              <m:r>
                <w:rPr>
                  <w:rFonts w:ascii="Cambria Math" w:hAnsi="Cambria Math"/>
                </w:rPr>
                <m:t>V</m:t>
              </m:r>
            </m:sub>
          </m:sSub>
          <m:r>
            <w:rPr>
              <w:rFonts w:ascii="Cambria Math" w:hAnsi="Cambria Math"/>
            </w:rPr>
            <m:t>=</m:t>
          </m:r>
          <m:f>
            <m:fPr>
              <m:ctrlPr>
                <w:rPr>
                  <w:rFonts w:ascii="Cambria Math" w:hAnsi="Cambria Math"/>
                  <w:i/>
                </w:rPr>
              </m:ctrlPr>
            </m:fPr>
            <m:num>
              <m:r>
                <m:rPr>
                  <m:sty m:val="p"/>
                </m:rPr>
                <w:rPr>
                  <w:rFonts w:ascii="Cambria Math" w:hAnsi="Cambria Math"/>
                </w:rPr>
                <m:t>Cargo Volume</m:t>
              </m:r>
            </m:num>
            <m:den>
              <m:r>
                <w:rPr>
                  <w:rFonts w:ascii="Cambria Math" w:hAnsi="Cambria Math"/>
                </w:rPr>
                <m:t>LBD</m:t>
              </m:r>
            </m:den>
          </m:f>
        </m:oMath>
      </m:oMathPara>
    </w:p>
    <w:p w:rsidR="00796D2F" w:rsidRPr="00EC0BA8" w:rsidRDefault="00552DEC" w:rsidP="00330A41">
      <w:pPr>
        <w:jc w:val="both"/>
      </w:pPr>
      <m:oMathPara>
        <m:oMathParaPr>
          <m:jc m:val="left"/>
        </m:oMathParaPr>
        <m:oMath>
          <m:sSub>
            <m:sSubPr>
              <m:ctrlPr>
                <w:rPr>
                  <w:rFonts w:ascii="Cambria Math" w:hAnsi="Cambria Math"/>
                  <w:i/>
                </w:rPr>
              </m:ctrlPr>
            </m:sSubPr>
            <m:e>
              <m:r>
                <w:rPr>
                  <w:rFonts w:ascii="Cambria Math" w:hAnsi="Cambria Math"/>
                </w:rPr>
                <m:t>Topside deck area coefficient, C</m:t>
              </m:r>
            </m:e>
            <m:sub>
              <m:r>
                <w:rPr>
                  <w:rFonts w:ascii="Cambria Math" w:hAnsi="Cambria Math"/>
                </w:rPr>
                <m:t>T</m:t>
              </m:r>
            </m:sub>
          </m:sSub>
        </m:oMath>
      </m:oMathPara>
    </w:p>
    <w:p w:rsidR="00EC0BA8" w:rsidRPr="00796D2F" w:rsidRDefault="00EC0BA8" w:rsidP="00330A41">
      <w:pPr>
        <w:jc w:val="both"/>
      </w:pPr>
    </w:p>
    <w:p w:rsidR="00B84CB9" w:rsidRDefault="00F8224F" w:rsidP="00330A41">
      <w:pPr>
        <w:jc w:val="both"/>
      </w:pPr>
      <m:oMathPara>
        <m:oMathParaPr>
          <m:jc m:val="left"/>
        </m:oMathParaPr>
        <m:oMath>
          <m:r>
            <w:rPr>
              <w:rFonts w:ascii="Cambria Math" w:hAnsi="Cambria Math"/>
            </w:rPr>
            <m:t>=</m:t>
          </m:r>
          <m:f>
            <m:fPr>
              <m:ctrlPr>
                <w:rPr>
                  <w:rFonts w:ascii="Cambria Math" w:hAnsi="Cambria Math"/>
                  <w:i/>
                </w:rPr>
              </m:ctrlPr>
            </m:fPr>
            <m:num>
              <m:r>
                <m:rPr>
                  <m:sty m:val="p"/>
                </m:rPr>
                <w:rPr>
                  <w:rFonts w:ascii="Cambria Math" w:hAnsi="Cambria Math"/>
                </w:rPr>
                <m:t>Projected plan area of topsides</m:t>
              </m:r>
            </m:num>
            <m:den>
              <m:r>
                <w:rPr>
                  <w:rFonts w:ascii="Cambria Math" w:hAnsi="Cambria Math"/>
                </w:rPr>
                <m:t>Main deck area</m:t>
              </m:r>
            </m:den>
          </m:f>
        </m:oMath>
      </m:oMathPara>
    </w:p>
    <w:p w:rsidR="00C01545" w:rsidRDefault="00C01545" w:rsidP="00330A41">
      <w:pPr>
        <w:jc w:val="both"/>
      </w:pPr>
    </w:p>
    <w:p w:rsidR="0043431D" w:rsidRDefault="00134B47" w:rsidP="00330A41">
      <w:pPr>
        <w:jc w:val="both"/>
      </w:pPr>
      <w:r>
        <w:t>Table 2</w:t>
      </w:r>
      <w:r w:rsidR="0043431D">
        <w:t xml:space="preserve"> shows the block </w:t>
      </w:r>
      <w:r w:rsidR="00536315">
        <w:t>coefficients</w:t>
      </w:r>
      <w:r w:rsidR="0043431D">
        <w:t xml:space="preserve"> for a new built (Barge Shaped) and conversion tankers (Ship Shaped) hulls</w:t>
      </w:r>
      <w:r w:rsidR="000725A8">
        <w:t xml:space="preserve"> based on similar existing vessels data.</w:t>
      </w:r>
    </w:p>
    <w:p w:rsidR="0043431D" w:rsidRDefault="0043431D" w:rsidP="00330A41">
      <w:pPr>
        <w:jc w:val="both"/>
      </w:pPr>
    </w:p>
    <w:p w:rsidR="0043431D" w:rsidRPr="00900DCD" w:rsidRDefault="005C0DFA" w:rsidP="0043431D">
      <w:pPr>
        <w:pStyle w:val="BodyText3"/>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rPr>
          <w:sz w:val="20"/>
          <w:szCs w:val="20"/>
        </w:rPr>
      </w:pPr>
      <w:r w:rsidRPr="00900DCD">
        <w:rPr>
          <w:color w:val="000000"/>
          <w:sz w:val="20"/>
          <w:szCs w:val="20"/>
          <w:lang w:val="en-CA"/>
        </w:rPr>
        <w:fldChar w:fldCharType="begin"/>
      </w:r>
      <w:r w:rsidR="0043431D" w:rsidRPr="00900DCD">
        <w:rPr>
          <w:color w:val="000000"/>
          <w:sz w:val="20"/>
          <w:szCs w:val="20"/>
          <w:lang w:val="en-CA"/>
        </w:rPr>
        <w:instrText xml:space="preserve"> SEQ CHAPTER \h \r 1</w:instrText>
      </w:r>
      <w:r w:rsidRPr="00900DCD">
        <w:rPr>
          <w:color w:val="000000"/>
          <w:sz w:val="20"/>
          <w:szCs w:val="20"/>
          <w:lang w:val="en-CA"/>
        </w:rPr>
        <w:fldChar w:fldCharType="end"/>
      </w:r>
      <w:r w:rsidR="0043431D">
        <w:rPr>
          <w:color w:val="000000"/>
          <w:sz w:val="20"/>
          <w:szCs w:val="20"/>
        </w:rPr>
        <w:t xml:space="preserve">Table </w:t>
      </w:r>
      <w:r w:rsidR="00134B47">
        <w:rPr>
          <w:color w:val="000000"/>
          <w:sz w:val="20"/>
          <w:szCs w:val="20"/>
        </w:rPr>
        <w:t>2</w:t>
      </w:r>
      <w:r w:rsidR="0041696B">
        <w:rPr>
          <w:color w:val="000000"/>
          <w:sz w:val="20"/>
          <w:szCs w:val="20"/>
        </w:rPr>
        <w:t xml:space="preserve">. </w:t>
      </w:r>
      <w:r w:rsidR="006435F8">
        <w:rPr>
          <w:color w:val="000000"/>
          <w:sz w:val="20"/>
          <w:szCs w:val="20"/>
        </w:rPr>
        <w:t>Block Coefficient Values for Barge Shaped and Ship Shaped FPSOs</w:t>
      </w:r>
    </w:p>
    <w:p w:rsidR="0043431D" w:rsidRDefault="0043431D" w:rsidP="00330A41">
      <w:pPr>
        <w:jc w:val="both"/>
      </w:pPr>
    </w:p>
    <w:tbl>
      <w:tblPr>
        <w:tblW w:w="0" w:type="auto"/>
        <w:tblInd w:w="205" w:type="dxa"/>
        <w:tblLayout w:type="fixed"/>
        <w:tblCellMar>
          <w:left w:w="115" w:type="dxa"/>
          <w:right w:w="115" w:type="dxa"/>
        </w:tblCellMar>
        <w:tblLook w:val="0000" w:firstRow="0" w:lastRow="0" w:firstColumn="0" w:lastColumn="0" w:noHBand="0" w:noVBand="0"/>
      </w:tblPr>
      <w:tblGrid>
        <w:gridCol w:w="1532"/>
        <w:gridCol w:w="1737"/>
        <w:gridCol w:w="1861"/>
      </w:tblGrid>
      <w:tr w:rsidR="00C46F1E" w:rsidTr="00817719">
        <w:trPr>
          <w:trHeight w:val="288"/>
        </w:trPr>
        <w:tc>
          <w:tcPr>
            <w:tcW w:w="1532" w:type="dxa"/>
            <w:vMerge w:val="restart"/>
            <w:tcBorders>
              <w:top w:val="single" w:sz="2" w:space="0" w:color="auto"/>
              <w:left w:val="single" w:sz="2" w:space="0" w:color="auto"/>
              <w:right w:val="nil"/>
            </w:tcBorders>
            <w:vAlign w:val="center"/>
          </w:tcPr>
          <w:p w:rsidR="00C46F1E" w:rsidRPr="006C3FFB" w:rsidRDefault="00C46F1E" w:rsidP="00C46F1E">
            <w:pPr>
              <w:rPr>
                <w:b/>
                <w:color w:val="000000"/>
                <w:szCs w:val="18"/>
              </w:rPr>
            </w:pPr>
            <w:r w:rsidRPr="006C3FFB">
              <w:rPr>
                <w:b/>
                <w:color w:val="000000"/>
                <w:szCs w:val="18"/>
              </w:rPr>
              <w:t>Hull Storage</w:t>
            </w:r>
          </w:p>
        </w:tc>
        <w:tc>
          <w:tcPr>
            <w:tcW w:w="3598" w:type="dxa"/>
            <w:gridSpan w:val="2"/>
            <w:tcBorders>
              <w:top w:val="single" w:sz="2" w:space="0" w:color="auto"/>
              <w:left w:val="single" w:sz="2" w:space="0" w:color="auto"/>
              <w:bottom w:val="nil"/>
              <w:right w:val="single" w:sz="2" w:space="0" w:color="auto"/>
            </w:tcBorders>
          </w:tcPr>
          <w:p w:rsidR="00C46F1E" w:rsidRPr="006C3FFB" w:rsidRDefault="00C46F1E" w:rsidP="00C430B7">
            <w:pPr>
              <w:jc w:val="center"/>
              <w:rPr>
                <w:b/>
                <w:color w:val="000000"/>
                <w:szCs w:val="18"/>
              </w:rPr>
            </w:pPr>
            <w:r w:rsidRPr="006C3FFB">
              <w:rPr>
                <w:b/>
                <w:color w:val="000000"/>
                <w:szCs w:val="18"/>
              </w:rPr>
              <w:t>Block Coefficient (</w:t>
            </w:r>
            <w:proofErr w:type="spellStart"/>
            <w:r w:rsidRPr="006C3FFB">
              <w:rPr>
                <w:b/>
                <w:color w:val="000000"/>
                <w:szCs w:val="18"/>
              </w:rPr>
              <w:t>Cb</w:t>
            </w:r>
            <w:proofErr w:type="spellEnd"/>
            <w:r w:rsidRPr="006C3FFB">
              <w:rPr>
                <w:b/>
                <w:color w:val="000000"/>
                <w:szCs w:val="18"/>
              </w:rPr>
              <w:t>)</w:t>
            </w:r>
          </w:p>
        </w:tc>
      </w:tr>
      <w:tr w:rsidR="00C46F1E" w:rsidTr="00817719">
        <w:trPr>
          <w:trHeight w:val="288"/>
        </w:trPr>
        <w:tc>
          <w:tcPr>
            <w:tcW w:w="1532" w:type="dxa"/>
            <w:vMerge/>
            <w:tcBorders>
              <w:left w:val="single" w:sz="2" w:space="0" w:color="auto"/>
              <w:bottom w:val="nil"/>
              <w:right w:val="nil"/>
            </w:tcBorders>
          </w:tcPr>
          <w:p w:rsidR="00C46F1E" w:rsidRPr="006C3FFB" w:rsidRDefault="00C46F1E" w:rsidP="00C46F1E">
            <w:pPr>
              <w:rPr>
                <w:b/>
                <w:color w:val="000000"/>
              </w:rPr>
            </w:pPr>
          </w:p>
        </w:tc>
        <w:tc>
          <w:tcPr>
            <w:tcW w:w="1737" w:type="dxa"/>
            <w:tcBorders>
              <w:top w:val="single" w:sz="2" w:space="0" w:color="auto"/>
              <w:left w:val="single" w:sz="2" w:space="0" w:color="auto"/>
              <w:bottom w:val="nil"/>
              <w:right w:val="nil"/>
            </w:tcBorders>
          </w:tcPr>
          <w:p w:rsidR="00C46F1E" w:rsidRPr="006C3FFB" w:rsidRDefault="00C46F1E" w:rsidP="00E03B2D">
            <w:pPr>
              <w:jc w:val="center"/>
              <w:rPr>
                <w:b/>
                <w:color w:val="000000"/>
              </w:rPr>
            </w:pPr>
            <w:r w:rsidRPr="006C3FFB">
              <w:rPr>
                <w:b/>
                <w:color w:val="000000"/>
                <w:szCs w:val="18"/>
              </w:rPr>
              <w:t>Barge Shaped</w:t>
            </w:r>
          </w:p>
        </w:tc>
        <w:tc>
          <w:tcPr>
            <w:tcW w:w="1861" w:type="dxa"/>
            <w:tcBorders>
              <w:top w:val="single" w:sz="2" w:space="0" w:color="auto"/>
              <w:left w:val="single" w:sz="2" w:space="0" w:color="auto"/>
              <w:bottom w:val="nil"/>
              <w:right w:val="single" w:sz="2" w:space="0" w:color="auto"/>
            </w:tcBorders>
          </w:tcPr>
          <w:p w:rsidR="00C46F1E" w:rsidRPr="006C3FFB" w:rsidRDefault="00C46F1E" w:rsidP="00E03B2D">
            <w:pPr>
              <w:jc w:val="center"/>
              <w:rPr>
                <w:b/>
                <w:color w:val="000000"/>
              </w:rPr>
            </w:pPr>
            <w:r w:rsidRPr="006C3FFB">
              <w:rPr>
                <w:b/>
                <w:color w:val="000000"/>
                <w:szCs w:val="18"/>
              </w:rPr>
              <w:t>Ship Shaped</w:t>
            </w:r>
          </w:p>
        </w:tc>
      </w:tr>
      <w:tr w:rsidR="0043431D" w:rsidTr="00C430B7">
        <w:trPr>
          <w:trHeight w:val="288"/>
        </w:trPr>
        <w:tc>
          <w:tcPr>
            <w:tcW w:w="1532" w:type="dxa"/>
            <w:tcBorders>
              <w:top w:val="single" w:sz="2" w:space="0" w:color="auto"/>
              <w:left w:val="single" w:sz="2" w:space="0" w:color="auto"/>
              <w:bottom w:val="nil"/>
              <w:right w:val="nil"/>
            </w:tcBorders>
          </w:tcPr>
          <w:p w:rsidR="0043431D" w:rsidRDefault="00A53550" w:rsidP="00C430B7">
            <w:pPr>
              <w:jc w:val="both"/>
              <w:rPr>
                <w:color w:val="000000"/>
              </w:rPr>
            </w:pPr>
            <w:r>
              <w:rPr>
                <w:color w:val="000000"/>
              </w:rPr>
              <w:t xml:space="preserve">0.5 </w:t>
            </w:r>
            <w:proofErr w:type="spellStart"/>
            <w:r>
              <w:rPr>
                <w:color w:val="000000"/>
              </w:rPr>
              <w:t>Mbbls</w:t>
            </w:r>
            <w:proofErr w:type="spellEnd"/>
          </w:p>
        </w:tc>
        <w:tc>
          <w:tcPr>
            <w:tcW w:w="1737" w:type="dxa"/>
            <w:tcBorders>
              <w:top w:val="single" w:sz="2" w:space="0" w:color="auto"/>
              <w:left w:val="single" w:sz="2" w:space="0" w:color="auto"/>
              <w:bottom w:val="nil"/>
              <w:right w:val="nil"/>
            </w:tcBorders>
          </w:tcPr>
          <w:p w:rsidR="0043431D" w:rsidRDefault="002E025F" w:rsidP="00E03B2D">
            <w:pPr>
              <w:pStyle w:val="Abstract"/>
              <w:jc w:val="center"/>
              <w:rPr>
                <w:color w:val="000000"/>
                <w:sz w:val="20"/>
                <w:szCs w:val="24"/>
              </w:rPr>
            </w:pPr>
            <w:r>
              <w:rPr>
                <w:color w:val="000000"/>
                <w:sz w:val="20"/>
                <w:szCs w:val="24"/>
              </w:rPr>
              <w:t>0.9</w:t>
            </w:r>
            <w:r w:rsidR="00B847F0">
              <w:rPr>
                <w:color w:val="000000"/>
                <w:sz w:val="20"/>
                <w:szCs w:val="24"/>
              </w:rPr>
              <w:t>6</w:t>
            </w:r>
          </w:p>
        </w:tc>
        <w:tc>
          <w:tcPr>
            <w:tcW w:w="1861" w:type="dxa"/>
            <w:tcBorders>
              <w:top w:val="single" w:sz="2" w:space="0" w:color="auto"/>
              <w:left w:val="single" w:sz="2" w:space="0" w:color="auto"/>
              <w:bottom w:val="nil"/>
              <w:right w:val="single" w:sz="2" w:space="0" w:color="auto"/>
            </w:tcBorders>
          </w:tcPr>
          <w:p w:rsidR="0043431D" w:rsidRDefault="00402024" w:rsidP="00E03B2D">
            <w:pPr>
              <w:pStyle w:val="Abstract"/>
              <w:jc w:val="center"/>
              <w:rPr>
                <w:color w:val="000000"/>
                <w:sz w:val="20"/>
                <w:szCs w:val="24"/>
              </w:rPr>
            </w:pPr>
            <w:r>
              <w:rPr>
                <w:color w:val="000000"/>
                <w:sz w:val="20"/>
                <w:szCs w:val="24"/>
              </w:rPr>
              <w:t>0.82</w:t>
            </w:r>
          </w:p>
        </w:tc>
      </w:tr>
      <w:tr w:rsidR="0043431D" w:rsidTr="00C430B7">
        <w:trPr>
          <w:trHeight w:val="288"/>
        </w:trPr>
        <w:tc>
          <w:tcPr>
            <w:tcW w:w="1532" w:type="dxa"/>
            <w:tcBorders>
              <w:top w:val="single" w:sz="2" w:space="0" w:color="auto"/>
              <w:left w:val="single" w:sz="2" w:space="0" w:color="auto"/>
              <w:bottom w:val="nil"/>
              <w:right w:val="nil"/>
            </w:tcBorders>
          </w:tcPr>
          <w:p w:rsidR="0043431D" w:rsidRDefault="00A53550" w:rsidP="00C430B7">
            <w:pPr>
              <w:jc w:val="both"/>
              <w:rPr>
                <w:color w:val="000000"/>
              </w:rPr>
            </w:pPr>
            <w:r>
              <w:rPr>
                <w:color w:val="000000"/>
                <w:szCs w:val="18"/>
              </w:rPr>
              <w:t xml:space="preserve">1.0 </w:t>
            </w:r>
            <w:proofErr w:type="spellStart"/>
            <w:r>
              <w:rPr>
                <w:color w:val="000000"/>
                <w:szCs w:val="18"/>
              </w:rPr>
              <w:t>Mbbls</w:t>
            </w:r>
            <w:proofErr w:type="spellEnd"/>
          </w:p>
        </w:tc>
        <w:tc>
          <w:tcPr>
            <w:tcW w:w="1737" w:type="dxa"/>
            <w:tcBorders>
              <w:top w:val="single" w:sz="2" w:space="0" w:color="auto"/>
              <w:left w:val="single" w:sz="2" w:space="0" w:color="auto"/>
              <w:bottom w:val="nil"/>
              <w:right w:val="nil"/>
            </w:tcBorders>
          </w:tcPr>
          <w:p w:rsidR="0043431D" w:rsidRDefault="00B847F0" w:rsidP="00E03B2D">
            <w:pPr>
              <w:jc w:val="center"/>
              <w:rPr>
                <w:color w:val="000000"/>
              </w:rPr>
            </w:pPr>
            <w:r>
              <w:rPr>
                <w:color w:val="000000"/>
              </w:rPr>
              <w:t>0.97</w:t>
            </w:r>
          </w:p>
        </w:tc>
        <w:tc>
          <w:tcPr>
            <w:tcW w:w="1861" w:type="dxa"/>
            <w:tcBorders>
              <w:top w:val="single" w:sz="2" w:space="0" w:color="auto"/>
              <w:left w:val="single" w:sz="2" w:space="0" w:color="auto"/>
              <w:bottom w:val="nil"/>
              <w:right w:val="single" w:sz="2" w:space="0" w:color="auto"/>
            </w:tcBorders>
          </w:tcPr>
          <w:p w:rsidR="0043431D" w:rsidRDefault="00402024" w:rsidP="00E03B2D">
            <w:pPr>
              <w:jc w:val="center"/>
              <w:rPr>
                <w:color w:val="000000"/>
              </w:rPr>
            </w:pPr>
            <w:r>
              <w:rPr>
                <w:color w:val="000000"/>
              </w:rPr>
              <w:t>0.83</w:t>
            </w:r>
          </w:p>
        </w:tc>
      </w:tr>
      <w:tr w:rsidR="0043431D" w:rsidTr="00C430B7">
        <w:trPr>
          <w:trHeight w:val="288"/>
        </w:trPr>
        <w:tc>
          <w:tcPr>
            <w:tcW w:w="1532" w:type="dxa"/>
            <w:tcBorders>
              <w:top w:val="single" w:sz="2" w:space="0" w:color="auto"/>
              <w:left w:val="single" w:sz="2" w:space="0" w:color="auto"/>
              <w:bottom w:val="nil"/>
              <w:right w:val="nil"/>
            </w:tcBorders>
          </w:tcPr>
          <w:p w:rsidR="0043431D" w:rsidRDefault="00A53550" w:rsidP="00C430B7">
            <w:pPr>
              <w:jc w:val="both"/>
              <w:rPr>
                <w:color w:val="000000"/>
              </w:rPr>
            </w:pPr>
            <w:r>
              <w:rPr>
                <w:color w:val="000000"/>
                <w:szCs w:val="18"/>
              </w:rPr>
              <w:t xml:space="preserve">1.5 </w:t>
            </w:r>
            <w:proofErr w:type="spellStart"/>
            <w:r>
              <w:rPr>
                <w:color w:val="000000"/>
                <w:szCs w:val="18"/>
              </w:rPr>
              <w:t>Mbbls</w:t>
            </w:r>
            <w:proofErr w:type="spellEnd"/>
          </w:p>
        </w:tc>
        <w:tc>
          <w:tcPr>
            <w:tcW w:w="1737" w:type="dxa"/>
            <w:tcBorders>
              <w:top w:val="single" w:sz="2" w:space="0" w:color="auto"/>
              <w:left w:val="single" w:sz="2" w:space="0" w:color="auto"/>
              <w:bottom w:val="nil"/>
              <w:right w:val="nil"/>
            </w:tcBorders>
          </w:tcPr>
          <w:p w:rsidR="0043431D" w:rsidRDefault="00B847F0" w:rsidP="00E03B2D">
            <w:pPr>
              <w:jc w:val="center"/>
              <w:rPr>
                <w:color w:val="000000"/>
              </w:rPr>
            </w:pPr>
            <w:r>
              <w:rPr>
                <w:color w:val="000000"/>
              </w:rPr>
              <w:t>0.97</w:t>
            </w:r>
          </w:p>
        </w:tc>
        <w:tc>
          <w:tcPr>
            <w:tcW w:w="1861" w:type="dxa"/>
            <w:tcBorders>
              <w:top w:val="single" w:sz="2" w:space="0" w:color="auto"/>
              <w:left w:val="single" w:sz="2" w:space="0" w:color="auto"/>
              <w:bottom w:val="nil"/>
              <w:right w:val="single" w:sz="2" w:space="0" w:color="auto"/>
            </w:tcBorders>
          </w:tcPr>
          <w:p w:rsidR="0043431D" w:rsidRDefault="00402024" w:rsidP="00E03B2D">
            <w:pPr>
              <w:jc w:val="center"/>
              <w:rPr>
                <w:color w:val="000000"/>
              </w:rPr>
            </w:pPr>
            <w:r>
              <w:rPr>
                <w:color w:val="000000"/>
              </w:rPr>
              <w:t>0.84</w:t>
            </w:r>
          </w:p>
        </w:tc>
      </w:tr>
      <w:tr w:rsidR="0043431D" w:rsidTr="00C430B7">
        <w:trPr>
          <w:trHeight w:val="288"/>
        </w:trPr>
        <w:tc>
          <w:tcPr>
            <w:tcW w:w="1532" w:type="dxa"/>
            <w:tcBorders>
              <w:top w:val="single" w:sz="2" w:space="0" w:color="auto"/>
              <w:left w:val="single" w:sz="2" w:space="0" w:color="auto"/>
              <w:bottom w:val="single" w:sz="2" w:space="0" w:color="auto"/>
              <w:right w:val="nil"/>
            </w:tcBorders>
          </w:tcPr>
          <w:p w:rsidR="0043431D" w:rsidRDefault="00A53550" w:rsidP="00C430B7">
            <w:pPr>
              <w:jc w:val="both"/>
              <w:rPr>
                <w:color w:val="000000"/>
              </w:rPr>
            </w:pPr>
            <w:r>
              <w:rPr>
                <w:color w:val="000000"/>
                <w:szCs w:val="18"/>
              </w:rPr>
              <w:t xml:space="preserve">2.0 </w:t>
            </w:r>
            <w:proofErr w:type="spellStart"/>
            <w:r>
              <w:rPr>
                <w:color w:val="000000"/>
                <w:szCs w:val="18"/>
              </w:rPr>
              <w:t>Mbbls</w:t>
            </w:r>
            <w:proofErr w:type="spellEnd"/>
          </w:p>
        </w:tc>
        <w:tc>
          <w:tcPr>
            <w:tcW w:w="1737" w:type="dxa"/>
            <w:tcBorders>
              <w:top w:val="single" w:sz="2" w:space="0" w:color="auto"/>
              <w:left w:val="single" w:sz="2" w:space="0" w:color="auto"/>
              <w:bottom w:val="single" w:sz="2" w:space="0" w:color="auto"/>
              <w:right w:val="nil"/>
            </w:tcBorders>
          </w:tcPr>
          <w:p w:rsidR="0043431D" w:rsidRDefault="00B847F0" w:rsidP="00E03B2D">
            <w:pPr>
              <w:jc w:val="center"/>
              <w:rPr>
                <w:color w:val="000000"/>
              </w:rPr>
            </w:pPr>
            <w:r>
              <w:rPr>
                <w:color w:val="000000"/>
              </w:rPr>
              <w:t>0.98</w:t>
            </w:r>
          </w:p>
        </w:tc>
        <w:tc>
          <w:tcPr>
            <w:tcW w:w="1861" w:type="dxa"/>
            <w:tcBorders>
              <w:top w:val="single" w:sz="2" w:space="0" w:color="auto"/>
              <w:left w:val="single" w:sz="2" w:space="0" w:color="auto"/>
              <w:bottom w:val="single" w:sz="2" w:space="0" w:color="auto"/>
              <w:right w:val="single" w:sz="2" w:space="0" w:color="auto"/>
            </w:tcBorders>
          </w:tcPr>
          <w:p w:rsidR="0043431D" w:rsidRDefault="00402024" w:rsidP="00E03B2D">
            <w:pPr>
              <w:jc w:val="center"/>
              <w:rPr>
                <w:color w:val="000000"/>
              </w:rPr>
            </w:pPr>
            <w:r>
              <w:rPr>
                <w:color w:val="000000"/>
              </w:rPr>
              <w:t>0.85</w:t>
            </w:r>
          </w:p>
        </w:tc>
      </w:tr>
    </w:tbl>
    <w:p w:rsidR="0043431D" w:rsidRDefault="0043431D" w:rsidP="00330A41">
      <w:pPr>
        <w:jc w:val="both"/>
      </w:pPr>
    </w:p>
    <w:p w:rsidR="00371881" w:rsidRDefault="00371881" w:rsidP="00330A41">
      <w:pPr>
        <w:jc w:val="both"/>
      </w:pPr>
      <w:r>
        <w:t xml:space="preserve">Then the governing required deck area is selected from the calculated deck area based on topsides capacity and hull oil storage </w:t>
      </w:r>
      <w:r w:rsidR="0029159A">
        <w:t>capacity. Once</w:t>
      </w:r>
      <w:r w:rsidR="007D141B">
        <w:t xml:space="preserve"> the deck area is </w:t>
      </w:r>
      <w:r w:rsidR="0029159A">
        <w:t>finalized, then</w:t>
      </w:r>
      <w:r w:rsidR="007D141B">
        <w:t xml:space="preserve"> </w:t>
      </w:r>
      <w:r w:rsidR="0029159A">
        <w:t xml:space="preserve">the length and breadth of the FPSO is calculated </w:t>
      </w:r>
      <w:r w:rsidR="007D141B">
        <w:t xml:space="preserve">using the </w:t>
      </w:r>
      <w:r w:rsidR="0029159A">
        <w:t xml:space="preserve">L/B ratio </w:t>
      </w:r>
      <w:r w:rsidR="007D141B">
        <w:t>empirical equations</w:t>
      </w:r>
      <w:r w:rsidR="0029159A">
        <w:t xml:space="preserve"> (1</w:t>
      </w:r>
      <w:r w:rsidR="00796D2F">
        <w:t>) &amp; (</w:t>
      </w:r>
      <w:r w:rsidR="0029159A">
        <w:t>2) based on hull oil storage capacity.</w:t>
      </w:r>
    </w:p>
    <w:p w:rsidR="0029159A" w:rsidRDefault="0029159A" w:rsidP="00330A41">
      <w:pPr>
        <w:jc w:val="both"/>
      </w:pPr>
    </w:p>
    <w:p w:rsidR="005C5AF3" w:rsidRDefault="005C5AF3" w:rsidP="00330A41">
      <w:pPr>
        <w:jc w:val="both"/>
      </w:pPr>
      <m:oMath>
        <m:r>
          <w:rPr>
            <w:rFonts w:ascii="Cambria Math" w:hAnsi="Cambria Math"/>
          </w:rPr>
          <m:t>Y=</m:t>
        </m:r>
        <m:sSup>
          <m:sSupPr>
            <m:ctrlPr>
              <w:rPr>
                <w:rFonts w:ascii="Cambria Math" w:hAnsi="Cambria Math"/>
              </w:rPr>
            </m:ctrlPr>
          </m:sSupPr>
          <m:e>
            <m:r>
              <w:rPr>
                <w:rFonts w:ascii="Cambria Math" w:hAnsi="Cambria Math"/>
              </w:rPr>
              <m:t>12.865.x</m:t>
            </m:r>
          </m:e>
          <m:sup>
            <m:r>
              <w:rPr>
                <w:rFonts w:ascii="Cambria Math" w:hAnsi="Cambria Math"/>
              </w:rPr>
              <m:t>-0.107</m:t>
            </m:r>
          </m:sup>
        </m:sSup>
        <m:r>
          <m:rPr>
            <m:sty m:val="p"/>
          </m:rPr>
          <w:rPr>
            <w:rFonts w:ascii="Cambria Math" w:hAnsi="Cambria Math"/>
          </w:rPr>
          <m:t xml:space="preserve">                  ship shaped</m:t>
        </m:r>
      </m:oMath>
      <w:r w:rsidR="00796D2F">
        <w:t xml:space="preserve">                             (1)</w:t>
      </w:r>
    </w:p>
    <w:p w:rsidR="003F4B3E" w:rsidRDefault="003F4B3E" w:rsidP="00330A41">
      <w:pPr>
        <w:jc w:val="both"/>
      </w:pPr>
      <m:oMath>
        <m:r>
          <w:rPr>
            <w:rFonts w:ascii="Cambria Math" w:hAnsi="Cambria Math"/>
          </w:rPr>
          <m:t xml:space="preserve">Y=-0.0003.x+5.6586    </m:t>
        </m:r>
        <m:r>
          <m:rPr>
            <m:sty m:val="p"/>
          </m:rPr>
          <w:rPr>
            <w:rFonts w:ascii="Cambria Math" w:hAnsi="Cambria Math"/>
          </w:rPr>
          <m:t>barge shaped</m:t>
        </m:r>
      </m:oMath>
      <w:r w:rsidR="00796D2F">
        <w:t xml:space="preserve">                             (2)</w:t>
      </w:r>
    </w:p>
    <w:p w:rsidR="005C5AF3" w:rsidRDefault="005C5AF3" w:rsidP="00330A41">
      <w:pPr>
        <w:jc w:val="both"/>
      </w:pPr>
    </w:p>
    <w:p w:rsidR="00371881" w:rsidRDefault="007D141B" w:rsidP="00330A41">
      <w:pPr>
        <w:jc w:val="both"/>
      </w:pPr>
      <w:r>
        <w:t>Where</w:t>
      </w:r>
      <w:r w:rsidR="006805C3">
        <w:t>, Y = L/B, x</w:t>
      </w:r>
      <w:r>
        <w:t xml:space="preserve"> </w:t>
      </w:r>
      <w:r w:rsidR="003F4B3E">
        <w:t xml:space="preserve">is </w:t>
      </w:r>
      <w:r>
        <w:t xml:space="preserve">hull oil storage capacity in </w:t>
      </w:r>
      <w:proofErr w:type="spellStart"/>
      <w:r>
        <w:t>kbbls</w:t>
      </w:r>
      <w:proofErr w:type="spellEnd"/>
    </w:p>
    <w:p w:rsidR="00403575" w:rsidRDefault="00403575" w:rsidP="00330A41">
      <w:pPr>
        <w:jc w:val="both"/>
      </w:pPr>
    </w:p>
    <w:p w:rsidR="001751B3" w:rsidRDefault="00233393" w:rsidP="00330A41">
      <w:pPr>
        <w:jc w:val="both"/>
      </w:pPr>
      <w:r>
        <w:t>The depth of the vessel is calculated using the Length,</w:t>
      </w:r>
      <w:r w:rsidR="00E37D47">
        <w:t xml:space="preserve"> </w:t>
      </w:r>
      <w:r>
        <w:t>Breadth,</w:t>
      </w:r>
      <w:r w:rsidR="00E37D47">
        <w:t xml:space="preserve"> </w:t>
      </w:r>
      <w:r>
        <w:t xml:space="preserve">total volume of the hull and block </w:t>
      </w:r>
      <w:r w:rsidR="00134EE0">
        <w:t>coefficient. Figure</w:t>
      </w:r>
      <w:r w:rsidR="00D44B1A">
        <w:t xml:space="preserve"> 1</w:t>
      </w:r>
      <w:r w:rsidR="00E67DFE">
        <w:t xml:space="preserve"> shows </w:t>
      </w:r>
      <w:r w:rsidR="00134EE0">
        <w:t>the systematic steps for completing the initial FPSO sizing.</w:t>
      </w:r>
      <w:r>
        <w:t xml:space="preserve"> </w:t>
      </w:r>
    </w:p>
    <w:p w:rsidR="00330A41" w:rsidRDefault="00330A41">
      <w:pPr>
        <w:jc w:val="both"/>
        <w:rPr>
          <w:b/>
          <w:bCs/>
        </w:rPr>
      </w:pPr>
    </w:p>
    <w:p w:rsidR="00330A41" w:rsidRPr="00330A41" w:rsidRDefault="00330A41" w:rsidP="00330A41">
      <w:pPr>
        <w:pStyle w:val="Heading2"/>
      </w:pPr>
      <w:r>
        <w:t>Hull Structure and Topsides Support Calculation</w:t>
      </w:r>
    </w:p>
    <w:p w:rsidR="001751B3" w:rsidRDefault="001751B3" w:rsidP="00330A41">
      <w:pPr>
        <w:jc w:val="both"/>
      </w:pPr>
      <w:r>
        <w:t xml:space="preserve">Based on the </w:t>
      </w:r>
      <w:r w:rsidR="00E37D47">
        <w:t>preliminary</w:t>
      </w:r>
      <w:r>
        <w:t xml:space="preserve"> </w:t>
      </w:r>
      <w:r w:rsidR="00134EE0">
        <w:t>dimensions</w:t>
      </w:r>
      <w:r>
        <w:t xml:space="preserve"> of </w:t>
      </w:r>
      <w:r w:rsidR="00C76907">
        <w:t xml:space="preserve">an </w:t>
      </w:r>
      <w:r>
        <w:t>FPSO</w:t>
      </w:r>
      <w:r w:rsidR="00C76907">
        <w:t xml:space="preserve">, </w:t>
      </w:r>
      <w:r>
        <w:t xml:space="preserve">hull structural weight is estimated by using </w:t>
      </w:r>
      <w:r w:rsidR="00C76907">
        <w:t>standard</w:t>
      </w:r>
      <w:r>
        <w:t xml:space="preserve"> scantling equations from ABS guidelines.</w:t>
      </w:r>
      <w:r w:rsidR="000D3BC5">
        <w:t xml:space="preserve"> </w:t>
      </w:r>
      <w:r w:rsidR="00134EE0">
        <w:t xml:space="preserve">The hull structure weight depends </w:t>
      </w:r>
      <w:r>
        <w:t xml:space="preserve">on the </w:t>
      </w:r>
      <w:proofErr w:type="spellStart"/>
      <w:r w:rsidR="00C76907">
        <w:t>midship</w:t>
      </w:r>
      <w:proofErr w:type="spellEnd"/>
      <w:r w:rsidR="00C76907">
        <w:t xml:space="preserve"> </w:t>
      </w:r>
      <w:r>
        <w:t xml:space="preserve">section </w:t>
      </w:r>
      <w:r w:rsidR="00E37D47">
        <w:t>modulus</w:t>
      </w:r>
      <w:r w:rsidR="00C76907">
        <w:t xml:space="preserve"> of a </w:t>
      </w:r>
      <w:r>
        <w:t>vessel</w:t>
      </w:r>
      <w:r w:rsidR="00C76907">
        <w:t xml:space="preserve"> </w:t>
      </w:r>
      <w:r>
        <w:t xml:space="preserve">which in turn depends on the maximum hogging or sagging </w:t>
      </w:r>
      <w:r w:rsidR="00E37D47">
        <w:t>bending</w:t>
      </w:r>
      <w:r>
        <w:t xml:space="preserve"> moment.</w:t>
      </w:r>
    </w:p>
    <w:p w:rsidR="001751B3" w:rsidRDefault="001751B3" w:rsidP="00330A41">
      <w:pPr>
        <w:jc w:val="both"/>
      </w:pPr>
    </w:p>
    <w:p w:rsidR="00AE59A5" w:rsidRDefault="00134EE0" w:rsidP="00330A41">
      <w:pPr>
        <w:jc w:val="both"/>
      </w:pPr>
      <w:r>
        <w:t>T</w:t>
      </w:r>
      <w:r w:rsidR="001751B3">
        <w:t xml:space="preserve">he hull structural weight is a function of the hull section </w:t>
      </w:r>
      <w:r w:rsidR="00AE59A5">
        <w:t>modulus</w:t>
      </w:r>
      <w:r w:rsidR="001751B3">
        <w:t xml:space="preserve"> and length of </w:t>
      </w:r>
      <w:r w:rsidR="006A6738">
        <w:t>vessel. Empirical</w:t>
      </w:r>
      <w:r w:rsidR="001751B3">
        <w:t xml:space="preserve"> </w:t>
      </w:r>
      <w:r w:rsidR="00D44B1A">
        <w:t>formulae are</w:t>
      </w:r>
      <w:r w:rsidR="001751B3">
        <w:t xml:space="preserve"> derived </w:t>
      </w:r>
      <w:r w:rsidR="00343BCD">
        <w:t>as shown in equation</w:t>
      </w:r>
      <w:r w:rsidR="00E37D47">
        <w:t xml:space="preserve"> </w:t>
      </w:r>
      <w:r w:rsidR="00417348">
        <w:t>(3</w:t>
      </w:r>
      <w:r w:rsidR="006A141C">
        <w:t>) for</w:t>
      </w:r>
      <w:r w:rsidR="001751B3">
        <w:t xml:space="preserve"> the hull steel</w:t>
      </w:r>
      <w:r w:rsidR="00417348">
        <w:t xml:space="preserve"> structural weight using the section </w:t>
      </w:r>
      <w:r w:rsidR="00695685">
        <w:t>modulus</w:t>
      </w:r>
      <w:r w:rsidR="00417348">
        <w:t xml:space="preserve"> and length of the vessel.</w:t>
      </w:r>
      <w:r w:rsidR="000D3BC5">
        <w:t xml:space="preserve"> </w:t>
      </w:r>
      <w:r w:rsidR="007B0BC8">
        <w:t>For a conversion vessel the parent tanker hull needs to be modified by performing steel renewal and steel addition to take the topsides load.</w:t>
      </w:r>
      <w:r w:rsidR="00AE59A5">
        <w:t xml:space="preserve"> </w:t>
      </w:r>
      <w:r w:rsidR="007B0BC8">
        <w:t xml:space="preserve">The amount of weight required for steel renewal and additional </w:t>
      </w:r>
      <w:r w:rsidR="006A6738">
        <w:t xml:space="preserve">steel is calculated using </w:t>
      </w:r>
      <w:r w:rsidR="00343BCD">
        <w:t>equation</w:t>
      </w:r>
      <w:r w:rsidR="006A6738">
        <w:t>s</w:t>
      </w:r>
      <w:r w:rsidR="007B0BC8">
        <w:t xml:space="preserve"> (4)</w:t>
      </w:r>
      <w:r w:rsidR="006A6738">
        <w:t xml:space="preserve"> and </w:t>
      </w:r>
      <w:r w:rsidR="00A24DF8">
        <w:t>(5)</w:t>
      </w:r>
      <w:r w:rsidR="007B0BC8">
        <w:t>.</w:t>
      </w:r>
      <w:r w:rsidR="006A6738">
        <w:t>The empirical formulae</w:t>
      </w:r>
      <w:r w:rsidR="00AE59A5" w:rsidRPr="00AE59A5">
        <w:t xml:space="preserve"> for the L/B ratios are derived based on performing the stability and hydrodynamic analysis on a set of different FPSO sizes using the </w:t>
      </w:r>
      <w:r w:rsidR="006A6738">
        <w:t>stability and motions software</w:t>
      </w:r>
      <w:r w:rsidR="00AE59A5">
        <w:t>.</w:t>
      </w:r>
      <w:r w:rsidR="00E77A2D">
        <w:t xml:space="preserve"> B</w:t>
      </w:r>
      <w:r w:rsidR="00C76907">
        <w:t>readth of an</w:t>
      </w:r>
      <w:r w:rsidR="00AE59A5" w:rsidRPr="00AE59A5">
        <w:t xml:space="preserve"> FPSO is calculated using the L/B ratio empirical equations (1</w:t>
      </w:r>
      <w:r w:rsidR="006A141C" w:rsidRPr="00AE59A5">
        <w:t>) &amp; (</w:t>
      </w:r>
      <w:r w:rsidR="00AE59A5" w:rsidRPr="00AE59A5">
        <w:t>2) based on hull oil storage capacity</w:t>
      </w:r>
    </w:p>
    <w:p w:rsidR="004C6930" w:rsidRDefault="004C6930" w:rsidP="00330A41">
      <w:pPr>
        <w:jc w:val="both"/>
      </w:pPr>
    </w:p>
    <w:p w:rsidR="002C1997" w:rsidRPr="00CA4646" w:rsidRDefault="002C1997" w:rsidP="007B0BC8">
      <w:pPr>
        <w:jc w:val="both"/>
      </w:pPr>
      <m:oMath>
        <m:r>
          <w:rPr>
            <w:rFonts w:ascii="Cambria Math" w:hAnsi="Cambria Math"/>
          </w:rPr>
          <m:t xml:space="preserve">Hull Light Ship Weight = </m:t>
        </m:r>
        <m:sSub>
          <m:sSubPr>
            <m:ctrlPr>
              <w:rPr>
                <w:rFonts w:ascii="Cambria Math" w:hAnsi="Cambria Math"/>
                <w:i/>
              </w:rPr>
            </m:ctrlPr>
          </m:sSubPr>
          <m:e>
            <m:r>
              <w:rPr>
                <w:rFonts w:ascii="Cambria Math" w:hAnsi="Cambria Math"/>
              </w:rPr>
              <m:t>C</m:t>
            </m:r>
          </m:e>
          <m:sub>
            <m:r>
              <w:rPr>
                <w:rFonts w:ascii="Cambria Math" w:hAnsi="Cambria Math"/>
              </w:rPr>
              <m:t>B</m:t>
            </m:r>
          </m:sub>
        </m:sSub>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LBD</m:t>
        </m:r>
      </m:oMath>
      <w:r w:rsidR="00796D2F">
        <w:t xml:space="preserve">                                  (3)</w:t>
      </w:r>
    </w:p>
    <w:p w:rsidR="00632865" w:rsidRDefault="00632865" w:rsidP="007B0BC8">
      <w:pPr>
        <w:jc w:val="both"/>
      </w:pPr>
    </w:p>
    <w:p w:rsidR="00CA4646" w:rsidRDefault="00CA4646" w:rsidP="007B0BC8">
      <w:pPr>
        <w:jc w:val="both"/>
      </w:pPr>
      <w:r>
        <w:t>C</w:t>
      </w:r>
      <w:r w:rsidR="00A24A23">
        <w:rPr>
          <w:vertAlign w:val="subscript"/>
        </w:rPr>
        <w:t>H</w:t>
      </w:r>
      <w:r>
        <w:t xml:space="preserve"> =</w:t>
      </w:r>
      <w:r>
        <w:tab/>
        <w:t>0.086 for single hull</w:t>
      </w:r>
    </w:p>
    <w:p w:rsidR="00CA4646" w:rsidRDefault="00CA4646" w:rsidP="007B0BC8">
      <w:pPr>
        <w:jc w:val="both"/>
      </w:pPr>
      <w:r>
        <w:tab/>
        <w:t>0.113 for double sided</w:t>
      </w:r>
    </w:p>
    <w:p w:rsidR="00632865" w:rsidRDefault="00CA4646" w:rsidP="007B0BC8">
      <w:pPr>
        <w:jc w:val="both"/>
      </w:pPr>
      <w:r>
        <w:tab/>
        <w:t>0.139 for double hull</w:t>
      </w:r>
    </w:p>
    <w:p w:rsidR="002408C9" w:rsidRDefault="002408C9" w:rsidP="007B0BC8">
      <w:pPr>
        <w:jc w:val="both"/>
      </w:pPr>
    </w:p>
    <w:p w:rsidR="00632865" w:rsidRDefault="002408C9" w:rsidP="007B0BC8">
      <w:pPr>
        <w:jc w:val="both"/>
      </w:pPr>
      <m:oMath>
        <m:r>
          <w:rPr>
            <w:rFonts w:ascii="Cambria Math" w:hAnsi="Cambria Math"/>
          </w:rPr>
          <m:t>Steel renewal=  6.69×</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12-0.4×years</m:t>
            </m:r>
          </m:e>
        </m:d>
        <m:d>
          <m:dPr>
            <m:ctrlPr>
              <w:rPr>
                <w:rFonts w:ascii="Cambria Math" w:hAnsi="Cambria Math"/>
                <w:i/>
              </w:rPr>
            </m:ctrlPr>
          </m:dPr>
          <m:e>
            <m:f>
              <m:fPr>
                <m:ctrlPr>
                  <w:rPr>
                    <w:rFonts w:ascii="Cambria Math" w:hAnsi="Cambria Math"/>
                    <w:i/>
                  </w:rPr>
                </m:ctrlPr>
              </m:fPr>
              <m:num>
                <m:r>
                  <w:rPr>
                    <w:rFonts w:ascii="Cambria Math" w:hAnsi="Cambria Math"/>
                  </w:rPr>
                  <m:t>no.  of cargo tanks</m:t>
                </m:r>
              </m:num>
              <m:den>
                <m:r>
                  <w:rPr>
                    <w:rFonts w:ascii="Cambria Math" w:hAnsi="Cambria Math"/>
                  </w:rPr>
                  <m:t>B×D</m:t>
                </m:r>
              </m:den>
            </m:f>
          </m:e>
        </m:d>
      </m:oMath>
      <w:r w:rsidR="00796D2F">
        <w:t xml:space="preserve"> </w:t>
      </w:r>
      <w:r w:rsidR="00A24A23">
        <w:t xml:space="preserve"> </w:t>
      </w:r>
      <w:r w:rsidR="00796D2F">
        <w:t xml:space="preserve">        (4)</w:t>
      </w:r>
    </w:p>
    <w:p w:rsidR="00BB020D" w:rsidRDefault="00BB020D" w:rsidP="007B0BC8">
      <w:pPr>
        <w:jc w:val="both"/>
      </w:pPr>
    </w:p>
    <w:p w:rsidR="00FD2604" w:rsidRDefault="00BB020D" w:rsidP="007B0BC8">
      <w:pPr>
        <w:jc w:val="both"/>
      </w:pPr>
      <m:oMath>
        <m:r>
          <w:rPr>
            <w:rFonts w:ascii="Cambria Math" w:hAnsi="Cambria Math"/>
          </w:rPr>
          <m:t xml:space="preserve">Steel addition = </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additional</m:t>
                </m:r>
              </m:sub>
            </m:sSub>
          </m:num>
          <m:den>
            <m:sSub>
              <m:sSubPr>
                <m:ctrlPr>
                  <w:rPr>
                    <w:rFonts w:ascii="Cambria Math" w:hAnsi="Cambria Math"/>
                    <w:i/>
                  </w:rPr>
                </m:ctrlPr>
              </m:sSubPr>
              <m:e>
                <m:r>
                  <w:rPr>
                    <w:rFonts w:ascii="Cambria Math" w:hAnsi="Cambria Math"/>
                  </w:rPr>
                  <m:t>Z</m:t>
                </m:r>
              </m:e>
              <m:sub>
                <m:r>
                  <w:rPr>
                    <w:rFonts w:ascii="Cambria Math" w:hAnsi="Cambria Math"/>
                  </w:rPr>
                  <m:t>original</m:t>
                </m:r>
              </m:sub>
            </m:sSub>
          </m:den>
        </m:f>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lightship</m:t>
            </m:r>
          </m:sub>
        </m:sSub>
      </m:oMath>
      <w:r w:rsidR="00796D2F">
        <w:t xml:space="preserve">               </w:t>
      </w:r>
      <w:r w:rsidR="00796D2F">
        <w:tab/>
        <w:t xml:space="preserve">            (5)</w:t>
      </w:r>
    </w:p>
    <w:p w:rsidR="002C1997" w:rsidRDefault="002C1997" w:rsidP="007B0BC8">
      <w:pPr>
        <w:jc w:val="both"/>
      </w:pPr>
    </w:p>
    <w:p w:rsidR="00FD2604" w:rsidRDefault="00552DEC" w:rsidP="007B0BC8">
      <w:pPr>
        <w:jc w:val="both"/>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additional</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W</m:t>
                  </m:r>
                </m:e>
                <m:sub>
                  <m:r>
                    <w:rPr>
                      <w:rFonts w:ascii="Cambria Math" w:hAnsi="Cambria Math"/>
                    </w:rPr>
                    <m:t>topsides</m:t>
                  </m:r>
                </m:sub>
              </m:sSub>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4</m:t>
              </m:r>
            </m:den>
          </m:f>
        </m:oMath>
      </m:oMathPara>
    </w:p>
    <w:p w:rsidR="00FD2604" w:rsidRDefault="00FD2604" w:rsidP="007B0BC8">
      <w:pPr>
        <w:jc w:val="both"/>
      </w:pPr>
      <w:r>
        <w:t xml:space="preserve">A = 0.63 for spread mooring; 0.78 for internal turret </w:t>
      </w:r>
    </w:p>
    <w:p w:rsidR="00FD2604" w:rsidRPr="00FD2604" w:rsidRDefault="00FD2604" w:rsidP="007B0BC8">
      <w:pPr>
        <w:jc w:val="both"/>
      </w:pPr>
    </w:p>
    <w:p w:rsidR="00417348" w:rsidRDefault="00417348" w:rsidP="00330A41">
      <w:pPr>
        <w:jc w:val="both"/>
      </w:pPr>
      <w:r>
        <w:t xml:space="preserve">The topsides stool supports are used to support topsides on the </w:t>
      </w:r>
      <w:r w:rsidR="00BC11BB">
        <w:t>main deck</w:t>
      </w:r>
      <w:r>
        <w:t xml:space="preserve"> of </w:t>
      </w:r>
      <w:r w:rsidR="00C76907">
        <w:t>an</w:t>
      </w:r>
      <w:r>
        <w:t xml:space="preserve"> FPSO</w:t>
      </w:r>
      <w:r w:rsidR="009324B6">
        <w:t xml:space="preserve"> where the topsides mate the hull.</w:t>
      </w:r>
      <w:r w:rsidR="00E37D47">
        <w:t xml:space="preserve"> </w:t>
      </w:r>
      <w:r w:rsidR="009324B6">
        <w:t xml:space="preserve">The stool support weight is dependent on the plan projected area of the topsides and weight of the </w:t>
      </w:r>
      <w:r w:rsidR="00BC11BB">
        <w:t>topsides. The</w:t>
      </w:r>
      <w:r w:rsidR="00385B56">
        <w:t xml:space="preserve"> </w:t>
      </w:r>
      <w:r w:rsidR="00BC11BB">
        <w:t>structural</w:t>
      </w:r>
      <w:r w:rsidR="00061711">
        <w:t xml:space="preserve"> support weight is determined by calculating the cross</w:t>
      </w:r>
      <w:r w:rsidR="00E37D47">
        <w:t>-sectional</w:t>
      </w:r>
      <w:r w:rsidR="00061711">
        <w:t xml:space="preserve"> area of the support using the buckling check for the support based on the total topsides load and number of structural supports as shown in </w:t>
      </w:r>
      <w:r w:rsidR="00EC0BA8">
        <w:t>Table 3</w:t>
      </w:r>
      <w:r w:rsidR="00061711">
        <w:t>.</w:t>
      </w:r>
    </w:p>
    <w:p w:rsidR="00D70EB3" w:rsidRDefault="00D70EB3" w:rsidP="00330A41">
      <w:pPr>
        <w:jc w:val="both"/>
      </w:pPr>
    </w:p>
    <w:p w:rsidR="00E12E18" w:rsidRDefault="00552DEC" w:rsidP="00330A41">
      <w:pPr>
        <w:jc w:val="both"/>
      </w:pPr>
      <m:oMath>
        <m:sSub>
          <m:sSubPr>
            <m:ctrlPr>
              <w:rPr>
                <w:rFonts w:ascii="Cambria Math" w:hAnsi="Cambria Math"/>
                <w:i/>
                <w:sz w:val="24"/>
              </w:rPr>
            </m:ctrlPr>
          </m:sSubPr>
          <m:e>
            <m:r>
              <w:rPr>
                <w:rFonts w:ascii="Cambria Math" w:hAnsi="Cambria Math"/>
                <w:sz w:val="24"/>
              </w:rPr>
              <m:t>P</m:t>
            </m:r>
          </m:e>
          <m:sub>
            <m:r>
              <w:rPr>
                <w:rFonts w:ascii="Cambria Math" w:hAnsi="Cambria Math"/>
                <w:sz w:val="24"/>
              </w:rPr>
              <m:t>cr</m:t>
            </m:r>
          </m:sub>
        </m:sSub>
        <m:r>
          <w:rPr>
            <w:rFonts w:ascii="Cambria Math" w:hAnsi="Cambria Math"/>
            <w:sz w:val="24"/>
          </w:rPr>
          <m:t>=</m:t>
        </m:r>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EI</m:t>
            </m:r>
          </m:num>
          <m:den>
            <m:r>
              <w:rPr>
                <w:rFonts w:ascii="Cambria Math" w:hAnsi="Cambria Math"/>
                <w:sz w:val="24"/>
              </w:rPr>
              <m:t>4</m:t>
            </m:r>
            <m:sSup>
              <m:sSupPr>
                <m:ctrlPr>
                  <w:rPr>
                    <w:rFonts w:ascii="Cambria Math" w:hAnsi="Cambria Math"/>
                    <w:i/>
                    <w:sz w:val="24"/>
                  </w:rPr>
                </m:ctrlPr>
              </m:sSupPr>
              <m:e>
                <m:r>
                  <w:rPr>
                    <w:rFonts w:ascii="Cambria Math" w:hAnsi="Cambria Math"/>
                    <w:sz w:val="24"/>
                  </w:rPr>
                  <m:t>l</m:t>
                </m:r>
              </m:e>
              <m:sup>
                <m:r>
                  <w:rPr>
                    <w:rFonts w:ascii="Cambria Math" w:hAnsi="Cambria Math"/>
                    <w:sz w:val="24"/>
                  </w:rPr>
                  <m:t>2</m:t>
                </m:r>
              </m:sup>
            </m:sSup>
          </m:den>
        </m:f>
      </m:oMath>
      <w:r w:rsidR="00796D2F">
        <w:t xml:space="preserve">              </w:t>
      </w:r>
      <w:r w:rsidR="00A835FA">
        <w:t xml:space="preserve">   </w:t>
      </w:r>
      <w:r w:rsidR="00796D2F">
        <w:t xml:space="preserve">                                                              (6)</w:t>
      </w:r>
    </w:p>
    <w:p w:rsidR="00385B56" w:rsidRDefault="00385B56" w:rsidP="00330A41">
      <w:pPr>
        <w:jc w:val="both"/>
      </w:pPr>
    </w:p>
    <w:p w:rsidR="00D70EB3" w:rsidRDefault="005C0DFA" w:rsidP="00D70EB3">
      <w:pPr>
        <w:pStyle w:val="BodyText3"/>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rPr>
          <w:color w:val="000000"/>
          <w:sz w:val="20"/>
          <w:szCs w:val="20"/>
        </w:rPr>
      </w:pPr>
      <w:r w:rsidRPr="00900DCD">
        <w:rPr>
          <w:color w:val="000000"/>
          <w:sz w:val="20"/>
          <w:szCs w:val="20"/>
          <w:lang w:val="en-CA"/>
        </w:rPr>
        <w:fldChar w:fldCharType="begin"/>
      </w:r>
      <w:r w:rsidR="00D70EB3" w:rsidRPr="00900DCD">
        <w:rPr>
          <w:color w:val="000000"/>
          <w:sz w:val="20"/>
          <w:szCs w:val="20"/>
          <w:lang w:val="en-CA"/>
        </w:rPr>
        <w:instrText xml:space="preserve"> SEQ CHAPTER \h \r 1</w:instrText>
      </w:r>
      <w:r w:rsidRPr="00900DCD">
        <w:rPr>
          <w:color w:val="000000"/>
          <w:sz w:val="20"/>
          <w:szCs w:val="20"/>
          <w:lang w:val="en-CA"/>
        </w:rPr>
        <w:fldChar w:fldCharType="end"/>
      </w:r>
      <w:r w:rsidR="00D70EB3">
        <w:rPr>
          <w:color w:val="000000"/>
          <w:sz w:val="20"/>
          <w:szCs w:val="20"/>
        </w:rPr>
        <w:t xml:space="preserve">Table </w:t>
      </w:r>
      <w:r w:rsidR="00134B47">
        <w:rPr>
          <w:color w:val="000000"/>
          <w:sz w:val="20"/>
          <w:szCs w:val="20"/>
        </w:rPr>
        <w:t>3</w:t>
      </w:r>
      <w:r w:rsidR="00D70EB3">
        <w:rPr>
          <w:color w:val="000000"/>
          <w:sz w:val="20"/>
          <w:szCs w:val="20"/>
        </w:rPr>
        <w:t>. Structural Stool Support Weight Calculation</w:t>
      </w:r>
    </w:p>
    <w:tbl>
      <w:tblPr>
        <w:tblW w:w="0" w:type="auto"/>
        <w:tblInd w:w="205" w:type="dxa"/>
        <w:tblLayout w:type="fixed"/>
        <w:tblCellMar>
          <w:left w:w="115" w:type="dxa"/>
          <w:right w:w="115" w:type="dxa"/>
        </w:tblCellMar>
        <w:tblLook w:val="0000" w:firstRow="0" w:lastRow="0" w:firstColumn="0" w:lastColumn="0" w:noHBand="0" w:noVBand="0"/>
      </w:tblPr>
      <w:tblGrid>
        <w:gridCol w:w="2160"/>
        <w:gridCol w:w="1710"/>
        <w:gridCol w:w="900"/>
      </w:tblGrid>
      <w:tr w:rsidR="00D70EB3" w:rsidTr="00D70EB3">
        <w:trPr>
          <w:trHeight w:val="288"/>
        </w:trPr>
        <w:tc>
          <w:tcPr>
            <w:tcW w:w="2160" w:type="dxa"/>
            <w:tcBorders>
              <w:top w:val="single" w:sz="2" w:space="0" w:color="auto"/>
              <w:left w:val="single" w:sz="2" w:space="0" w:color="auto"/>
              <w:bottom w:val="nil"/>
              <w:right w:val="nil"/>
            </w:tcBorders>
          </w:tcPr>
          <w:p w:rsidR="00D70EB3" w:rsidRPr="00D70EB3" w:rsidRDefault="00D70EB3" w:rsidP="000207C7">
            <w:pPr>
              <w:rPr>
                <w:b/>
              </w:rPr>
            </w:pPr>
            <w:r w:rsidRPr="00D70EB3">
              <w:rPr>
                <w:b/>
              </w:rPr>
              <w:t>Description</w:t>
            </w:r>
          </w:p>
        </w:tc>
        <w:tc>
          <w:tcPr>
            <w:tcW w:w="1710" w:type="dxa"/>
            <w:tcBorders>
              <w:top w:val="single" w:sz="2" w:space="0" w:color="auto"/>
              <w:left w:val="single" w:sz="2" w:space="0" w:color="auto"/>
              <w:bottom w:val="nil"/>
              <w:right w:val="nil"/>
            </w:tcBorders>
          </w:tcPr>
          <w:p w:rsidR="00D70EB3" w:rsidRPr="00D70EB3" w:rsidRDefault="00D70EB3" w:rsidP="000207C7">
            <w:pPr>
              <w:rPr>
                <w:b/>
              </w:rPr>
            </w:pPr>
            <w:r w:rsidRPr="00D70EB3">
              <w:rPr>
                <w:b/>
              </w:rPr>
              <w:t>Value</w:t>
            </w:r>
          </w:p>
        </w:tc>
        <w:tc>
          <w:tcPr>
            <w:tcW w:w="900" w:type="dxa"/>
            <w:tcBorders>
              <w:top w:val="single" w:sz="2" w:space="0" w:color="auto"/>
              <w:left w:val="single" w:sz="2" w:space="0" w:color="auto"/>
              <w:bottom w:val="nil"/>
              <w:right w:val="single" w:sz="2" w:space="0" w:color="auto"/>
            </w:tcBorders>
          </w:tcPr>
          <w:p w:rsidR="00D70EB3" w:rsidRPr="00D70EB3" w:rsidRDefault="00D70EB3" w:rsidP="000207C7">
            <w:pPr>
              <w:rPr>
                <w:b/>
              </w:rPr>
            </w:pPr>
            <w:r w:rsidRPr="00D70EB3">
              <w:rPr>
                <w:b/>
              </w:rPr>
              <w:t>Unit</w:t>
            </w:r>
          </w:p>
        </w:tc>
      </w:tr>
      <w:tr w:rsidR="00D70EB3" w:rsidTr="00D70EB3">
        <w:trPr>
          <w:trHeight w:val="288"/>
        </w:trPr>
        <w:tc>
          <w:tcPr>
            <w:tcW w:w="2160" w:type="dxa"/>
            <w:tcBorders>
              <w:top w:val="single" w:sz="2" w:space="0" w:color="auto"/>
              <w:left w:val="single" w:sz="2" w:space="0" w:color="auto"/>
              <w:bottom w:val="nil"/>
              <w:right w:val="nil"/>
            </w:tcBorders>
          </w:tcPr>
          <w:p w:rsidR="00D70EB3" w:rsidRPr="00D55F7F" w:rsidRDefault="00D70EB3" w:rsidP="000207C7">
            <w:r w:rsidRPr="00D55F7F">
              <w:t>Topsides Weight</w:t>
            </w:r>
          </w:p>
        </w:tc>
        <w:tc>
          <w:tcPr>
            <w:tcW w:w="1710" w:type="dxa"/>
            <w:tcBorders>
              <w:top w:val="single" w:sz="2" w:space="0" w:color="auto"/>
              <w:left w:val="single" w:sz="2" w:space="0" w:color="auto"/>
              <w:bottom w:val="nil"/>
              <w:right w:val="nil"/>
            </w:tcBorders>
          </w:tcPr>
          <w:p w:rsidR="00D70EB3" w:rsidRPr="00D55F7F" w:rsidRDefault="00D70EB3" w:rsidP="006A141C">
            <w:pPr>
              <w:jc w:val="right"/>
            </w:pPr>
            <w:r w:rsidRPr="00D55F7F">
              <w:t>15000</w:t>
            </w:r>
          </w:p>
        </w:tc>
        <w:tc>
          <w:tcPr>
            <w:tcW w:w="900" w:type="dxa"/>
            <w:tcBorders>
              <w:top w:val="single" w:sz="2" w:space="0" w:color="auto"/>
              <w:left w:val="single" w:sz="2" w:space="0" w:color="auto"/>
              <w:bottom w:val="nil"/>
              <w:right w:val="single" w:sz="2" w:space="0" w:color="auto"/>
            </w:tcBorders>
          </w:tcPr>
          <w:p w:rsidR="00D70EB3" w:rsidRPr="00D55F7F" w:rsidRDefault="00D70EB3" w:rsidP="000207C7">
            <w:proofErr w:type="spellStart"/>
            <w:r>
              <w:t>m</w:t>
            </w:r>
            <w:r w:rsidRPr="00D55F7F">
              <w:t>.ton</w:t>
            </w:r>
            <w:proofErr w:type="spellEnd"/>
          </w:p>
        </w:tc>
      </w:tr>
      <w:tr w:rsidR="00D70EB3" w:rsidTr="00D70EB3">
        <w:trPr>
          <w:trHeight w:val="288"/>
        </w:trPr>
        <w:tc>
          <w:tcPr>
            <w:tcW w:w="2160" w:type="dxa"/>
            <w:tcBorders>
              <w:top w:val="single" w:sz="2" w:space="0" w:color="auto"/>
              <w:left w:val="single" w:sz="2" w:space="0" w:color="auto"/>
              <w:bottom w:val="nil"/>
              <w:right w:val="nil"/>
            </w:tcBorders>
          </w:tcPr>
          <w:p w:rsidR="00D70EB3" w:rsidRPr="00D55F7F" w:rsidRDefault="00D70EB3" w:rsidP="000207C7">
            <w:r w:rsidRPr="00D55F7F">
              <w:t>Typical Size of Module</w:t>
            </w:r>
          </w:p>
        </w:tc>
        <w:tc>
          <w:tcPr>
            <w:tcW w:w="1710" w:type="dxa"/>
            <w:tcBorders>
              <w:top w:val="single" w:sz="2" w:space="0" w:color="auto"/>
              <w:left w:val="single" w:sz="2" w:space="0" w:color="auto"/>
              <w:bottom w:val="nil"/>
              <w:right w:val="nil"/>
            </w:tcBorders>
          </w:tcPr>
          <w:p w:rsidR="00D70EB3" w:rsidRPr="00D55F7F" w:rsidRDefault="00D70EB3" w:rsidP="006A141C">
            <w:pPr>
              <w:jc w:val="right"/>
            </w:pPr>
            <w:r w:rsidRPr="00D55F7F">
              <w:t>46m x 24m x 9m</w:t>
            </w:r>
          </w:p>
        </w:tc>
        <w:tc>
          <w:tcPr>
            <w:tcW w:w="900" w:type="dxa"/>
            <w:tcBorders>
              <w:top w:val="single" w:sz="2" w:space="0" w:color="auto"/>
              <w:left w:val="single" w:sz="2" w:space="0" w:color="auto"/>
              <w:bottom w:val="nil"/>
              <w:right w:val="single" w:sz="2" w:space="0" w:color="auto"/>
            </w:tcBorders>
          </w:tcPr>
          <w:p w:rsidR="00D70EB3" w:rsidRPr="00D55F7F" w:rsidRDefault="00D70EB3" w:rsidP="000207C7"/>
        </w:tc>
      </w:tr>
      <w:tr w:rsidR="00D70EB3" w:rsidTr="00D70EB3">
        <w:trPr>
          <w:trHeight w:val="288"/>
        </w:trPr>
        <w:tc>
          <w:tcPr>
            <w:tcW w:w="2160" w:type="dxa"/>
            <w:tcBorders>
              <w:top w:val="single" w:sz="2" w:space="0" w:color="auto"/>
              <w:left w:val="single" w:sz="2" w:space="0" w:color="auto"/>
              <w:bottom w:val="nil"/>
              <w:right w:val="nil"/>
            </w:tcBorders>
          </w:tcPr>
          <w:p w:rsidR="00D70EB3" w:rsidRPr="00D55F7F" w:rsidRDefault="00D70EB3" w:rsidP="000207C7">
            <w:r w:rsidRPr="00D55F7F">
              <w:t>No of Modules</w:t>
            </w:r>
          </w:p>
        </w:tc>
        <w:tc>
          <w:tcPr>
            <w:tcW w:w="1710" w:type="dxa"/>
            <w:tcBorders>
              <w:top w:val="single" w:sz="2" w:space="0" w:color="auto"/>
              <w:left w:val="single" w:sz="2" w:space="0" w:color="auto"/>
              <w:bottom w:val="nil"/>
              <w:right w:val="nil"/>
            </w:tcBorders>
          </w:tcPr>
          <w:p w:rsidR="00D70EB3" w:rsidRPr="00D55F7F" w:rsidRDefault="00D70EB3" w:rsidP="006A141C">
            <w:pPr>
              <w:jc w:val="right"/>
            </w:pPr>
            <w:r w:rsidRPr="00D55F7F">
              <w:t>6</w:t>
            </w:r>
          </w:p>
        </w:tc>
        <w:tc>
          <w:tcPr>
            <w:tcW w:w="900" w:type="dxa"/>
            <w:tcBorders>
              <w:top w:val="single" w:sz="2" w:space="0" w:color="auto"/>
              <w:left w:val="single" w:sz="2" w:space="0" w:color="auto"/>
              <w:bottom w:val="nil"/>
              <w:right w:val="single" w:sz="2" w:space="0" w:color="auto"/>
            </w:tcBorders>
          </w:tcPr>
          <w:p w:rsidR="00D70EB3" w:rsidRPr="00D55F7F" w:rsidRDefault="00D70EB3" w:rsidP="000207C7"/>
        </w:tc>
      </w:tr>
      <w:tr w:rsidR="00D70EB3" w:rsidTr="00D70EB3">
        <w:trPr>
          <w:trHeight w:val="288"/>
        </w:trPr>
        <w:tc>
          <w:tcPr>
            <w:tcW w:w="2160" w:type="dxa"/>
            <w:tcBorders>
              <w:top w:val="single" w:sz="2" w:space="0" w:color="auto"/>
              <w:left w:val="single" w:sz="2" w:space="0" w:color="auto"/>
              <w:bottom w:val="nil"/>
              <w:right w:val="nil"/>
            </w:tcBorders>
          </w:tcPr>
          <w:p w:rsidR="00D70EB3" w:rsidRPr="00D55F7F" w:rsidRDefault="00D70EB3" w:rsidP="000207C7">
            <w:r w:rsidRPr="00D55F7F">
              <w:t>No. of Stool Supports</w:t>
            </w:r>
          </w:p>
        </w:tc>
        <w:tc>
          <w:tcPr>
            <w:tcW w:w="1710" w:type="dxa"/>
            <w:tcBorders>
              <w:top w:val="single" w:sz="2" w:space="0" w:color="auto"/>
              <w:left w:val="single" w:sz="2" w:space="0" w:color="auto"/>
              <w:bottom w:val="nil"/>
              <w:right w:val="nil"/>
            </w:tcBorders>
          </w:tcPr>
          <w:p w:rsidR="00D70EB3" w:rsidRPr="00D55F7F" w:rsidRDefault="00FD1E0A" w:rsidP="006A141C">
            <w:pPr>
              <w:jc w:val="right"/>
            </w:pPr>
            <w:r>
              <w:t>48</w:t>
            </w:r>
          </w:p>
        </w:tc>
        <w:tc>
          <w:tcPr>
            <w:tcW w:w="900" w:type="dxa"/>
            <w:tcBorders>
              <w:top w:val="single" w:sz="2" w:space="0" w:color="auto"/>
              <w:left w:val="single" w:sz="2" w:space="0" w:color="auto"/>
              <w:bottom w:val="nil"/>
              <w:right w:val="single" w:sz="2" w:space="0" w:color="auto"/>
            </w:tcBorders>
          </w:tcPr>
          <w:p w:rsidR="00D70EB3" w:rsidRPr="00D55F7F" w:rsidRDefault="00D70EB3" w:rsidP="000207C7"/>
        </w:tc>
      </w:tr>
      <w:tr w:rsidR="00D70EB3" w:rsidTr="00D70EB3">
        <w:trPr>
          <w:trHeight w:val="288"/>
        </w:trPr>
        <w:tc>
          <w:tcPr>
            <w:tcW w:w="2160" w:type="dxa"/>
            <w:tcBorders>
              <w:top w:val="single" w:sz="2" w:space="0" w:color="auto"/>
              <w:left w:val="single" w:sz="2" w:space="0" w:color="auto"/>
              <w:bottom w:val="nil"/>
              <w:right w:val="nil"/>
            </w:tcBorders>
          </w:tcPr>
          <w:p w:rsidR="00D70EB3" w:rsidRPr="00D55F7F" w:rsidRDefault="00D70EB3" w:rsidP="000207C7">
            <w:r w:rsidRPr="00D55F7F">
              <w:t>Buckling Load on Each Support</w:t>
            </w:r>
          </w:p>
        </w:tc>
        <w:tc>
          <w:tcPr>
            <w:tcW w:w="1710" w:type="dxa"/>
            <w:tcBorders>
              <w:top w:val="single" w:sz="2" w:space="0" w:color="auto"/>
              <w:left w:val="single" w:sz="2" w:space="0" w:color="auto"/>
              <w:bottom w:val="nil"/>
              <w:right w:val="nil"/>
            </w:tcBorders>
          </w:tcPr>
          <w:p w:rsidR="00D70EB3" w:rsidRPr="00D55F7F" w:rsidRDefault="00D70EB3" w:rsidP="006A141C">
            <w:pPr>
              <w:jc w:val="right"/>
            </w:pPr>
            <w:r w:rsidRPr="00D55F7F">
              <w:t>1</w:t>
            </w:r>
            <w:r w:rsidR="00FD1E0A">
              <w:t>909</w:t>
            </w:r>
          </w:p>
        </w:tc>
        <w:tc>
          <w:tcPr>
            <w:tcW w:w="900" w:type="dxa"/>
            <w:tcBorders>
              <w:top w:val="single" w:sz="2" w:space="0" w:color="auto"/>
              <w:left w:val="single" w:sz="2" w:space="0" w:color="auto"/>
              <w:bottom w:val="nil"/>
              <w:right w:val="single" w:sz="2" w:space="0" w:color="auto"/>
            </w:tcBorders>
          </w:tcPr>
          <w:p w:rsidR="00D70EB3" w:rsidRPr="00D55F7F" w:rsidRDefault="00D70EB3" w:rsidP="000207C7">
            <w:proofErr w:type="spellStart"/>
            <w:r>
              <w:t>m.t</w:t>
            </w:r>
            <w:r w:rsidRPr="00D55F7F">
              <w:t>on</w:t>
            </w:r>
            <w:proofErr w:type="spellEnd"/>
          </w:p>
        </w:tc>
      </w:tr>
      <w:tr w:rsidR="006A6738" w:rsidTr="00175D1E">
        <w:trPr>
          <w:trHeight w:val="288"/>
        </w:trPr>
        <w:tc>
          <w:tcPr>
            <w:tcW w:w="4770" w:type="dxa"/>
            <w:gridSpan w:val="3"/>
            <w:tcBorders>
              <w:top w:val="single" w:sz="2" w:space="0" w:color="auto"/>
              <w:left w:val="single" w:sz="2" w:space="0" w:color="auto"/>
              <w:bottom w:val="nil"/>
              <w:right w:val="single" w:sz="2" w:space="0" w:color="auto"/>
            </w:tcBorders>
          </w:tcPr>
          <w:p w:rsidR="006A6738" w:rsidRPr="00D55F7F" w:rsidRDefault="006A6738" w:rsidP="000207C7">
            <w:r>
              <w:rPr>
                <w:i/>
                <w:u w:val="single"/>
              </w:rPr>
              <w:t xml:space="preserve">Pipe </w:t>
            </w:r>
            <w:r w:rsidRPr="006A6738">
              <w:rPr>
                <w:i/>
                <w:u w:val="single"/>
              </w:rPr>
              <w:t>Support Details</w:t>
            </w:r>
          </w:p>
        </w:tc>
      </w:tr>
      <w:tr w:rsidR="00D70EB3" w:rsidTr="00D70EB3">
        <w:trPr>
          <w:trHeight w:val="288"/>
        </w:trPr>
        <w:tc>
          <w:tcPr>
            <w:tcW w:w="2160" w:type="dxa"/>
            <w:tcBorders>
              <w:top w:val="single" w:sz="2" w:space="0" w:color="auto"/>
              <w:left w:val="single" w:sz="2" w:space="0" w:color="auto"/>
              <w:bottom w:val="nil"/>
              <w:right w:val="nil"/>
            </w:tcBorders>
          </w:tcPr>
          <w:p w:rsidR="00D70EB3" w:rsidRPr="00D55F7F" w:rsidRDefault="00D70EB3" w:rsidP="000207C7">
            <w:r w:rsidRPr="00D55F7F">
              <w:t>Outer Radius</w:t>
            </w:r>
          </w:p>
        </w:tc>
        <w:tc>
          <w:tcPr>
            <w:tcW w:w="1710" w:type="dxa"/>
            <w:tcBorders>
              <w:top w:val="single" w:sz="2" w:space="0" w:color="auto"/>
              <w:left w:val="single" w:sz="2" w:space="0" w:color="auto"/>
              <w:bottom w:val="nil"/>
              <w:right w:val="nil"/>
            </w:tcBorders>
          </w:tcPr>
          <w:p w:rsidR="00D70EB3" w:rsidRPr="00D55F7F" w:rsidRDefault="00D70EB3" w:rsidP="006A141C">
            <w:pPr>
              <w:jc w:val="right"/>
            </w:pPr>
            <w:r w:rsidRPr="00D55F7F">
              <w:t>0.3</w:t>
            </w:r>
            <w:r w:rsidR="00FD1E0A">
              <w:t>5</w:t>
            </w:r>
          </w:p>
        </w:tc>
        <w:tc>
          <w:tcPr>
            <w:tcW w:w="900" w:type="dxa"/>
            <w:tcBorders>
              <w:top w:val="single" w:sz="2" w:space="0" w:color="auto"/>
              <w:left w:val="single" w:sz="2" w:space="0" w:color="auto"/>
              <w:bottom w:val="nil"/>
              <w:right w:val="single" w:sz="2" w:space="0" w:color="auto"/>
            </w:tcBorders>
          </w:tcPr>
          <w:p w:rsidR="00D70EB3" w:rsidRPr="00D55F7F" w:rsidRDefault="00D70EB3" w:rsidP="000207C7">
            <w:r w:rsidRPr="00D55F7F">
              <w:t xml:space="preserve">m </w:t>
            </w:r>
          </w:p>
        </w:tc>
      </w:tr>
      <w:tr w:rsidR="00D70EB3" w:rsidTr="00D70EB3">
        <w:trPr>
          <w:trHeight w:val="288"/>
        </w:trPr>
        <w:tc>
          <w:tcPr>
            <w:tcW w:w="2160" w:type="dxa"/>
            <w:tcBorders>
              <w:top w:val="single" w:sz="2" w:space="0" w:color="auto"/>
              <w:left w:val="single" w:sz="2" w:space="0" w:color="auto"/>
              <w:bottom w:val="nil"/>
              <w:right w:val="nil"/>
            </w:tcBorders>
          </w:tcPr>
          <w:p w:rsidR="00D70EB3" w:rsidRPr="00D55F7F" w:rsidRDefault="00D70EB3" w:rsidP="000207C7">
            <w:r w:rsidRPr="00D55F7F">
              <w:t>Inner Radius</w:t>
            </w:r>
          </w:p>
        </w:tc>
        <w:tc>
          <w:tcPr>
            <w:tcW w:w="1710" w:type="dxa"/>
            <w:tcBorders>
              <w:top w:val="single" w:sz="2" w:space="0" w:color="auto"/>
              <w:left w:val="single" w:sz="2" w:space="0" w:color="auto"/>
              <w:bottom w:val="nil"/>
              <w:right w:val="nil"/>
            </w:tcBorders>
          </w:tcPr>
          <w:p w:rsidR="00D70EB3" w:rsidRPr="00D55F7F" w:rsidRDefault="00D70EB3" w:rsidP="006A141C">
            <w:pPr>
              <w:jc w:val="right"/>
            </w:pPr>
            <w:r w:rsidRPr="00D55F7F">
              <w:t>0.</w:t>
            </w:r>
            <w:r w:rsidR="00FD1E0A">
              <w:t>30</w:t>
            </w:r>
          </w:p>
        </w:tc>
        <w:tc>
          <w:tcPr>
            <w:tcW w:w="900" w:type="dxa"/>
            <w:tcBorders>
              <w:top w:val="single" w:sz="2" w:space="0" w:color="auto"/>
              <w:left w:val="single" w:sz="2" w:space="0" w:color="auto"/>
              <w:bottom w:val="nil"/>
              <w:right w:val="single" w:sz="2" w:space="0" w:color="auto"/>
            </w:tcBorders>
          </w:tcPr>
          <w:p w:rsidR="00D70EB3" w:rsidRPr="00D55F7F" w:rsidRDefault="00D70EB3" w:rsidP="000207C7">
            <w:r w:rsidRPr="00D55F7F">
              <w:t xml:space="preserve">m </w:t>
            </w:r>
          </w:p>
        </w:tc>
      </w:tr>
      <w:tr w:rsidR="00D70EB3" w:rsidTr="00D70EB3">
        <w:trPr>
          <w:trHeight w:val="288"/>
        </w:trPr>
        <w:tc>
          <w:tcPr>
            <w:tcW w:w="2160" w:type="dxa"/>
            <w:tcBorders>
              <w:top w:val="single" w:sz="2" w:space="0" w:color="auto"/>
              <w:left w:val="single" w:sz="2" w:space="0" w:color="auto"/>
              <w:bottom w:val="single" w:sz="2" w:space="0" w:color="auto"/>
              <w:right w:val="nil"/>
            </w:tcBorders>
          </w:tcPr>
          <w:p w:rsidR="00D70EB3" w:rsidRPr="00D55F7F" w:rsidRDefault="00D70EB3" w:rsidP="000207C7">
            <w:r w:rsidRPr="00D55F7F">
              <w:t>Height of Support</w:t>
            </w:r>
          </w:p>
        </w:tc>
        <w:tc>
          <w:tcPr>
            <w:tcW w:w="1710" w:type="dxa"/>
            <w:tcBorders>
              <w:top w:val="single" w:sz="2" w:space="0" w:color="auto"/>
              <w:left w:val="single" w:sz="2" w:space="0" w:color="auto"/>
              <w:bottom w:val="single" w:sz="2" w:space="0" w:color="auto"/>
              <w:right w:val="nil"/>
            </w:tcBorders>
          </w:tcPr>
          <w:p w:rsidR="00D70EB3" w:rsidRPr="00D55F7F" w:rsidRDefault="00D70EB3" w:rsidP="006A141C">
            <w:pPr>
              <w:jc w:val="right"/>
            </w:pPr>
            <w:r w:rsidRPr="00D55F7F">
              <w:t>5</w:t>
            </w:r>
          </w:p>
        </w:tc>
        <w:tc>
          <w:tcPr>
            <w:tcW w:w="900" w:type="dxa"/>
            <w:tcBorders>
              <w:top w:val="single" w:sz="2" w:space="0" w:color="auto"/>
              <w:left w:val="single" w:sz="2" w:space="0" w:color="auto"/>
              <w:bottom w:val="single" w:sz="2" w:space="0" w:color="auto"/>
              <w:right w:val="single" w:sz="2" w:space="0" w:color="auto"/>
            </w:tcBorders>
          </w:tcPr>
          <w:p w:rsidR="00D70EB3" w:rsidRPr="00D55F7F" w:rsidRDefault="00C76907" w:rsidP="000207C7">
            <w:r>
              <w:t>m</w:t>
            </w:r>
          </w:p>
        </w:tc>
      </w:tr>
      <w:tr w:rsidR="00D70EB3" w:rsidTr="00D70EB3">
        <w:trPr>
          <w:trHeight w:val="288"/>
        </w:trPr>
        <w:tc>
          <w:tcPr>
            <w:tcW w:w="2160" w:type="dxa"/>
            <w:tcBorders>
              <w:top w:val="single" w:sz="2" w:space="0" w:color="auto"/>
              <w:left w:val="single" w:sz="2" w:space="0" w:color="auto"/>
              <w:bottom w:val="single" w:sz="2" w:space="0" w:color="auto"/>
              <w:right w:val="nil"/>
            </w:tcBorders>
          </w:tcPr>
          <w:p w:rsidR="00D70EB3" w:rsidRPr="00D55F7F" w:rsidRDefault="00D70EB3" w:rsidP="000207C7">
            <w:proofErr w:type="spellStart"/>
            <w:r w:rsidRPr="00D55F7F">
              <w:t>Ixx</w:t>
            </w:r>
            <w:proofErr w:type="spellEnd"/>
            <w:r w:rsidRPr="00D55F7F">
              <w:t xml:space="preserve"> - Actual</w:t>
            </w:r>
          </w:p>
        </w:tc>
        <w:tc>
          <w:tcPr>
            <w:tcW w:w="1710" w:type="dxa"/>
            <w:tcBorders>
              <w:top w:val="single" w:sz="2" w:space="0" w:color="auto"/>
              <w:left w:val="single" w:sz="2" w:space="0" w:color="auto"/>
              <w:bottom w:val="single" w:sz="2" w:space="0" w:color="auto"/>
              <w:right w:val="nil"/>
            </w:tcBorders>
          </w:tcPr>
          <w:p w:rsidR="00D70EB3" w:rsidRPr="00D55F7F" w:rsidRDefault="00D70EB3" w:rsidP="006A141C">
            <w:pPr>
              <w:jc w:val="right"/>
            </w:pPr>
            <w:r w:rsidRPr="00D55F7F">
              <w:t>0.005</w:t>
            </w:r>
            <w:r w:rsidR="00FD1E0A">
              <w:t>4</w:t>
            </w:r>
          </w:p>
        </w:tc>
        <w:tc>
          <w:tcPr>
            <w:tcW w:w="900" w:type="dxa"/>
            <w:tcBorders>
              <w:top w:val="single" w:sz="2" w:space="0" w:color="auto"/>
              <w:left w:val="single" w:sz="2" w:space="0" w:color="auto"/>
              <w:bottom w:val="single" w:sz="2" w:space="0" w:color="auto"/>
              <w:right w:val="single" w:sz="2" w:space="0" w:color="auto"/>
            </w:tcBorders>
          </w:tcPr>
          <w:p w:rsidR="00D70EB3" w:rsidRPr="00D55F7F" w:rsidRDefault="00D70EB3" w:rsidP="000207C7">
            <w:r w:rsidRPr="00D55F7F">
              <w:t>m</w:t>
            </w:r>
            <w:r w:rsidRPr="00C76907">
              <w:rPr>
                <w:vertAlign w:val="superscript"/>
              </w:rPr>
              <w:t>4</w:t>
            </w:r>
          </w:p>
        </w:tc>
      </w:tr>
      <w:tr w:rsidR="00D70EB3" w:rsidTr="00D70EB3">
        <w:trPr>
          <w:trHeight w:val="288"/>
        </w:trPr>
        <w:tc>
          <w:tcPr>
            <w:tcW w:w="2160" w:type="dxa"/>
            <w:tcBorders>
              <w:top w:val="single" w:sz="2" w:space="0" w:color="auto"/>
              <w:left w:val="single" w:sz="2" w:space="0" w:color="auto"/>
              <w:bottom w:val="single" w:sz="2" w:space="0" w:color="auto"/>
              <w:right w:val="nil"/>
            </w:tcBorders>
          </w:tcPr>
          <w:p w:rsidR="00D70EB3" w:rsidRPr="00D55F7F" w:rsidRDefault="00D70EB3" w:rsidP="000207C7">
            <w:proofErr w:type="spellStart"/>
            <w:r w:rsidRPr="00D55F7F">
              <w:t>Ixx</w:t>
            </w:r>
            <w:proofErr w:type="spellEnd"/>
            <w:r w:rsidRPr="00D55F7F">
              <w:t xml:space="preserve"> - Required</w:t>
            </w:r>
          </w:p>
        </w:tc>
        <w:tc>
          <w:tcPr>
            <w:tcW w:w="1710" w:type="dxa"/>
            <w:tcBorders>
              <w:top w:val="single" w:sz="2" w:space="0" w:color="auto"/>
              <w:left w:val="single" w:sz="2" w:space="0" w:color="auto"/>
              <w:bottom w:val="single" w:sz="2" w:space="0" w:color="auto"/>
              <w:right w:val="nil"/>
            </w:tcBorders>
          </w:tcPr>
          <w:p w:rsidR="00D70EB3" w:rsidRPr="00D55F7F" w:rsidRDefault="00D70EB3" w:rsidP="006A141C">
            <w:pPr>
              <w:jc w:val="right"/>
            </w:pPr>
            <w:r w:rsidRPr="00D55F7F">
              <w:t>0.00</w:t>
            </w:r>
            <w:r w:rsidR="00FD1E0A">
              <w:t>47</w:t>
            </w:r>
          </w:p>
        </w:tc>
        <w:tc>
          <w:tcPr>
            <w:tcW w:w="900" w:type="dxa"/>
            <w:tcBorders>
              <w:top w:val="single" w:sz="2" w:space="0" w:color="auto"/>
              <w:left w:val="single" w:sz="2" w:space="0" w:color="auto"/>
              <w:bottom w:val="single" w:sz="2" w:space="0" w:color="auto"/>
              <w:right w:val="single" w:sz="2" w:space="0" w:color="auto"/>
            </w:tcBorders>
          </w:tcPr>
          <w:p w:rsidR="00D70EB3" w:rsidRPr="00D55F7F" w:rsidRDefault="00D70EB3" w:rsidP="000207C7">
            <w:r w:rsidRPr="00D55F7F">
              <w:t>m</w:t>
            </w:r>
            <w:r w:rsidRPr="00C76907">
              <w:rPr>
                <w:vertAlign w:val="superscript"/>
              </w:rPr>
              <w:t>4</w:t>
            </w:r>
          </w:p>
        </w:tc>
      </w:tr>
      <w:tr w:rsidR="00D70EB3" w:rsidTr="00D70EB3">
        <w:trPr>
          <w:trHeight w:val="288"/>
        </w:trPr>
        <w:tc>
          <w:tcPr>
            <w:tcW w:w="2160" w:type="dxa"/>
            <w:tcBorders>
              <w:top w:val="single" w:sz="2" w:space="0" w:color="auto"/>
              <w:left w:val="single" w:sz="2" w:space="0" w:color="auto"/>
              <w:bottom w:val="single" w:sz="2" w:space="0" w:color="auto"/>
              <w:right w:val="nil"/>
            </w:tcBorders>
          </w:tcPr>
          <w:p w:rsidR="00D70EB3" w:rsidRPr="00D55F7F" w:rsidRDefault="00D70EB3" w:rsidP="000207C7">
            <w:r w:rsidRPr="00D55F7F">
              <w:t>Criteria &gt;0</w:t>
            </w:r>
          </w:p>
        </w:tc>
        <w:tc>
          <w:tcPr>
            <w:tcW w:w="1710" w:type="dxa"/>
            <w:tcBorders>
              <w:top w:val="single" w:sz="2" w:space="0" w:color="auto"/>
              <w:left w:val="single" w:sz="2" w:space="0" w:color="auto"/>
              <w:bottom w:val="single" w:sz="2" w:space="0" w:color="auto"/>
              <w:right w:val="nil"/>
            </w:tcBorders>
          </w:tcPr>
          <w:p w:rsidR="00D70EB3" w:rsidRPr="00D55F7F" w:rsidRDefault="00D70EB3" w:rsidP="006A141C">
            <w:pPr>
              <w:jc w:val="right"/>
            </w:pPr>
            <w:r w:rsidRPr="00D55F7F">
              <w:t>0.00</w:t>
            </w:r>
            <w:r w:rsidR="00FD1E0A">
              <w:t>07</w:t>
            </w:r>
          </w:p>
        </w:tc>
        <w:tc>
          <w:tcPr>
            <w:tcW w:w="900" w:type="dxa"/>
            <w:tcBorders>
              <w:top w:val="single" w:sz="2" w:space="0" w:color="auto"/>
              <w:left w:val="single" w:sz="2" w:space="0" w:color="auto"/>
              <w:bottom w:val="single" w:sz="2" w:space="0" w:color="auto"/>
              <w:right w:val="single" w:sz="2" w:space="0" w:color="auto"/>
            </w:tcBorders>
          </w:tcPr>
          <w:p w:rsidR="00D70EB3" w:rsidRPr="00D55F7F" w:rsidRDefault="00D70EB3" w:rsidP="000207C7"/>
        </w:tc>
      </w:tr>
      <w:tr w:rsidR="00D70EB3" w:rsidTr="00D70EB3">
        <w:trPr>
          <w:trHeight w:val="288"/>
        </w:trPr>
        <w:tc>
          <w:tcPr>
            <w:tcW w:w="2160" w:type="dxa"/>
            <w:tcBorders>
              <w:top w:val="single" w:sz="2" w:space="0" w:color="auto"/>
              <w:left w:val="single" w:sz="2" w:space="0" w:color="auto"/>
              <w:bottom w:val="single" w:sz="2" w:space="0" w:color="auto"/>
              <w:right w:val="nil"/>
            </w:tcBorders>
          </w:tcPr>
          <w:p w:rsidR="00D70EB3" w:rsidRPr="00D55F7F" w:rsidRDefault="00D70EB3" w:rsidP="000207C7">
            <w:r w:rsidRPr="00D55F7F">
              <w:t>Weight of Each Support w/appendages</w:t>
            </w:r>
          </w:p>
        </w:tc>
        <w:tc>
          <w:tcPr>
            <w:tcW w:w="1710" w:type="dxa"/>
            <w:tcBorders>
              <w:top w:val="single" w:sz="2" w:space="0" w:color="auto"/>
              <w:left w:val="single" w:sz="2" w:space="0" w:color="auto"/>
              <w:bottom w:val="single" w:sz="2" w:space="0" w:color="auto"/>
              <w:right w:val="nil"/>
            </w:tcBorders>
          </w:tcPr>
          <w:p w:rsidR="00D70EB3" w:rsidRPr="00D55F7F" w:rsidRDefault="00FD1E0A" w:rsidP="006A141C">
            <w:pPr>
              <w:jc w:val="right"/>
            </w:pPr>
            <w:r>
              <w:t>9</w:t>
            </w:r>
          </w:p>
        </w:tc>
        <w:tc>
          <w:tcPr>
            <w:tcW w:w="900" w:type="dxa"/>
            <w:tcBorders>
              <w:top w:val="single" w:sz="2" w:space="0" w:color="auto"/>
              <w:left w:val="single" w:sz="2" w:space="0" w:color="auto"/>
              <w:bottom w:val="single" w:sz="2" w:space="0" w:color="auto"/>
              <w:right w:val="single" w:sz="2" w:space="0" w:color="auto"/>
            </w:tcBorders>
          </w:tcPr>
          <w:p w:rsidR="00D70EB3" w:rsidRPr="00D55F7F" w:rsidRDefault="00D70EB3" w:rsidP="000207C7">
            <w:proofErr w:type="spellStart"/>
            <w:r>
              <w:t>m</w:t>
            </w:r>
            <w:r w:rsidRPr="00D55F7F">
              <w:t>.ton</w:t>
            </w:r>
            <w:proofErr w:type="spellEnd"/>
          </w:p>
        </w:tc>
      </w:tr>
      <w:tr w:rsidR="00D70EB3" w:rsidTr="00D70EB3">
        <w:trPr>
          <w:trHeight w:val="288"/>
        </w:trPr>
        <w:tc>
          <w:tcPr>
            <w:tcW w:w="2160" w:type="dxa"/>
            <w:tcBorders>
              <w:top w:val="single" w:sz="2" w:space="0" w:color="auto"/>
              <w:left w:val="single" w:sz="2" w:space="0" w:color="auto"/>
              <w:bottom w:val="single" w:sz="2" w:space="0" w:color="auto"/>
              <w:right w:val="nil"/>
            </w:tcBorders>
          </w:tcPr>
          <w:p w:rsidR="00D70EB3" w:rsidRPr="00D55F7F" w:rsidRDefault="00D70EB3" w:rsidP="000207C7">
            <w:r w:rsidRPr="00D55F7F">
              <w:t>Total Stool Support w/ 10% contingency</w:t>
            </w:r>
          </w:p>
        </w:tc>
        <w:tc>
          <w:tcPr>
            <w:tcW w:w="1710" w:type="dxa"/>
            <w:tcBorders>
              <w:top w:val="single" w:sz="2" w:space="0" w:color="auto"/>
              <w:left w:val="single" w:sz="2" w:space="0" w:color="auto"/>
              <w:bottom w:val="single" w:sz="2" w:space="0" w:color="auto"/>
              <w:right w:val="nil"/>
            </w:tcBorders>
          </w:tcPr>
          <w:p w:rsidR="00D70EB3" w:rsidRPr="00D70EB3" w:rsidRDefault="00FD1E0A" w:rsidP="006A141C">
            <w:pPr>
              <w:jc w:val="right"/>
              <w:rPr>
                <w:b/>
                <w:u w:val="single"/>
              </w:rPr>
            </w:pPr>
            <w:r>
              <w:rPr>
                <w:b/>
                <w:u w:val="single"/>
              </w:rPr>
              <w:t>477</w:t>
            </w:r>
          </w:p>
        </w:tc>
        <w:tc>
          <w:tcPr>
            <w:tcW w:w="900" w:type="dxa"/>
            <w:tcBorders>
              <w:top w:val="single" w:sz="2" w:space="0" w:color="auto"/>
              <w:left w:val="single" w:sz="2" w:space="0" w:color="auto"/>
              <w:bottom w:val="single" w:sz="2" w:space="0" w:color="auto"/>
              <w:right w:val="single" w:sz="2" w:space="0" w:color="auto"/>
            </w:tcBorders>
          </w:tcPr>
          <w:p w:rsidR="00D70EB3" w:rsidRDefault="00D70EB3" w:rsidP="000207C7">
            <w:proofErr w:type="spellStart"/>
            <w:r>
              <w:t>m</w:t>
            </w:r>
            <w:r w:rsidRPr="00D55F7F">
              <w:t>.ton</w:t>
            </w:r>
            <w:proofErr w:type="spellEnd"/>
          </w:p>
        </w:tc>
      </w:tr>
    </w:tbl>
    <w:p w:rsidR="00A64EEC" w:rsidRDefault="00A64EEC" w:rsidP="00330A41">
      <w:pPr>
        <w:jc w:val="both"/>
      </w:pPr>
    </w:p>
    <w:p w:rsidR="00A64EEC" w:rsidRDefault="00A64EEC" w:rsidP="00330A41">
      <w:pPr>
        <w:jc w:val="both"/>
        <w:rPr>
          <w:b/>
          <w:bCs/>
        </w:rPr>
      </w:pPr>
      <w:r>
        <w:t xml:space="preserve">The empirical </w:t>
      </w:r>
      <w:r w:rsidR="00116180">
        <w:t>formulae include</w:t>
      </w:r>
      <w:r>
        <w:t xml:space="preserve"> </w:t>
      </w:r>
      <w:r w:rsidR="00D44B1A">
        <w:t>an</w:t>
      </w:r>
      <w:r>
        <w:t xml:space="preserve"> </w:t>
      </w:r>
      <w:r w:rsidR="00021F51">
        <w:t>important</w:t>
      </w:r>
      <w:r>
        <w:t xml:space="preserve"> design requirement to consider the hull deflection due to external or internal loading and hull deformation effects.</w:t>
      </w:r>
    </w:p>
    <w:p w:rsidR="00507338" w:rsidRDefault="00507338" w:rsidP="00507338">
      <w:pPr>
        <w:pStyle w:val="Heading2"/>
      </w:pPr>
    </w:p>
    <w:p w:rsidR="00507338" w:rsidRDefault="00507338" w:rsidP="00507338">
      <w:pPr>
        <w:pStyle w:val="Heading2"/>
      </w:pPr>
    </w:p>
    <w:p w:rsidR="00507338" w:rsidRPr="00EE6EC3" w:rsidRDefault="00507338" w:rsidP="00507338">
      <w:pPr>
        <w:pStyle w:val="Heading2"/>
      </w:pPr>
      <w:r>
        <w:lastRenderedPageBreak/>
        <w:t>Mooring Sizing</w:t>
      </w:r>
      <w:r w:rsidRPr="00EE6EC3">
        <w:t xml:space="preserve"> </w:t>
      </w:r>
    </w:p>
    <w:p w:rsidR="00507338" w:rsidRDefault="00507338" w:rsidP="00507338">
      <w:pPr>
        <w:jc w:val="both"/>
      </w:pPr>
      <w:r>
        <w:t xml:space="preserve">Positioning of an FPSO within an envelope is achieved by means of mooring system. The mooring system type for the FPSO can be broadly classified into two types namely spread mooring system and turret mooring system. The initial sizing of the mooring system is calculated based on the </w:t>
      </w:r>
      <w:proofErr w:type="spellStart"/>
      <w:r>
        <w:t>metocean</w:t>
      </w:r>
      <w:proofErr w:type="spellEnd"/>
      <w:r>
        <w:t xml:space="preserve"> data and FPSO hull dimensions</w:t>
      </w:r>
    </w:p>
    <w:p w:rsidR="00507338" w:rsidRDefault="00507338" w:rsidP="00507338">
      <w:pPr>
        <w:jc w:val="both"/>
      </w:pPr>
    </w:p>
    <w:p w:rsidR="00507338" w:rsidRDefault="00507338" w:rsidP="00507338">
      <w:pPr>
        <w:jc w:val="both"/>
      </w:pPr>
      <w:r>
        <w:t xml:space="preserve">The maximum environmental force is calculated based on empirical formulas for wind, wave and current. The designer estimates on the number of mooring lines and then the breaking strength is calculated using the maximum environmental force acting </w:t>
      </w:r>
      <w:proofErr w:type="spellStart"/>
      <w:r>
        <w:t>inline</w:t>
      </w:r>
      <w:proofErr w:type="spellEnd"/>
      <w:r>
        <w:t xml:space="preserve"> with the mooring group with less number of lines within the group. In this mooring-sizing calculation the mooring system is considered as a taut-mooring system with chain-sheathed wire-chain mooring line configuration and suction piles. Once the breaking strength of the mooring line is calculated then the mooring chain and sheathed wire rope sizes are extracted from vendor data tables. Similarly based on the mooring breaking strength the suction piles weight is also calculated.</w:t>
      </w:r>
    </w:p>
    <w:p w:rsidR="00507338" w:rsidRDefault="00507338" w:rsidP="00507338">
      <w:pPr>
        <w:jc w:val="both"/>
      </w:pPr>
    </w:p>
    <w:p w:rsidR="00507338" w:rsidRDefault="00507338" w:rsidP="00507338">
      <w:pPr>
        <w:jc w:val="both"/>
      </w:pPr>
      <w:r>
        <w:t>The mooring sizing calculation is designed to meet the following API-RP-2SK design requirements.</w:t>
      </w:r>
    </w:p>
    <w:p w:rsidR="00507338" w:rsidRPr="00DD7EF6" w:rsidRDefault="00507338" w:rsidP="00507338">
      <w:pPr>
        <w:jc w:val="both"/>
        <w:rPr>
          <w:u w:val="single"/>
        </w:rPr>
      </w:pPr>
      <w:r w:rsidRPr="00DD7EF6">
        <w:rPr>
          <w:u w:val="single"/>
        </w:rPr>
        <w:t xml:space="preserve">Intact Condition </w:t>
      </w:r>
    </w:p>
    <w:p w:rsidR="00507338" w:rsidRPr="0091355A" w:rsidRDefault="00507338" w:rsidP="00507338">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hanging="720"/>
        <w:rPr>
          <w:b/>
          <w:bCs/>
        </w:rPr>
      </w:pPr>
      <w:r w:rsidRPr="0091355A">
        <w:rPr>
          <w:color w:val="000000"/>
          <w:sz w:val="20"/>
        </w:rPr>
        <w:t>Factor of safety : 1.</w:t>
      </w:r>
      <w:r>
        <w:rPr>
          <w:color w:val="000000"/>
          <w:sz w:val="20"/>
        </w:rPr>
        <w:t>67</w:t>
      </w:r>
    </w:p>
    <w:p w:rsidR="00507338" w:rsidRPr="0091355A" w:rsidRDefault="00507338" w:rsidP="00507338">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hanging="720"/>
        <w:rPr>
          <w:b/>
          <w:bCs/>
          <w:sz w:val="20"/>
          <w:szCs w:val="20"/>
        </w:rPr>
      </w:pPr>
      <w:r w:rsidRPr="0091355A">
        <w:rPr>
          <w:sz w:val="20"/>
          <w:szCs w:val="20"/>
        </w:rPr>
        <w:t xml:space="preserve">Offset : </w:t>
      </w:r>
      <w:r>
        <w:rPr>
          <w:sz w:val="20"/>
          <w:szCs w:val="20"/>
        </w:rPr>
        <w:t>5</w:t>
      </w:r>
      <w:r w:rsidRPr="0091355A">
        <w:rPr>
          <w:sz w:val="20"/>
          <w:szCs w:val="20"/>
        </w:rPr>
        <w:t>% of water depth</w:t>
      </w:r>
    </w:p>
    <w:p w:rsidR="00507338" w:rsidRDefault="00507338" w:rsidP="00507338">
      <w:pPr>
        <w:jc w:val="both"/>
        <w:rPr>
          <w:u w:val="single"/>
        </w:rPr>
      </w:pPr>
      <w:r w:rsidRPr="00DD7EF6">
        <w:rPr>
          <w:u w:val="single"/>
        </w:rPr>
        <w:t xml:space="preserve">1-Line Damage Condition </w:t>
      </w:r>
    </w:p>
    <w:p w:rsidR="00507338" w:rsidRPr="0091355A" w:rsidRDefault="00507338" w:rsidP="00507338">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hanging="720"/>
        <w:rPr>
          <w:b/>
          <w:bCs/>
        </w:rPr>
      </w:pPr>
      <w:r w:rsidRPr="0091355A">
        <w:rPr>
          <w:color w:val="000000"/>
          <w:sz w:val="20"/>
        </w:rPr>
        <w:t>Factor of safety : 1.43</w:t>
      </w:r>
      <w:r w:rsidRPr="0091355A">
        <w:t xml:space="preserve"> </w:t>
      </w:r>
    </w:p>
    <w:p w:rsidR="00507338" w:rsidRPr="0091355A" w:rsidRDefault="00507338" w:rsidP="00507338">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hanging="720"/>
        <w:rPr>
          <w:b/>
          <w:bCs/>
          <w:sz w:val="20"/>
          <w:szCs w:val="20"/>
        </w:rPr>
      </w:pPr>
      <w:r w:rsidRPr="0091355A">
        <w:rPr>
          <w:sz w:val="20"/>
          <w:szCs w:val="20"/>
        </w:rPr>
        <w:t>Offset : 7% of water depth</w:t>
      </w:r>
    </w:p>
    <w:p w:rsidR="00507338" w:rsidRPr="0091355A" w:rsidRDefault="00507338" w:rsidP="00507338">
      <w:pPr>
        <w:pStyle w:val="BodyText3"/>
        <w:tabs>
          <w:tab w:val="clear" w:pos="0"/>
          <w:tab w:val="clear" w:pos="720"/>
          <w:tab w:val="clear" w:pos="1440"/>
          <w:tab w:val="clear" w:pos="2160"/>
          <w:tab w:val="clear" w:pos="2880"/>
          <w:tab w:val="clear" w:pos="3600"/>
          <w:tab w:val="clear" w:pos="4320"/>
          <w:tab w:val="clear" w:pos="5040"/>
          <w:tab w:val="clear" w:pos="5760"/>
          <w:tab w:val="left" w:pos="270"/>
        </w:tabs>
        <w:ind w:left="720"/>
        <w:rPr>
          <w:b/>
          <w:bCs/>
          <w:sz w:val="20"/>
          <w:szCs w:val="20"/>
        </w:rPr>
      </w:pPr>
    </w:p>
    <w:p w:rsidR="00507338" w:rsidRDefault="00507338" w:rsidP="00507338">
      <w:pPr>
        <w:jc w:val="both"/>
      </w:pPr>
      <w:r>
        <w:t>Table 8 shows the mooring sizing calculation for an FPSO with the breakdown calculation. This calculation is based on basic engineering, factors and empirical ratios using in-house tools.</w:t>
      </w:r>
    </w:p>
    <w:p w:rsidR="00A835FA" w:rsidRDefault="00A835FA" w:rsidP="003973A3">
      <w:pPr>
        <w:pStyle w:val="Heading2"/>
      </w:pPr>
    </w:p>
    <w:p w:rsidR="003973A3" w:rsidRDefault="00330A41" w:rsidP="003973A3">
      <w:pPr>
        <w:pStyle w:val="Heading2"/>
      </w:pPr>
      <w:r>
        <w:t>Turret Weight Calculation</w:t>
      </w:r>
    </w:p>
    <w:p w:rsidR="003973A3" w:rsidRDefault="005F19CE" w:rsidP="00DE20AC">
      <w:pPr>
        <w:jc w:val="both"/>
      </w:pPr>
      <w:r>
        <w:t xml:space="preserve">An </w:t>
      </w:r>
      <w:r w:rsidR="003973A3">
        <w:t>FPSO can be moored using a spread moored syste</w:t>
      </w:r>
      <w:r w:rsidR="00DE20AC">
        <w:t xml:space="preserve">m or the turret moored </w:t>
      </w:r>
      <w:r w:rsidR="00A64EEC">
        <w:t>system. For</w:t>
      </w:r>
      <w:r w:rsidR="00DE20AC">
        <w:t xml:space="preserve"> a turret moored</w:t>
      </w:r>
      <w:r w:rsidR="003973A3">
        <w:t xml:space="preserve"> FPSO </w:t>
      </w:r>
      <w:r w:rsidR="00DE20AC">
        <w:t xml:space="preserve">the vessel </w:t>
      </w:r>
      <w:r w:rsidR="006A141C">
        <w:t>weathervanes about</w:t>
      </w:r>
      <w:r w:rsidR="003973A3">
        <w:t xml:space="preserve"> the turret by aligning in the direction </w:t>
      </w:r>
      <w:r w:rsidR="006A141C">
        <w:t>of least</w:t>
      </w:r>
      <w:r w:rsidR="00DE20AC">
        <w:t xml:space="preserve"> resisting </w:t>
      </w:r>
      <w:r w:rsidR="00116180">
        <w:t>environment. T</w:t>
      </w:r>
      <w:r w:rsidR="003973A3">
        <w:t xml:space="preserve">urret mooring </w:t>
      </w:r>
      <w:r w:rsidR="006A141C">
        <w:t>systems are</w:t>
      </w:r>
      <w:r w:rsidR="003973A3">
        <w:t xml:space="preserve"> of two types namely interna</w:t>
      </w:r>
      <w:r w:rsidR="00DE20AC">
        <w:t>l turret and external turret.</w:t>
      </w:r>
    </w:p>
    <w:p w:rsidR="00DE20AC" w:rsidRDefault="00DE20AC" w:rsidP="00DE20AC">
      <w:pPr>
        <w:jc w:val="both"/>
      </w:pPr>
    </w:p>
    <w:p w:rsidR="00DE20AC" w:rsidRDefault="00DE20AC" w:rsidP="00DE20AC">
      <w:pPr>
        <w:jc w:val="both"/>
      </w:pPr>
      <w:r>
        <w:t>The turret has two distinctive parts;</w:t>
      </w:r>
      <w:r w:rsidR="00E37D47">
        <w:t xml:space="preserve"> </w:t>
      </w:r>
      <w:r>
        <w:t xml:space="preserve">a geostationary or </w:t>
      </w:r>
      <w:r w:rsidR="00E37D47">
        <w:t>fixed</w:t>
      </w:r>
      <w:r>
        <w:t xml:space="preserve"> section and a rotating or </w:t>
      </w:r>
      <w:proofErr w:type="spellStart"/>
      <w:r w:rsidR="006A141C">
        <w:t>weathervani</w:t>
      </w:r>
      <w:r>
        <w:t>ng</w:t>
      </w:r>
      <w:proofErr w:type="spellEnd"/>
      <w:r>
        <w:t xml:space="preserve"> part.</w:t>
      </w:r>
      <w:r w:rsidR="00091665">
        <w:t xml:space="preserve"> </w:t>
      </w:r>
      <w:r>
        <w:t>The geostationary section comprises of those parts fixed to the seafloor by means of mooring lines and risers.</w:t>
      </w:r>
      <w:r w:rsidR="006A715E">
        <w:t xml:space="preserve"> </w:t>
      </w:r>
      <w:r>
        <w:t xml:space="preserve">The rotating or </w:t>
      </w:r>
      <w:proofErr w:type="spellStart"/>
      <w:r w:rsidR="006A141C">
        <w:t>weather</w:t>
      </w:r>
      <w:r w:rsidR="00E37D47">
        <w:t>vaning</w:t>
      </w:r>
      <w:proofErr w:type="spellEnd"/>
      <w:r>
        <w:t xml:space="preserve"> part is fixed to the vessel and by design weathervanes to align to the least resisting environmental direction/forces.</w:t>
      </w:r>
    </w:p>
    <w:p w:rsidR="00DE20AC" w:rsidRDefault="00DE20AC" w:rsidP="00DE20AC">
      <w:pPr>
        <w:jc w:val="both"/>
      </w:pPr>
    </w:p>
    <w:p w:rsidR="00DE20AC" w:rsidRDefault="00DE20AC" w:rsidP="00DE20AC">
      <w:pPr>
        <w:jc w:val="both"/>
      </w:pPr>
      <w:r>
        <w:t xml:space="preserve">The turret weight depends mainly on the </w:t>
      </w:r>
      <w:r w:rsidR="00E37D47">
        <w:t>input</w:t>
      </w:r>
      <w:r>
        <w:t xml:space="preserve"> parameters like the number of </w:t>
      </w:r>
      <w:r w:rsidR="006A141C">
        <w:t>risers</w:t>
      </w:r>
      <w:r w:rsidR="00116180">
        <w:t xml:space="preserve"> </w:t>
      </w:r>
      <w:r w:rsidR="006A141C">
        <w:t>/</w:t>
      </w:r>
      <w:r w:rsidR="00116180">
        <w:t xml:space="preserve"> </w:t>
      </w:r>
      <w:proofErr w:type="spellStart"/>
      <w:r w:rsidR="006A141C">
        <w:t>umbilical</w:t>
      </w:r>
      <w:r w:rsidR="00116180">
        <w:t>s</w:t>
      </w:r>
      <w:proofErr w:type="spellEnd"/>
      <w:r>
        <w:t>,</w:t>
      </w:r>
      <w:r w:rsidR="00612FCC">
        <w:t xml:space="preserve"> </w:t>
      </w:r>
      <w:r>
        <w:t>swivel units and mooring lines.</w:t>
      </w:r>
      <w:r w:rsidR="00612FCC">
        <w:t xml:space="preserve"> </w:t>
      </w:r>
      <w:r>
        <w:t>Based on the input parameters the turret we</w:t>
      </w:r>
      <w:r w:rsidR="006A141C">
        <w:t xml:space="preserve">ight is calculated as shown in Table </w:t>
      </w:r>
      <w:r w:rsidR="005C432D">
        <w:t>5</w:t>
      </w:r>
      <w:r w:rsidR="007D165C">
        <w:t>, Table</w:t>
      </w:r>
      <w:r w:rsidR="006A141C">
        <w:t xml:space="preserve"> </w:t>
      </w:r>
      <w:r w:rsidR="005C432D">
        <w:t>6</w:t>
      </w:r>
      <w:r w:rsidR="00A66D63">
        <w:t xml:space="preserve"> &amp; </w:t>
      </w:r>
      <w:r w:rsidR="006A141C">
        <w:t xml:space="preserve">Table </w:t>
      </w:r>
      <w:r w:rsidR="005C432D">
        <w:t>7</w:t>
      </w:r>
      <w:r>
        <w:t xml:space="preserve"> with its weight breakdown.</w:t>
      </w:r>
    </w:p>
    <w:p w:rsidR="00A64EEC" w:rsidRDefault="00A64EEC" w:rsidP="00DE20AC">
      <w:pPr>
        <w:jc w:val="both"/>
      </w:pPr>
    </w:p>
    <w:p w:rsidR="00A64EEC" w:rsidRDefault="00A64EEC" w:rsidP="00DE20AC">
      <w:pPr>
        <w:jc w:val="both"/>
      </w:pPr>
      <w:r>
        <w:t xml:space="preserve">The </w:t>
      </w:r>
      <w:r w:rsidR="006A141C">
        <w:t>numbers of swivel units are</w:t>
      </w:r>
      <w:r>
        <w:t xml:space="preserve"> calculated based on the number of risers and the various component weights of the turret are </w:t>
      </w:r>
      <w:r>
        <w:lastRenderedPageBreak/>
        <w:t>calculated based on the turret data from various existing FPSO projects.</w:t>
      </w:r>
    </w:p>
    <w:p w:rsidR="00330A41" w:rsidRDefault="00330A41">
      <w:pPr>
        <w:jc w:val="both"/>
        <w:rPr>
          <w:b/>
          <w:bCs/>
        </w:rPr>
      </w:pPr>
    </w:p>
    <w:p w:rsidR="00330A41" w:rsidRPr="00EE6EC3" w:rsidRDefault="00330A41" w:rsidP="00330A41">
      <w:pPr>
        <w:pStyle w:val="Heading2"/>
      </w:pPr>
      <w:r>
        <w:t>Lightship Weight Calculation</w:t>
      </w:r>
      <w:r w:rsidRPr="00EE6EC3">
        <w:t xml:space="preserve"> </w:t>
      </w:r>
    </w:p>
    <w:p w:rsidR="00330A41" w:rsidRDefault="005F19CE" w:rsidP="00330A41">
      <w:pPr>
        <w:jc w:val="both"/>
      </w:pPr>
      <w:r>
        <w:t>L</w:t>
      </w:r>
      <w:r w:rsidR="007B0BC8">
        <w:t xml:space="preserve">ightship </w:t>
      </w:r>
      <w:r>
        <w:t xml:space="preserve">weight of an </w:t>
      </w:r>
      <w:r w:rsidR="00076F1D">
        <w:t>FPSO is the sum of the dry hull weight and topsides weight.</w:t>
      </w:r>
      <w:r w:rsidR="00282023">
        <w:t xml:space="preserve"> </w:t>
      </w:r>
      <w:r w:rsidR="00076F1D">
        <w:t>The dry hull weight co</w:t>
      </w:r>
      <w:r w:rsidR="00282023">
        <w:t xml:space="preserve">nsists of hull structure, living </w:t>
      </w:r>
      <w:r w:rsidR="00076F1D">
        <w:t>quarters,</w:t>
      </w:r>
      <w:r w:rsidR="00282023">
        <w:t xml:space="preserve"> </w:t>
      </w:r>
      <w:r w:rsidR="00076F1D">
        <w:t>marine machinery,</w:t>
      </w:r>
      <w:r w:rsidR="00282023">
        <w:t xml:space="preserve"> </w:t>
      </w:r>
      <w:r w:rsidR="00076F1D">
        <w:t>piping,</w:t>
      </w:r>
      <w:r w:rsidR="00282023">
        <w:t xml:space="preserve"> </w:t>
      </w:r>
      <w:r w:rsidR="00076F1D">
        <w:t>electrical,</w:t>
      </w:r>
      <w:r w:rsidR="00282023">
        <w:t xml:space="preserve"> </w:t>
      </w:r>
      <w:r w:rsidR="00076F1D">
        <w:t>instrumentation,</w:t>
      </w:r>
      <w:r w:rsidR="00282023">
        <w:t xml:space="preserve"> </w:t>
      </w:r>
      <w:r w:rsidR="00076F1D">
        <w:t>coatings,</w:t>
      </w:r>
      <w:r w:rsidR="00282023">
        <w:t xml:space="preserve"> </w:t>
      </w:r>
      <w:r w:rsidR="00076F1D">
        <w:t>stool supports for topsides,</w:t>
      </w:r>
      <w:r w:rsidR="00282023">
        <w:t xml:space="preserve"> </w:t>
      </w:r>
      <w:r w:rsidR="00076F1D">
        <w:t>bilge keel and flare tower.</w:t>
      </w:r>
    </w:p>
    <w:p w:rsidR="00076F1D" w:rsidRDefault="00076F1D" w:rsidP="00330A41">
      <w:pPr>
        <w:jc w:val="both"/>
      </w:pPr>
    </w:p>
    <w:p w:rsidR="00076F1D" w:rsidRDefault="00F82F0E" w:rsidP="00F82F0E">
      <w:pPr>
        <w:jc w:val="both"/>
      </w:pPr>
      <w:r>
        <w:t>The hull lightship weight is calculated based on empirical equations as shown in equation (3).</w:t>
      </w:r>
      <w:r w:rsidR="00091665">
        <w:t xml:space="preserve"> </w:t>
      </w:r>
      <w:r w:rsidR="00076F1D">
        <w:t>The topsides weight is given as an input data.</w:t>
      </w:r>
      <w:r w:rsidR="00091665">
        <w:t xml:space="preserve"> </w:t>
      </w:r>
      <w:r w:rsidR="00A835FA">
        <w:t>Therefore the total light</w:t>
      </w:r>
      <w:r w:rsidR="00076F1D">
        <w:t>ship</w:t>
      </w:r>
      <w:r w:rsidR="00A835FA">
        <w:t xml:space="preserve"> </w:t>
      </w:r>
      <w:r w:rsidR="00076F1D">
        <w:t xml:space="preserve">weight is calculated as a summation of the </w:t>
      </w:r>
      <w:r w:rsidR="006A141C">
        <w:t>hull weight and topsides weight as shown in eq</w:t>
      </w:r>
      <w:r w:rsidR="00A835FA">
        <w:t>uation</w:t>
      </w:r>
      <w:r w:rsidR="006A141C">
        <w:t xml:space="preserve"> (7).</w:t>
      </w:r>
    </w:p>
    <w:p w:rsidR="00076F1D" w:rsidRDefault="00076F1D" w:rsidP="00330A41">
      <w:pPr>
        <w:jc w:val="both"/>
      </w:pPr>
    </w:p>
    <w:p w:rsidR="002E7F5E" w:rsidRDefault="00552DEC" w:rsidP="00330A41">
      <w:pPr>
        <w:jc w:val="both"/>
      </w:pPr>
      <m:oMath>
        <m:sSub>
          <m:sSubPr>
            <m:ctrlPr>
              <w:rPr>
                <w:rFonts w:ascii="Cambria Math" w:hAnsi="Cambria Math"/>
                <w:i/>
              </w:rPr>
            </m:ctrlPr>
          </m:sSubPr>
          <m:e>
            <m:r>
              <w:rPr>
                <w:rFonts w:ascii="Cambria Math" w:hAnsi="Cambria Math"/>
              </w:rPr>
              <m:t>W</m:t>
            </m:r>
          </m:e>
          <m:sub>
            <m:r>
              <w:rPr>
                <w:rFonts w:ascii="Cambria Math" w:hAnsi="Cambria Math"/>
              </w:rPr>
              <m:t>Lightship</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Hull</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Topsides</m:t>
            </m:r>
          </m:sub>
        </m:sSub>
      </m:oMath>
      <w:r w:rsidR="00A24A23">
        <w:t xml:space="preserve">                                              (7)</w:t>
      </w:r>
    </w:p>
    <w:p w:rsidR="00455FFD" w:rsidRDefault="00455FFD" w:rsidP="00330A41">
      <w:pPr>
        <w:jc w:val="both"/>
      </w:pPr>
    </w:p>
    <w:p w:rsidR="00330A41" w:rsidRPr="00EE6EC3" w:rsidRDefault="00330A41" w:rsidP="00330A41">
      <w:pPr>
        <w:pStyle w:val="Heading2"/>
      </w:pPr>
      <w:r>
        <w:t>Stability and Motions</w:t>
      </w:r>
      <w:r w:rsidRPr="00EE6EC3">
        <w:t xml:space="preserve"> </w:t>
      </w:r>
    </w:p>
    <w:p w:rsidR="00330A41" w:rsidRDefault="005B60AE" w:rsidP="00330A41">
      <w:pPr>
        <w:jc w:val="both"/>
      </w:pPr>
      <w:r>
        <w:t>In this part the FPSO stability and motions design criteria and checks are explained. Based on the lightship weight of the FPSO</w:t>
      </w:r>
      <w:r w:rsidR="00644D8F">
        <w:t>, deadweight</w:t>
      </w:r>
      <w:r>
        <w:t xml:space="preserve"> of the cargo oil, block co</w:t>
      </w:r>
      <w:r w:rsidR="00091665">
        <w:t xml:space="preserve">-efficient and preliminary FPSO </w:t>
      </w:r>
      <w:r w:rsidR="0069410B">
        <w:t>dimensions</w:t>
      </w:r>
      <w:r>
        <w:t xml:space="preserve"> the draft of the vessel can be calculated.</w:t>
      </w:r>
      <w:r w:rsidR="00091665">
        <w:t xml:space="preserve"> </w:t>
      </w:r>
      <w:r>
        <w:t xml:space="preserve">The freeboard of the vessel is then </w:t>
      </w:r>
      <w:r w:rsidR="002F5518">
        <w:t>calculated</w:t>
      </w:r>
      <w:r>
        <w:t xml:space="preserve"> by the difference of the depth and draft.</w:t>
      </w:r>
      <w:r w:rsidR="00091665">
        <w:t xml:space="preserve"> </w:t>
      </w:r>
      <w:r>
        <w:t>It is then checked if the freeboard is greater than or equal to design requirement based on th</w:t>
      </w:r>
      <w:r w:rsidR="00116180">
        <w:t>e 100 year</w:t>
      </w:r>
      <w:r>
        <w:t xml:space="preserve"> wave data and maximum roll/heave motion.</w:t>
      </w:r>
    </w:p>
    <w:p w:rsidR="005B60AE" w:rsidRDefault="005B60AE" w:rsidP="00330A41">
      <w:pPr>
        <w:jc w:val="both"/>
      </w:pPr>
    </w:p>
    <w:p w:rsidR="005B60AE" w:rsidRDefault="005B60AE" w:rsidP="00330A41">
      <w:pPr>
        <w:jc w:val="both"/>
      </w:pPr>
      <w:r>
        <w:t xml:space="preserve">If the </w:t>
      </w:r>
      <w:r w:rsidR="00116180">
        <w:t xml:space="preserve">freeboard dimension is inadequate, then the </w:t>
      </w:r>
      <w:r>
        <w:t xml:space="preserve">preliminary </w:t>
      </w:r>
      <w:r w:rsidR="002F5518">
        <w:t>depth of</w:t>
      </w:r>
      <w:r>
        <w:t xml:space="preserve"> the vessel needs to be changed and </w:t>
      </w:r>
      <w:r w:rsidR="00116180">
        <w:t>calculation repeated as</w:t>
      </w:r>
      <w:r>
        <w:t xml:space="preserve"> shown in Figure 1 until it meets the requirement.</w:t>
      </w:r>
    </w:p>
    <w:p w:rsidR="00644D8F" w:rsidRDefault="00644D8F" w:rsidP="00330A41">
      <w:pPr>
        <w:jc w:val="both"/>
      </w:pPr>
    </w:p>
    <w:p w:rsidR="00644D8F" w:rsidRDefault="00644D8F" w:rsidP="00330A41">
      <w:pPr>
        <w:jc w:val="both"/>
      </w:pPr>
      <w:r>
        <w:t>Once the sized FPSO meets the initial stability requirements,</w:t>
      </w:r>
      <w:r w:rsidR="00091665">
        <w:t xml:space="preserve"> </w:t>
      </w:r>
      <w:r>
        <w:t xml:space="preserve">then the </w:t>
      </w:r>
      <w:r w:rsidRPr="00644D8F">
        <w:t>intact and damage stabi</w:t>
      </w:r>
      <w:r>
        <w:t xml:space="preserve">lity is studied for the </w:t>
      </w:r>
      <w:r w:rsidR="00507338">
        <w:t>FPSO to meet the IMO and ABS (classification s</w:t>
      </w:r>
      <w:r w:rsidRPr="00644D8F">
        <w:t xml:space="preserve">ociety) requirements for ballast and full load draft floating conditions. The </w:t>
      </w:r>
      <w:r w:rsidR="00507338">
        <w:t xml:space="preserve">intact and damage </w:t>
      </w:r>
      <w:r w:rsidRPr="00644D8F">
        <w:t>s</w:t>
      </w:r>
      <w:r>
        <w:t xml:space="preserve">tability curves for the </w:t>
      </w:r>
      <w:r w:rsidRPr="00644D8F">
        <w:t>FPSO</w:t>
      </w:r>
      <w:r w:rsidR="00507338">
        <w:t xml:space="preserve"> are created</w:t>
      </w:r>
      <w:r w:rsidRPr="00644D8F">
        <w:t xml:space="preserve"> using </w:t>
      </w:r>
      <w:r>
        <w:t>stability software</w:t>
      </w:r>
      <w:r w:rsidRPr="00644D8F">
        <w:t xml:space="preserve">. Usually stability is not a critical parameter </w:t>
      </w:r>
      <w:r w:rsidR="004E33B5">
        <w:t>for vessels</w:t>
      </w:r>
      <w:r w:rsidR="00507338">
        <w:t xml:space="preserve"> like tankers and barges with </w:t>
      </w:r>
      <w:r w:rsidR="004E33B5">
        <w:t>very large water</w:t>
      </w:r>
      <w:r w:rsidR="0069410B" w:rsidRPr="00644D8F">
        <w:t xml:space="preserve"> plane</w:t>
      </w:r>
      <w:r w:rsidRPr="00644D8F">
        <w:t xml:space="preserve"> </w:t>
      </w:r>
      <w:r w:rsidR="004E33B5">
        <w:t>area.</w:t>
      </w:r>
    </w:p>
    <w:p w:rsidR="001E0303" w:rsidRDefault="001E0303" w:rsidP="00330A41">
      <w:pPr>
        <w:jc w:val="both"/>
      </w:pPr>
    </w:p>
    <w:p w:rsidR="001E0303" w:rsidRDefault="001E0303" w:rsidP="00330A41">
      <w:pPr>
        <w:jc w:val="both"/>
      </w:pPr>
      <w:r>
        <w:t>The empirical formulae’s for the L/B ratios a</w:t>
      </w:r>
      <w:r w:rsidR="00994813">
        <w:t xml:space="preserve">re derived based on performing </w:t>
      </w:r>
      <w:r>
        <w:t>stability and  hydrodynamic analysis on a set of different FPSO sizes using the stability and motions software to meet the motion (Table 4) and stability requirements.</w:t>
      </w:r>
    </w:p>
    <w:p w:rsidR="001E0303" w:rsidRDefault="001E0303" w:rsidP="00330A41">
      <w:pPr>
        <w:jc w:val="both"/>
      </w:pPr>
    </w:p>
    <w:p w:rsidR="004235D0" w:rsidRDefault="005C0DFA" w:rsidP="004235D0">
      <w:pPr>
        <w:pStyle w:val="BodyText3"/>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rPr>
          <w:color w:val="000000"/>
          <w:sz w:val="20"/>
          <w:szCs w:val="20"/>
        </w:rPr>
      </w:pPr>
      <w:r w:rsidRPr="00900DCD">
        <w:rPr>
          <w:color w:val="000000"/>
          <w:sz w:val="20"/>
          <w:szCs w:val="20"/>
          <w:lang w:val="en-CA"/>
        </w:rPr>
        <w:fldChar w:fldCharType="begin"/>
      </w:r>
      <w:r w:rsidR="004235D0" w:rsidRPr="00900DCD">
        <w:rPr>
          <w:color w:val="000000"/>
          <w:sz w:val="20"/>
          <w:szCs w:val="20"/>
          <w:lang w:val="en-CA"/>
        </w:rPr>
        <w:instrText xml:space="preserve"> SEQ CHAPTER \h \r 1</w:instrText>
      </w:r>
      <w:r w:rsidRPr="00900DCD">
        <w:rPr>
          <w:color w:val="000000"/>
          <w:sz w:val="20"/>
          <w:szCs w:val="20"/>
          <w:lang w:val="en-CA"/>
        </w:rPr>
        <w:fldChar w:fldCharType="end"/>
      </w:r>
      <w:r w:rsidR="004235D0">
        <w:rPr>
          <w:color w:val="000000"/>
          <w:sz w:val="20"/>
          <w:szCs w:val="20"/>
        </w:rPr>
        <w:t>Table 4. FPSO Accelerations Design Limits for 100yr Return Period Maximum Wave</w:t>
      </w:r>
      <w:r w:rsidR="00A835FA">
        <w:rPr>
          <w:color w:val="000000"/>
          <w:sz w:val="20"/>
          <w:szCs w:val="20"/>
        </w:rPr>
        <w:t xml:space="preserve"> </w:t>
      </w:r>
    </w:p>
    <w:p w:rsidR="004235D0" w:rsidRDefault="004235D0" w:rsidP="00330A41">
      <w:pPr>
        <w:jc w:val="both"/>
      </w:pPr>
    </w:p>
    <w:tbl>
      <w:tblPr>
        <w:tblW w:w="0" w:type="auto"/>
        <w:jc w:val="center"/>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260"/>
        <w:gridCol w:w="810"/>
      </w:tblGrid>
      <w:tr w:rsidR="004235D0" w:rsidTr="00C90F12">
        <w:trPr>
          <w:trHeight w:val="262"/>
          <w:jc w:val="center"/>
        </w:trPr>
        <w:tc>
          <w:tcPr>
            <w:tcW w:w="1260" w:type="dxa"/>
          </w:tcPr>
          <w:p w:rsidR="004235D0" w:rsidRPr="00D70EB3" w:rsidRDefault="004235D0" w:rsidP="006F08C9">
            <w:pPr>
              <w:rPr>
                <w:b/>
              </w:rPr>
            </w:pPr>
            <w:r w:rsidRPr="00D70EB3">
              <w:rPr>
                <w:b/>
              </w:rPr>
              <w:t>Description</w:t>
            </w:r>
          </w:p>
        </w:tc>
        <w:tc>
          <w:tcPr>
            <w:tcW w:w="810" w:type="dxa"/>
          </w:tcPr>
          <w:p w:rsidR="004235D0" w:rsidRPr="00D70EB3" w:rsidRDefault="004235D0" w:rsidP="006F08C9">
            <w:pPr>
              <w:rPr>
                <w:b/>
              </w:rPr>
            </w:pPr>
            <w:r w:rsidRPr="00D70EB3">
              <w:rPr>
                <w:b/>
              </w:rPr>
              <w:t>Value</w:t>
            </w:r>
          </w:p>
        </w:tc>
      </w:tr>
      <w:tr w:rsidR="004235D0" w:rsidTr="00C90F12">
        <w:trPr>
          <w:trHeight w:val="262"/>
          <w:jc w:val="center"/>
        </w:trPr>
        <w:tc>
          <w:tcPr>
            <w:tcW w:w="1260" w:type="dxa"/>
          </w:tcPr>
          <w:p w:rsidR="004235D0" w:rsidRPr="004235D0" w:rsidRDefault="004235D0" w:rsidP="004235D0">
            <w:r w:rsidRPr="004235D0">
              <w:t>A</w:t>
            </w:r>
            <w:r>
              <w:rPr>
                <w:vertAlign w:val="subscript"/>
              </w:rPr>
              <w:t xml:space="preserve">x – </w:t>
            </w:r>
            <w:r>
              <w:t xml:space="preserve">Surge </w:t>
            </w:r>
          </w:p>
        </w:tc>
        <w:tc>
          <w:tcPr>
            <w:tcW w:w="810" w:type="dxa"/>
          </w:tcPr>
          <w:p w:rsidR="004235D0" w:rsidRPr="00D55F7F" w:rsidRDefault="004235D0" w:rsidP="006F08C9">
            <w:pPr>
              <w:jc w:val="right"/>
            </w:pPr>
            <w:r>
              <w:t>0.06 g</w:t>
            </w:r>
          </w:p>
        </w:tc>
      </w:tr>
      <w:tr w:rsidR="004235D0" w:rsidTr="00C90F12">
        <w:trPr>
          <w:trHeight w:val="262"/>
          <w:jc w:val="center"/>
        </w:trPr>
        <w:tc>
          <w:tcPr>
            <w:tcW w:w="1260" w:type="dxa"/>
          </w:tcPr>
          <w:p w:rsidR="004235D0" w:rsidRPr="00D55F7F" w:rsidRDefault="004235D0" w:rsidP="004235D0">
            <w:r>
              <w:t>A</w:t>
            </w:r>
            <w:r w:rsidRPr="004235D0">
              <w:rPr>
                <w:vertAlign w:val="subscript"/>
              </w:rPr>
              <w:t>y</w:t>
            </w:r>
            <w:r>
              <w:rPr>
                <w:vertAlign w:val="subscript"/>
              </w:rPr>
              <w:t xml:space="preserve"> – </w:t>
            </w:r>
            <w:r>
              <w:t>Sway</w:t>
            </w:r>
          </w:p>
        </w:tc>
        <w:tc>
          <w:tcPr>
            <w:tcW w:w="810" w:type="dxa"/>
          </w:tcPr>
          <w:p w:rsidR="004235D0" w:rsidRPr="00D55F7F" w:rsidRDefault="004235D0" w:rsidP="006F08C9">
            <w:pPr>
              <w:jc w:val="right"/>
            </w:pPr>
            <w:r>
              <w:t>0.09 g</w:t>
            </w:r>
          </w:p>
        </w:tc>
      </w:tr>
      <w:tr w:rsidR="004235D0" w:rsidTr="00C90F12">
        <w:trPr>
          <w:trHeight w:val="262"/>
          <w:jc w:val="center"/>
        </w:trPr>
        <w:tc>
          <w:tcPr>
            <w:tcW w:w="1260" w:type="dxa"/>
          </w:tcPr>
          <w:p w:rsidR="004235D0" w:rsidRPr="00D55F7F" w:rsidRDefault="004235D0" w:rsidP="006F08C9">
            <w:proofErr w:type="spellStart"/>
            <w:r>
              <w:t>A</w:t>
            </w:r>
            <w:r>
              <w:rPr>
                <w:vertAlign w:val="subscript"/>
              </w:rPr>
              <w:t>z</w:t>
            </w:r>
            <w:proofErr w:type="spellEnd"/>
            <w:r>
              <w:rPr>
                <w:vertAlign w:val="subscript"/>
              </w:rPr>
              <w:t xml:space="preserve"> – </w:t>
            </w:r>
            <w:r>
              <w:t>Heave</w:t>
            </w:r>
          </w:p>
        </w:tc>
        <w:tc>
          <w:tcPr>
            <w:tcW w:w="810" w:type="dxa"/>
          </w:tcPr>
          <w:p w:rsidR="004235D0" w:rsidRPr="00D55F7F" w:rsidRDefault="004235D0" w:rsidP="006F08C9">
            <w:pPr>
              <w:jc w:val="right"/>
            </w:pPr>
            <w:r>
              <w:t>0.30 g</w:t>
            </w:r>
          </w:p>
        </w:tc>
      </w:tr>
    </w:tbl>
    <w:p w:rsidR="004235D0" w:rsidRDefault="004235D0" w:rsidP="00330A41">
      <w:pPr>
        <w:jc w:val="both"/>
      </w:pPr>
    </w:p>
    <w:p w:rsidR="00644D8F" w:rsidRDefault="00644D8F" w:rsidP="00330A41">
      <w:pPr>
        <w:jc w:val="both"/>
      </w:pPr>
      <w:r w:rsidRPr="00644D8F">
        <w:t xml:space="preserve">Hydrodynamic motion analysis is performed for </w:t>
      </w:r>
      <w:r w:rsidR="006A141C" w:rsidRPr="00644D8F">
        <w:t>the FPSO</w:t>
      </w:r>
      <w:r w:rsidRPr="00644D8F">
        <w:t xml:space="preserve"> to determine the motions and accelerations of the critical</w:t>
      </w:r>
      <w:r w:rsidR="00507338">
        <w:t xml:space="preserve"> points of the vessel using </w:t>
      </w:r>
      <w:r>
        <w:t>hydrodynamics software</w:t>
      </w:r>
      <w:r w:rsidR="00EC00B6">
        <w:t>.</w:t>
      </w:r>
    </w:p>
    <w:p w:rsidR="00EC00B6" w:rsidRDefault="00EC00B6" w:rsidP="00330A41">
      <w:pPr>
        <w:jc w:val="both"/>
      </w:pPr>
    </w:p>
    <w:p w:rsidR="00644D8F" w:rsidRDefault="00644D8F" w:rsidP="00330A41">
      <w:pPr>
        <w:jc w:val="both"/>
      </w:pPr>
      <w:r>
        <w:t xml:space="preserve">Based on the stability and motions results the output data is checked </w:t>
      </w:r>
      <w:r w:rsidR="009B2B62">
        <w:t xml:space="preserve">to meet the design criteria and if it does not meet then the dimensions / </w:t>
      </w:r>
      <w:r w:rsidR="00EC00B6">
        <w:t>s</w:t>
      </w:r>
      <w:r w:rsidR="00292544">
        <w:t>tructural arrangem</w:t>
      </w:r>
      <w:r w:rsidR="009B2B62">
        <w:t>ent / float</w:t>
      </w:r>
      <w:r w:rsidR="001F30EC">
        <w:t>ing conditions of the FPSO need</w:t>
      </w:r>
      <w:r w:rsidR="009B2B62">
        <w:t xml:space="preserve"> to be modified accordingly.</w:t>
      </w:r>
    </w:p>
    <w:p w:rsidR="00330A41" w:rsidRDefault="00330A41">
      <w:pPr>
        <w:jc w:val="both"/>
        <w:rPr>
          <w:b/>
          <w:bCs/>
        </w:rPr>
      </w:pPr>
    </w:p>
    <w:p w:rsidR="00330A41" w:rsidRPr="00EE6EC3" w:rsidRDefault="00330A41" w:rsidP="00330A41">
      <w:pPr>
        <w:pStyle w:val="Heading2"/>
      </w:pPr>
      <w:r>
        <w:t>Transportation, Installation and Hookup</w:t>
      </w:r>
    </w:p>
    <w:p w:rsidR="00330A41" w:rsidRDefault="006B2079" w:rsidP="00330A41">
      <w:pPr>
        <w:jc w:val="both"/>
      </w:pPr>
      <w:r>
        <w:t>In this part the transportation,</w:t>
      </w:r>
      <w:r w:rsidR="000019EE">
        <w:t xml:space="preserve"> </w:t>
      </w:r>
      <w:r w:rsidR="00507338">
        <w:t>installation and h</w:t>
      </w:r>
      <w:r>
        <w:t>ookup of the FPSO is discussed in order to estimate the cost in an effective way.</w:t>
      </w:r>
      <w:r w:rsidR="000019EE">
        <w:t xml:space="preserve"> </w:t>
      </w:r>
      <w:r>
        <w:t>Once the FPSO is built it needs to be transported from the construction yard to the si</w:t>
      </w:r>
      <w:r w:rsidR="00127C17">
        <w:t>te location,</w:t>
      </w:r>
      <w:r>
        <w:t xml:space="preserve"> sometime</w:t>
      </w:r>
      <w:r w:rsidR="00507338">
        <w:t>s</w:t>
      </w:r>
      <w:r>
        <w:t xml:space="preserve"> is goes to </w:t>
      </w:r>
      <w:r w:rsidR="00127C17">
        <w:t xml:space="preserve">another yard for </w:t>
      </w:r>
      <w:r w:rsidR="0069410B">
        <w:t>topsides</w:t>
      </w:r>
      <w:r w:rsidR="00127C17">
        <w:t xml:space="preserve"> integration and then the FPSO is wet towed to the site location using tugs.</w:t>
      </w:r>
    </w:p>
    <w:p w:rsidR="00127C17" w:rsidRDefault="00127C17" w:rsidP="00330A41">
      <w:pPr>
        <w:jc w:val="both"/>
      </w:pPr>
    </w:p>
    <w:p w:rsidR="00127C17" w:rsidRDefault="00383D47" w:rsidP="00330A41">
      <w:pPr>
        <w:jc w:val="both"/>
      </w:pPr>
      <w:r>
        <w:t xml:space="preserve">Further, </w:t>
      </w:r>
      <w:r w:rsidR="00127C17">
        <w:t>mooring system installation, riser installation and FPSO hookup is done using the installation vessels, construction support vessels and ASD tugs.</w:t>
      </w:r>
    </w:p>
    <w:p w:rsidR="00CC13F3" w:rsidRDefault="00CC13F3" w:rsidP="00330A41">
      <w:pPr>
        <w:jc w:val="both"/>
      </w:pPr>
    </w:p>
    <w:p w:rsidR="00CC13F3" w:rsidRDefault="00CC13F3" w:rsidP="00330A41">
      <w:pPr>
        <w:jc w:val="both"/>
        <w:rPr>
          <w:b/>
          <w:bCs/>
        </w:rPr>
      </w:pPr>
      <w:r>
        <w:t>The</w:t>
      </w:r>
      <w:r w:rsidR="00507338">
        <w:t>refore the cost estimate</w:t>
      </w:r>
      <w:r w:rsidR="00383D47">
        <w:t xml:space="preserve"> for a </w:t>
      </w:r>
      <w:r>
        <w:t>FPSO transportation,</w:t>
      </w:r>
      <w:r w:rsidR="00685D7A">
        <w:t xml:space="preserve"> </w:t>
      </w:r>
      <w:r>
        <w:t xml:space="preserve">mooring/riser installation and hook-up is generated based on the current market day rates for the installation vessels/tugs and parameters like the number of </w:t>
      </w:r>
      <w:r w:rsidR="00884954">
        <w:t>days</w:t>
      </w:r>
      <w:r w:rsidR="00685D7A">
        <w:t xml:space="preserve"> </w:t>
      </w:r>
      <w:r w:rsidR="00507338">
        <w:t xml:space="preserve">of </w:t>
      </w:r>
      <w:proofErr w:type="spellStart"/>
      <w:r w:rsidR="00507338">
        <w:t>towing,</w:t>
      </w:r>
      <w:r w:rsidR="00C610DD">
        <w:t>tow</w:t>
      </w:r>
      <w:proofErr w:type="spellEnd"/>
      <w:r w:rsidR="00C610DD">
        <w:t xml:space="preserve"> speed,</w:t>
      </w:r>
      <w:r w:rsidR="00685D7A">
        <w:t xml:space="preserve"> </w:t>
      </w:r>
      <w:r>
        <w:t>hull size and mooring/riser sizes.</w:t>
      </w:r>
      <w:r w:rsidR="00685D7A">
        <w:t xml:space="preserve"> </w:t>
      </w:r>
      <w:r w:rsidR="00306DCA">
        <w:t xml:space="preserve">Table 9 shows the cost breakdown with the parameters for the </w:t>
      </w:r>
      <w:r w:rsidR="005B5DFD">
        <w:t>FPSO transportation,</w:t>
      </w:r>
      <w:r w:rsidR="00685D7A">
        <w:t xml:space="preserve"> </w:t>
      </w:r>
      <w:r w:rsidR="005B5DFD">
        <w:t>installation and hookup.</w:t>
      </w:r>
    </w:p>
    <w:p w:rsidR="00330A41" w:rsidRDefault="00330A41">
      <w:pPr>
        <w:jc w:val="both"/>
        <w:rPr>
          <w:b/>
          <w:bCs/>
        </w:rPr>
      </w:pPr>
    </w:p>
    <w:p w:rsidR="00330A41" w:rsidRPr="00F371E6" w:rsidRDefault="00330A41" w:rsidP="00330A41">
      <w:pPr>
        <w:pStyle w:val="BodyText3"/>
        <w:tabs>
          <w:tab w:val="clear" w:pos="0"/>
          <w:tab w:val="clear" w:pos="720"/>
          <w:tab w:val="clear" w:pos="1440"/>
          <w:tab w:val="clear" w:pos="2160"/>
          <w:tab w:val="clear" w:pos="2880"/>
          <w:tab w:val="clear" w:pos="3600"/>
          <w:tab w:val="clear" w:pos="4320"/>
          <w:tab w:val="clear" w:pos="5040"/>
        </w:tabs>
        <w:rPr>
          <w:sz w:val="24"/>
          <w:szCs w:val="24"/>
        </w:rPr>
      </w:pPr>
      <w:r>
        <w:rPr>
          <w:sz w:val="24"/>
          <w:szCs w:val="24"/>
        </w:rPr>
        <w:t>COST ESTIMATION</w:t>
      </w:r>
    </w:p>
    <w:p w:rsidR="00122E5A" w:rsidRDefault="00330A41" w:rsidP="00330A41">
      <w:pPr>
        <w:pStyle w:val="BodyText3"/>
        <w:tabs>
          <w:tab w:val="clear" w:pos="0"/>
          <w:tab w:val="clear" w:pos="720"/>
          <w:tab w:val="clear" w:pos="1440"/>
          <w:tab w:val="clear" w:pos="2160"/>
          <w:tab w:val="clear" w:pos="2880"/>
          <w:tab w:val="clear" w:pos="3600"/>
          <w:tab w:val="clear" w:pos="4320"/>
          <w:tab w:val="clear" w:pos="5040"/>
        </w:tabs>
        <w:rPr>
          <w:sz w:val="20"/>
        </w:rPr>
      </w:pPr>
      <w:r>
        <w:rPr>
          <w:sz w:val="20"/>
        </w:rPr>
        <w:t>T</w:t>
      </w:r>
      <w:r w:rsidR="00507338">
        <w:rPr>
          <w:sz w:val="20"/>
        </w:rPr>
        <w:t xml:space="preserve">he cost of the new or </w:t>
      </w:r>
      <w:r w:rsidR="00122E5A">
        <w:rPr>
          <w:sz w:val="20"/>
        </w:rPr>
        <w:t>conversion FPSO is estimated based on the design output data from the FPSO sizing approach and current market cost multipliers for the various items like steel,</w:t>
      </w:r>
      <w:r w:rsidR="00685D7A">
        <w:rPr>
          <w:sz w:val="20"/>
        </w:rPr>
        <w:t xml:space="preserve"> </w:t>
      </w:r>
      <w:r w:rsidR="00122E5A">
        <w:rPr>
          <w:sz w:val="20"/>
        </w:rPr>
        <w:t>piping,</w:t>
      </w:r>
      <w:r w:rsidR="00685D7A">
        <w:rPr>
          <w:sz w:val="20"/>
        </w:rPr>
        <w:t xml:space="preserve"> </w:t>
      </w:r>
      <w:r w:rsidR="00122E5A">
        <w:rPr>
          <w:sz w:val="20"/>
        </w:rPr>
        <w:t>machinery,</w:t>
      </w:r>
      <w:r w:rsidR="00685D7A">
        <w:rPr>
          <w:sz w:val="20"/>
        </w:rPr>
        <w:t xml:space="preserve"> </w:t>
      </w:r>
      <w:r w:rsidR="00122E5A">
        <w:rPr>
          <w:sz w:val="20"/>
        </w:rPr>
        <w:t>electrical systems,</w:t>
      </w:r>
      <w:r w:rsidR="00685D7A">
        <w:rPr>
          <w:sz w:val="20"/>
        </w:rPr>
        <w:t xml:space="preserve"> </w:t>
      </w:r>
      <w:r w:rsidR="00122E5A">
        <w:rPr>
          <w:sz w:val="20"/>
        </w:rPr>
        <w:t>vessel day rates etc.</w:t>
      </w:r>
    </w:p>
    <w:p w:rsidR="00122E5A" w:rsidRDefault="00122E5A" w:rsidP="00330A41">
      <w:pPr>
        <w:pStyle w:val="BodyText3"/>
        <w:tabs>
          <w:tab w:val="clear" w:pos="0"/>
          <w:tab w:val="clear" w:pos="720"/>
          <w:tab w:val="clear" w:pos="1440"/>
          <w:tab w:val="clear" w:pos="2160"/>
          <w:tab w:val="clear" w:pos="2880"/>
          <w:tab w:val="clear" w:pos="3600"/>
          <w:tab w:val="clear" w:pos="4320"/>
          <w:tab w:val="clear" w:pos="5040"/>
        </w:tabs>
        <w:rPr>
          <w:sz w:val="20"/>
        </w:rPr>
      </w:pPr>
    </w:p>
    <w:p w:rsidR="00330A41" w:rsidRDefault="00383D47" w:rsidP="001B2174">
      <w:pPr>
        <w:pStyle w:val="BodyText3"/>
        <w:tabs>
          <w:tab w:val="clear" w:pos="0"/>
          <w:tab w:val="clear" w:pos="720"/>
          <w:tab w:val="clear" w:pos="1440"/>
          <w:tab w:val="clear" w:pos="2160"/>
          <w:tab w:val="clear" w:pos="2880"/>
          <w:tab w:val="clear" w:pos="3600"/>
          <w:tab w:val="clear" w:pos="4320"/>
          <w:tab w:val="clear" w:pos="5040"/>
        </w:tabs>
        <w:rPr>
          <w:color w:val="000000"/>
          <w:sz w:val="20"/>
        </w:rPr>
      </w:pPr>
      <w:r>
        <w:rPr>
          <w:sz w:val="20"/>
        </w:rPr>
        <w:t xml:space="preserve">An </w:t>
      </w:r>
      <w:r w:rsidR="00122E5A">
        <w:rPr>
          <w:sz w:val="20"/>
        </w:rPr>
        <w:t xml:space="preserve">FPSO cost is estimated in </w:t>
      </w:r>
      <w:proofErr w:type="spellStart"/>
      <w:r w:rsidR="00122E5A">
        <w:rPr>
          <w:sz w:val="20"/>
        </w:rPr>
        <w:t>a</w:t>
      </w:r>
      <w:proofErr w:type="spellEnd"/>
      <w:r w:rsidR="00122E5A">
        <w:rPr>
          <w:sz w:val="20"/>
        </w:rPr>
        <w:t xml:space="preserve"> effective and simple manner as shown in the overall </w:t>
      </w:r>
      <w:r w:rsidR="001B2174">
        <w:rPr>
          <w:sz w:val="20"/>
        </w:rPr>
        <w:t xml:space="preserve">cost breakdown with the corresponding design </w:t>
      </w:r>
      <w:r w:rsidR="002F5518">
        <w:rPr>
          <w:sz w:val="20"/>
        </w:rPr>
        <w:t xml:space="preserve">parameter as shown in Table </w:t>
      </w:r>
      <w:r w:rsidR="005C432D">
        <w:rPr>
          <w:sz w:val="20"/>
        </w:rPr>
        <w:t>9</w:t>
      </w:r>
      <w:r w:rsidR="002F5518">
        <w:rPr>
          <w:sz w:val="20"/>
        </w:rPr>
        <w:t xml:space="preserve"> where the costs are blurred</w:t>
      </w:r>
      <w:r>
        <w:rPr>
          <w:sz w:val="20"/>
        </w:rPr>
        <w:t xml:space="preserve"> as its only shows as an example and the values widely vary from field to field.</w:t>
      </w:r>
      <w:r w:rsidR="00122E5A">
        <w:rPr>
          <w:sz w:val="20"/>
        </w:rPr>
        <w:t xml:space="preserve"> </w:t>
      </w:r>
    </w:p>
    <w:p w:rsidR="00330A41" w:rsidRDefault="00330A41">
      <w:pPr>
        <w:jc w:val="both"/>
        <w:rPr>
          <w:b/>
          <w:bCs/>
        </w:rPr>
      </w:pPr>
    </w:p>
    <w:p w:rsidR="00330A41" w:rsidRPr="00F371E6" w:rsidRDefault="00330A41" w:rsidP="00330A41">
      <w:pPr>
        <w:pStyle w:val="BodyText3"/>
        <w:tabs>
          <w:tab w:val="clear" w:pos="0"/>
          <w:tab w:val="clear" w:pos="720"/>
          <w:tab w:val="clear" w:pos="1440"/>
          <w:tab w:val="clear" w:pos="2160"/>
          <w:tab w:val="clear" w:pos="2880"/>
          <w:tab w:val="clear" w:pos="3600"/>
          <w:tab w:val="clear" w:pos="4320"/>
          <w:tab w:val="clear" w:pos="5040"/>
        </w:tabs>
        <w:rPr>
          <w:sz w:val="24"/>
          <w:szCs w:val="24"/>
        </w:rPr>
      </w:pPr>
      <w:r>
        <w:rPr>
          <w:sz w:val="24"/>
          <w:szCs w:val="24"/>
        </w:rPr>
        <w:t>RULES AND GUIDELINES</w:t>
      </w:r>
    </w:p>
    <w:p w:rsidR="00122E5A" w:rsidRPr="00122E5A" w:rsidRDefault="00122E5A" w:rsidP="00122E5A">
      <w:pPr>
        <w:jc w:val="both"/>
        <w:rPr>
          <w:rFonts w:ascii="Times New Roman" w:hAnsi="Times New Roman"/>
          <w:szCs w:val="18"/>
        </w:rPr>
      </w:pPr>
      <w:r w:rsidRPr="00122E5A">
        <w:rPr>
          <w:rFonts w:ascii="Times New Roman" w:hAnsi="Times New Roman"/>
          <w:szCs w:val="18"/>
        </w:rPr>
        <w:t xml:space="preserve">API: Recommended Practice for Design and Analysis of </w:t>
      </w:r>
      <w:r w:rsidR="0069410B" w:rsidRPr="00122E5A">
        <w:rPr>
          <w:rFonts w:ascii="Times New Roman" w:hAnsi="Times New Roman"/>
          <w:szCs w:val="18"/>
        </w:rPr>
        <w:t>Station keeping</w:t>
      </w:r>
      <w:r w:rsidRPr="00122E5A">
        <w:rPr>
          <w:rFonts w:ascii="Times New Roman" w:hAnsi="Times New Roman"/>
          <w:szCs w:val="18"/>
        </w:rPr>
        <w:t xml:space="preserve"> Systems for Floating Structures, American Petroleum Institute, Oct. 2005</w:t>
      </w:r>
    </w:p>
    <w:p w:rsidR="00330A41" w:rsidRDefault="00122E5A" w:rsidP="00122E5A">
      <w:pPr>
        <w:jc w:val="both"/>
        <w:rPr>
          <w:rFonts w:ascii="Times New Roman" w:hAnsi="Times New Roman"/>
          <w:szCs w:val="18"/>
        </w:rPr>
      </w:pPr>
      <w:r w:rsidRPr="00122E5A">
        <w:rPr>
          <w:rFonts w:ascii="Times New Roman" w:hAnsi="Times New Roman"/>
          <w:szCs w:val="18"/>
        </w:rPr>
        <w:t>ABS: Rules for Building and Classing Floating Production Installations, American Bureau of Shipping, May 2000.</w:t>
      </w:r>
    </w:p>
    <w:p w:rsidR="00122E5A" w:rsidRDefault="00122E5A" w:rsidP="00122E5A">
      <w:pPr>
        <w:jc w:val="both"/>
        <w:rPr>
          <w:b/>
          <w:bCs/>
        </w:rPr>
      </w:pPr>
    </w:p>
    <w:p w:rsidR="00330A41" w:rsidRDefault="00330A41" w:rsidP="00330A41">
      <w:pPr>
        <w:pStyle w:val="BodyText3"/>
        <w:tabs>
          <w:tab w:val="clear" w:pos="0"/>
          <w:tab w:val="clear" w:pos="720"/>
          <w:tab w:val="clear" w:pos="1440"/>
          <w:tab w:val="clear" w:pos="2160"/>
          <w:tab w:val="clear" w:pos="2880"/>
          <w:tab w:val="clear" w:pos="3600"/>
          <w:tab w:val="clear" w:pos="4320"/>
          <w:tab w:val="clear" w:pos="5040"/>
        </w:tabs>
        <w:rPr>
          <w:sz w:val="24"/>
          <w:szCs w:val="24"/>
        </w:rPr>
      </w:pPr>
      <w:r>
        <w:rPr>
          <w:sz w:val="24"/>
          <w:szCs w:val="24"/>
        </w:rPr>
        <w:t>ASSUMPTIONS</w:t>
      </w:r>
    </w:p>
    <w:p w:rsidR="00205C97" w:rsidRDefault="00205C97" w:rsidP="00330A41">
      <w:pPr>
        <w:pStyle w:val="BodyText3"/>
        <w:tabs>
          <w:tab w:val="clear" w:pos="0"/>
          <w:tab w:val="clear" w:pos="720"/>
          <w:tab w:val="clear" w:pos="1440"/>
          <w:tab w:val="clear" w:pos="2160"/>
          <w:tab w:val="clear" w:pos="2880"/>
          <w:tab w:val="clear" w:pos="3600"/>
          <w:tab w:val="clear" w:pos="4320"/>
          <w:tab w:val="clear" w:pos="5040"/>
        </w:tabs>
        <w:rPr>
          <w:sz w:val="24"/>
          <w:szCs w:val="24"/>
        </w:rPr>
      </w:pPr>
    </w:p>
    <w:p w:rsidR="00330A41" w:rsidRDefault="001B2174" w:rsidP="00330A41">
      <w:pPr>
        <w:pStyle w:val="BodyText3"/>
        <w:tabs>
          <w:tab w:val="clear" w:pos="0"/>
          <w:tab w:val="clear" w:pos="720"/>
          <w:tab w:val="clear" w:pos="1440"/>
          <w:tab w:val="clear" w:pos="2160"/>
          <w:tab w:val="clear" w:pos="2880"/>
          <w:tab w:val="clear" w:pos="3600"/>
          <w:tab w:val="clear" w:pos="4320"/>
          <w:tab w:val="clear" w:pos="5040"/>
        </w:tabs>
        <w:rPr>
          <w:sz w:val="20"/>
        </w:rPr>
      </w:pPr>
      <w:r>
        <w:rPr>
          <w:sz w:val="20"/>
        </w:rPr>
        <w:t>The following assumptions are considered for this paper for the FPSO sizing and cost estimation.</w:t>
      </w:r>
    </w:p>
    <w:p w:rsidR="00330A41" w:rsidRPr="001B2174" w:rsidRDefault="001B2174" w:rsidP="001B2174">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left="270" w:hanging="270"/>
        <w:rPr>
          <w:b/>
          <w:bCs/>
        </w:rPr>
      </w:pPr>
      <w:r w:rsidRPr="001B2174">
        <w:rPr>
          <w:color w:val="000000"/>
          <w:sz w:val="20"/>
        </w:rPr>
        <w:t>This cost estimation is valid with</w:t>
      </w:r>
      <w:r w:rsidR="00507338">
        <w:rPr>
          <w:color w:val="000000"/>
          <w:sz w:val="20"/>
        </w:rPr>
        <w:t>in</w:t>
      </w:r>
      <w:r w:rsidRPr="001B2174">
        <w:rPr>
          <w:color w:val="000000"/>
          <w:sz w:val="20"/>
        </w:rPr>
        <w:t xml:space="preserve"> -30% and +50%</w:t>
      </w:r>
      <w:r w:rsidR="00507338">
        <w:rPr>
          <w:color w:val="000000"/>
          <w:sz w:val="20"/>
        </w:rPr>
        <w:t>.</w:t>
      </w:r>
    </w:p>
    <w:p w:rsidR="001B2174" w:rsidRPr="001B2174" w:rsidRDefault="001B2174" w:rsidP="001B2174">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left="270" w:hanging="270"/>
        <w:rPr>
          <w:b/>
          <w:bCs/>
        </w:rPr>
      </w:pPr>
      <w:r>
        <w:rPr>
          <w:color w:val="000000"/>
          <w:sz w:val="20"/>
        </w:rPr>
        <w:t xml:space="preserve">Internal design </w:t>
      </w:r>
      <w:r w:rsidR="006F624E">
        <w:rPr>
          <w:color w:val="000000"/>
          <w:sz w:val="20"/>
        </w:rPr>
        <w:t>contingencies</w:t>
      </w:r>
      <w:r>
        <w:rPr>
          <w:color w:val="000000"/>
          <w:sz w:val="20"/>
        </w:rPr>
        <w:t xml:space="preserve"> are considered for the </w:t>
      </w:r>
      <w:r w:rsidR="006F624E">
        <w:rPr>
          <w:color w:val="000000"/>
          <w:sz w:val="20"/>
        </w:rPr>
        <w:t>environmental, structural, mooring</w:t>
      </w:r>
      <w:r>
        <w:rPr>
          <w:color w:val="000000"/>
          <w:sz w:val="20"/>
        </w:rPr>
        <w:t xml:space="preserve"> and anchor loads.</w:t>
      </w:r>
    </w:p>
    <w:p w:rsidR="001B2174" w:rsidRPr="001B2174" w:rsidRDefault="001B2174" w:rsidP="001B2174">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left="270" w:hanging="270"/>
        <w:rPr>
          <w:b/>
          <w:bCs/>
        </w:rPr>
      </w:pPr>
      <w:r>
        <w:rPr>
          <w:color w:val="000000"/>
          <w:sz w:val="20"/>
        </w:rPr>
        <w:t xml:space="preserve">All </w:t>
      </w:r>
      <w:r w:rsidR="006F624E">
        <w:rPr>
          <w:color w:val="000000"/>
          <w:sz w:val="20"/>
        </w:rPr>
        <w:t>the calculations</w:t>
      </w:r>
      <w:r>
        <w:rPr>
          <w:color w:val="000000"/>
          <w:sz w:val="20"/>
        </w:rPr>
        <w:t xml:space="preserve"> are based on the design criteria of ABS and API guidelines for a design life of 20years.</w:t>
      </w:r>
    </w:p>
    <w:p w:rsidR="001B2174" w:rsidRPr="001B2174" w:rsidRDefault="001B2174" w:rsidP="001B2174">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left="270" w:hanging="270"/>
        <w:rPr>
          <w:b/>
          <w:bCs/>
        </w:rPr>
      </w:pPr>
      <w:r>
        <w:rPr>
          <w:color w:val="000000"/>
          <w:sz w:val="20"/>
        </w:rPr>
        <w:t xml:space="preserve">A nominal contingency of 10% for the lightship weight is considered in the </w:t>
      </w:r>
      <w:r w:rsidR="006F624E">
        <w:rPr>
          <w:color w:val="000000"/>
          <w:sz w:val="20"/>
        </w:rPr>
        <w:t>design</w:t>
      </w:r>
      <w:r>
        <w:rPr>
          <w:color w:val="000000"/>
          <w:sz w:val="20"/>
        </w:rPr>
        <w:t xml:space="preserve"> </w:t>
      </w:r>
      <w:r w:rsidR="006F624E">
        <w:rPr>
          <w:color w:val="000000"/>
          <w:sz w:val="20"/>
        </w:rPr>
        <w:t>calculations</w:t>
      </w:r>
      <w:r>
        <w:rPr>
          <w:color w:val="000000"/>
          <w:sz w:val="20"/>
        </w:rPr>
        <w:t>.</w:t>
      </w:r>
    </w:p>
    <w:p w:rsidR="001B2174" w:rsidRPr="00FA0223" w:rsidRDefault="001B2174" w:rsidP="001B2174">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left="270" w:hanging="270"/>
        <w:rPr>
          <w:b/>
          <w:bCs/>
        </w:rPr>
      </w:pPr>
      <w:r>
        <w:rPr>
          <w:color w:val="000000"/>
          <w:sz w:val="20"/>
        </w:rPr>
        <w:t xml:space="preserve">All the empirical calculations are a blend of engineering </w:t>
      </w:r>
      <w:r>
        <w:rPr>
          <w:color w:val="000000"/>
          <w:sz w:val="20"/>
        </w:rPr>
        <w:lastRenderedPageBreak/>
        <w:t>approach and existing project data.</w:t>
      </w:r>
    </w:p>
    <w:p w:rsidR="00FA0223" w:rsidRPr="001B2174" w:rsidRDefault="006F624E" w:rsidP="001B2174">
      <w:pPr>
        <w:pStyle w:val="BodyText3"/>
        <w:numPr>
          <w:ilvl w:val="0"/>
          <w:numId w:val="33"/>
        </w:numPr>
        <w:tabs>
          <w:tab w:val="clear" w:pos="0"/>
          <w:tab w:val="clear" w:pos="720"/>
          <w:tab w:val="clear" w:pos="1440"/>
          <w:tab w:val="clear" w:pos="2160"/>
          <w:tab w:val="clear" w:pos="2880"/>
          <w:tab w:val="clear" w:pos="3600"/>
          <w:tab w:val="clear" w:pos="4320"/>
          <w:tab w:val="clear" w:pos="5040"/>
          <w:tab w:val="clear" w:pos="5760"/>
          <w:tab w:val="left" w:pos="270"/>
        </w:tabs>
        <w:ind w:left="270" w:hanging="270"/>
        <w:rPr>
          <w:b/>
          <w:bCs/>
        </w:rPr>
      </w:pPr>
      <w:r>
        <w:rPr>
          <w:color w:val="000000"/>
          <w:sz w:val="20"/>
        </w:rPr>
        <w:t>This FPSO</w:t>
      </w:r>
      <w:r w:rsidR="00FA0223">
        <w:rPr>
          <w:color w:val="000000"/>
          <w:sz w:val="20"/>
        </w:rPr>
        <w:t xml:space="preserve"> sizing and cos</w:t>
      </w:r>
      <w:r w:rsidR="000520AF">
        <w:rPr>
          <w:color w:val="000000"/>
          <w:sz w:val="20"/>
        </w:rPr>
        <w:t xml:space="preserve">t estimation is limited to VLCC </w:t>
      </w:r>
      <w:r w:rsidR="00FA0223">
        <w:rPr>
          <w:color w:val="000000"/>
          <w:sz w:val="20"/>
        </w:rPr>
        <w:t>tanker sizes.</w:t>
      </w:r>
    </w:p>
    <w:p w:rsidR="001B2174" w:rsidRPr="001B2174" w:rsidRDefault="001B2174" w:rsidP="001B2174">
      <w:pPr>
        <w:pStyle w:val="BodyText3"/>
        <w:tabs>
          <w:tab w:val="clear" w:pos="0"/>
          <w:tab w:val="clear" w:pos="720"/>
          <w:tab w:val="clear" w:pos="1440"/>
          <w:tab w:val="clear" w:pos="2160"/>
          <w:tab w:val="clear" w:pos="2880"/>
          <w:tab w:val="clear" w:pos="3600"/>
          <w:tab w:val="clear" w:pos="4320"/>
          <w:tab w:val="clear" w:pos="5040"/>
          <w:tab w:val="clear" w:pos="5760"/>
          <w:tab w:val="left" w:pos="270"/>
        </w:tabs>
        <w:ind w:left="270"/>
        <w:rPr>
          <w:b/>
          <w:bCs/>
        </w:rPr>
      </w:pPr>
    </w:p>
    <w:p w:rsidR="00D028A2" w:rsidRDefault="00D028A2">
      <w:pPr>
        <w:tabs>
          <w:tab w:val="left" w:pos="5760"/>
          <w:tab w:val="left" w:pos="6480"/>
          <w:tab w:val="left" w:pos="7200"/>
          <w:tab w:val="left" w:pos="7920"/>
          <w:tab w:val="left" w:pos="8640"/>
          <w:tab w:val="left" w:pos="9360"/>
          <w:tab w:val="left" w:pos="10080"/>
        </w:tabs>
        <w:ind w:right="151"/>
        <w:jc w:val="both"/>
        <w:rPr>
          <w:sz w:val="18"/>
          <w:szCs w:val="18"/>
        </w:rPr>
      </w:pPr>
      <w:r>
        <w:t>CONCLUSIONS</w:t>
      </w:r>
    </w:p>
    <w:p w:rsidR="00D028A2" w:rsidRDefault="00FA0223">
      <w:pPr>
        <w:pStyle w:val="BodyText3"/>
        <w:tabs>
          <w:tab w:val="clear" w:pos="0"/>
          <w:tab w:val="clear" w:pos="720"/>
          <w:tab w:val="clear" w:pos="1440"/>
          <w:tab w:val="clear" w:pos="2160"/>
          <w:tab w:val="clear" w:pos="2880"/>
          <w:tab w:val="clear" w:pos="3600"/>
          <w:tab w:val="clear" w:pos="4320"/>
          <w:tab w:val="clear" w:pos="5040"/>
        </w:tabs>
        <w:rPr>
          <w:sz w:val="20"/>
        </w:rPr>
      </w:pPr>
      <w:r>
        <w:rPr>
          <w:sz w:val="20"/>
        </w:rPr>
        <w:t xml:space="preserve">In this paper a succinct and detailed approach for the preliminary </w:t>
      </w:r>
      <w:r w:rsidR="007D730B">
        <w:rPr>
          <w:sz w:val="20"/>
        </w:rPr>
        <w:t>sizing and</w:t>
      </w:r>
      <w:r>
        <w:rPr>
          <w:sz w:val="20"/>
        </w:rPr>
        <w:t xml:space="preserve"> effective cost estimation of the new/conversion FPSO is explained</w:t>
      </w:r>
      <w:r w:rsidR="00507338">
        <w:rPr>
          <w:sz w:val="20"/>
        </w:rPr>
        <w:t xml:space="preserve"> and f</w:t>
      </w:r>
      <w:r w:rsidR="007D730B">
        <w:rPr>
          <w:sz w:val="20"/>
        </w:rPr>
        <w:t>lowchart</w:t>
      </w:r>
      <w:r w:rsidR="00507338">
        <w:rPr>
          <w:sz w:val="20"/>
        </w:rPr>
        <w:t>ed</w:t>
      </w:r>
      <w:r w:rsidR="007D730B">
        <w:rPr>
          <w:sz w:val="20"/>
        </w:rPr>
        <w:t>. This</w:t>
      </w:r>
      <w:r>
        <w:rPr>
          <w:sz w:val="20"/>
        </w:rPr>
        <w:t xml:space="preserve"> approach </w:t>
      </w:r>
      <w:r w:rsidR="00B54992">
        <w:rPr>
          <w:sz w:val="20"/>
        </w:rPr>
        <w:t xml:space="preserve">is a simple and effective tool </w:t>
      </w:r>
      <w:r w:rsidR="007D730B">
        <w:rPr>
          <w:sz w:val="20"/>
        </w:rPr>
        <w:t>for a designer during the early phase of the field development because of the reliable cost estimation with</w:t>
      </w:r>
      <w:r w:rsidR="00507338">
        <w:rPr>
          <w:sz w:val="20"/>
        </w:rPr>
        <w:t>in</w:t>
      </w:r>
      <w:r w:rsidR="007D730B">
        <w:rPr>
          <w:sz w:val="20"/>
        </w:rPr>
        <w:t xml:space="preserve"> -30% and +50% </w:t>
      </w:r>
      <w:r w:rsidR="00507338">
        <w:rPr>
          <w:sz w:val="20"/>
        </w:rPr>
        <w:t>accuracy</w:t>
      </w:r>
      <w:r w:rsidR="007D730B">
        <w:rPr>
          <w:sz w:val="20"/>
        </w:rPr>
        <w:t>.</w:t>
      </w:r>
      <w:r w:rsidR="00507338">
        <w:rPr>
          <w:sz w:val="20"/>
        </w:rPr>
        <w:t xml:space="preserve"> Using this approach provides </w:t>
      </w:r>
      <w:r w:rsidR="006F624E">
        <w:rPr>
          <w:sz w:val="20"/>
        </w:rPr>
        <w:t xml:space="preserve">considerable cost saving for the </w:t>
      </w:r>
      <w:r w:rsidR="006C2C0E">
        <w:rPr>
          <w:sz w:val="20"/>
        </w:rPr>
        <w:t>client</w:t>
      </w:r>
      <w:r w:rsidR="006F624E">
        <w:rPr>
          <w:sz w:val="20"/>
        </w:rPr>
        <w:t xml:space="preserve"> due to the effectiveness of the methodology.</w:t>
      </w:r>
    </w:p>
    <w:p w:rsidR="006F624E" w:rsidRDefault="006F624E">
      <w:pPr>
        <w:pStyle w:val="BodyText3"/>
        <w:tabs>
          <w:tab w:val="clear" w:pos="0"/>
          <w:tab w:val="clear" w:pos="720"/>
          <w:tab w:val="clear" w:pos="1440"/>
          <w:tab w:val="clear" w:pos="2160"/>
          <w:tab w:val="clear" w:pos="2880"/>
          <w:tab w:val="clear" w:pos="3600"/>
          <w:tab w:val="clear" w:pos="4320"/>
          <w:tab w:val="clear" w:pos="5040"/>
        </w:tabs>
        <w:rPr>
          <w:sz w:val="20"/>
        </w:rPr>
      </w:pPr>
    </w:p>
    <w:p w:rsidR="00D028A2" w:rsidRDefault="00D028A2">
      <w:pPr>
        <w:tabs>
          <w:tab w:val="left" w:pos="5760"/>
          <w:tab w:val="left" w:pos="6480"/>
          <w:tab w:val="left" w:pos="7200"/>
          <w:tab w:val="left" w:pos="7920"/>
          <w:tab w:val="left" w:pos="8640"/>
          <w:tab w:val="left" w:pos="9360"/>
          <w:tab w:val="left" w:pos="10080"/>
        </w:tabs>
        <w:ind w:right="151"/>
        <w:jc w:val="both"/>
        <w:rPr>
          <w:sz w:val="18"/>
          <w:szCs w:val="18"/>
        </w:rPr>
      </w:pPr>
      <w:r>
        <w:t>ACKNOWLEDGEMENTS</w:t>
      </w:r>
    </w:p>
    <w:p w:rsidR="00D028A2" w:rsidRDefault="00D8245B">
      <w:pPr>
        <w:pStyle w:val="BodyText3"/>
        <w:tabs>
          <w:tab w:val="clear" w:pos="0"/>
          <w:tab w:val="clear" w:pos="720"/>
          <w:tab w:val="clear" w:pos="1440"/>
          <w:tab w:val="clear" w:pos="2160"/>
          <w:tab w:val="clear" w:pos="2880"/>
          <w:tab w:val="clear" w:pos="3600"/>
          <w:tab w:val="clear" w:pos="4320"/>
          <w:tab w:val="clear" w:pos="5040"/>
        </w:tabs>
        <w:rPr>
          <w:sz w:val="20"/>
        </w:rPr>
      </w:pPr>
      <w:r>
        <w:rPr>
          <w:sz w:val="20"/>
        </w:rPr>
        <w:t>The authors would like to th</w:t>
      </w:r>
      <w:r w:rsidR="005C7AF1">
        <w:rPr>
          <w:sz w:val="20"/>
        </w:rPr>
        <w:t xml:space="preserve">ank Granherne-KBR for granting </w:t>
      </w:r>
      <w:r>
        <w:rPr>
          <w:sz w:val="20"/>
        </w:rPr>
        <w:t>permission to publish this paper.</w:t>
      </w:r>
    </w:p>
    <w:p w:rsidR="00D028A2" w:rsidRDefault="00D028A2">
      <w:pPr>
        <w:pStyle w:val="BodyText3"/>
        <w:tabs>
          <w:tab w:val="clear" w:pos="0"/>
          <w:tab w:val="clear" w:pos="720"/>
          <w:tab w:val="clear" w:pos="1440"/>
          <w:tab w:val="clear" w:pos="2160"/>
          <w:tab w:val="clear" w:pos="2880"/>
          <w:tab w:val="clear" w:pos="3600"/>
          <w:tab w:val="clear" w:pos="4320"/>
          <w:tab w:val="clear" w:pos="5040"/>
        </w:tabs>
        <w:rPr>
          <w:sz w:val="20"/>
        </w:rPr>
      </w:pPr>
    </w:p>
    <w:p w:rsidR="00D028A2" w:rsidRDefault="00D028A2">
      <w:pPr>
        <w:tabs>
          <w:tab w:val="left" w:pos="5760"/>
          <w:tab w:val="left" w:pos="6480"/>
          <w:tab w:val="left" w:pos="7200"/>
          <w:tab w:val="left" w:pos="7920"/>
          <w:tab w:val="left" w:pos="8640"/>
          <w:tab w:val="left" w:pos="9360"/>
          <w:tab w:val="left" w:pos="10080"/>
        </w:tabs>
        <w:ind w:right="151"/>
        <w:jc w:val="both"/>
        <w:rPr>
          <w:sz w:val="18"/>
          <w:szCs w:val="18"/>
        </w:rPr>
      </w:pPr>
      <w:r>
        <w:t>REFERENCES</w:t>
      </w:r>
    </w:p>
    <w:p w:rsidR="00D8245B" w:rsidRPr="00AB3BE2" w:rsidRDefault="00D8245B" w:rsidP="00D8245B">
      <w:pPr>
        <w:tabs>
          <w:tab w:val="left" w:pos="4896"/>
          <w:tab w:val="left" w:pos="5616"/>
          <w:tab w:val="left" w:pos="6336"/>
          <w:tab w:val="left" w:pos="7056"/>
          <w:tab w:val="left" w:pos="7776"/>
          <w:tab w:val="left" w:pos="8496"/>
        </w:tabs>
        <w:ind w:left="720" w:hanging="720"/>
        <w:rPr>
          <w:szCs w:val="18"/>
        </w:rPr>
      </w:pPr>
      <w:r w:rsidRPr="006C7D03">
        <w:rPr>
          <w:szCs w:val="18"/>
        </w:rPr>
        <w:t xml:space="preserve">T. </w:t>
      </w:r>
      <w:proofErr w:type="spellStart"/>
      <w:r w:rsidRPr="006C7D03">
        <w:rPr>
          <w:szCs w:val="18"/>
        </w:rPr>
        <w:t>Terpstra</w:t>
      </w:r>
      <w:proofErr w:type="spellEnd"/>
      <w:r w:rsidRPr="006C7D03">
        <w:rPr>
          <w:szCs w:val="18"/>
        </w:rPr>
        <w:t xml:space="preserve">, IHC Gusto Engineering; B.B. </w:t>
      </w:r>
      <w:proofErr w:type="spellStart"/>
      <w:r w:rsidRPr="006C7D03">
        <w:rPr>
          <w:szCs w:val="18"/>
        </w:rPr>
        <w:t>d'Hautefeuille</w:t>
      </w:r>
      <w:proofErr w:type="spellEnd"/>
      <w:r w:rsidRPr="006C7D03">
        <w:rPr>
          <w:szCs w:val="18"/>
        </w:rPr>
        <w:t xml:space="preserve">, Single Buoy Moorings; A. A. MacMillan, </w:t>
      </w:r>
      <w:proofErr w:type="spellStart"/>
      <w:r w:rsidRPr="006C7D03">
        <w:rPr>
          <w:szCs w:val="18"/>
        </w:rPr>
        <w:t>Det</w:t>
      </w:r>
      <w:proofErr w:type="spellEnd"/>
      <w:r w:rsidRPr="006C7D03">
        <w:rPr>
          <w:szCs w:val="18"/>
        </w:rPr>
        <w:t xml:space="preserve"> Norske </w:t>
      </w:r>
      <w:proofErr w:type="spellStart"/>
      <w:r w:rsidRPr="006C7D03">
        <w:rPr>
          <w:szCs w:val="18"/>
        </w:rPr>
        <w:t>Veritas</w:t>
      </w:r>
      <w:proofErr w:type="spellEnd"/>
      <w:r w:rsidRPr="00AB3BE2">
        <w:rPr>
          <w:szCs w:val="18"/>
        </w:rPr>
        <w:t xml:space="preserve"> </w:t>
      </w:r>
      <w:r w:rsidRPr="006C7D03">
        <w:rPr>
          <w:i/>
          <w:szCs w:val="18"/>
        </w:rPr>
        <w:t>FPSO Design and Conversion: A Designer's Approach</w:t>
      </w:r>
      <w:r w:rsidRPr="00AB3BE2">
        <w:rPr>
          <w:i/>
          <w:szCs w:val="18"/>
        </w:rPr>
        <w:t xml:space="preserve">. </w:t>
      </w:r>
      <w:r>
        <w:rPr>
          <w:szCs w:val="18"/>
        </w:rPr>
        <w:t>New York: OTC, 2001</w:t>
      </w:r>
      <w:r w:rsidRPr="00AB3BE2">
        <w:rPr>
          <w:szCs w:val="18"/>
        </w:rPr>
        <w:t>.</w:t>
      </w:r>
    </w:p>
    <w:p w:rsidR="00A7633D" w:rsidRPr="00147E84" w:rsidRDefault="00D8245B" w:rsidP="00147E84">
      <w:pPr>
        <w:tabs>
          <w:tab w:val="left" w:pos="4896"/>
          <w:tab w:val="left" w:pos="5616"/>
          <w:tab w:val="left" w:pos="6336"/>
          <w:tab w:val="left" w:pos="7056"/>
          <w:tab w:val="left" w:pos="7776"/>
          <w:tab w:val="left" w:pos="8496"/>
        </w:tabs>
        <w:ind w:left="720" w:hanging="720"/>
        <w:rPr>
          <w:szCs w:val="18"/>
        </w:rPr>
      </w:pPr>
      <w:proofErr w:type="spellStart"/>
      <w:r>
        <w:rPr>
          <w:szCs w:val="18"/>
        </w:rPr>
        <w:t>Babu</w:t>
      </w:r>
      <w:proofErr w:type="spellEnd"/>
      <w:r>
        <w:rPr>
          <w:szCs w:val="18"/>
        </w:rPr>
        <w:t xml:space="preserve"> </w:t>
      </w:r>
      <w:proofErr w:type="spellStart"/>
      <w:r>
        <w:rPr>
          <w:szCs w:val="18"/>
        </w:rPr>
        <w:t>George,Zhibin</w:t>
      </w:r>
      <w:proofErr w:type="spellEnd"/>
      <w:r>
        <w:rPr>
          <w:szCs w:val="18"/>
        </w:rPr>
        <w:t xml:space="preserve"> Zhang and Fredric </w:t>
      </w:r>
      <w:proofErr w:type="spellStart"/>
      <w:r>
        <w:rPr>
          <w:szCs w:val="18"/>
        </w:rPr>
        <w:t>Basset,SBM</w:t>
      </w:r>
      <w:proofErr w:type="spellEnd"/>
      <w:r>
        <w:rPr>
          <w:szCs w:val="18"/>
        </w:rPr>
        <w:t xml:space="preserve"> </w:t>
      </w:r>
      <w:proofErr w:type="spellStart"/>
      <w:r>
        <w:rPr>
          <w:szCs w:val="18"/>
        </w:rPr>
        <w:t>Atlantia</w:t>
      </w:r>
      <w:proofErr w:type="spellEnd"/>
      <w:r w:rsidR="00D028A2" w:rsidRPr="00AB3BE2">
        <w:rPr>
          <w:szCs w:val="18"/>
        </w:rPr>
        <w:t xml:space="preserve">. </w:t>
      </w:r>
      <w:r>
        <w:rPr>
          <w:i/>
          <w:szCs w:val="18"/>
        </w:rPr>
        <w:t xml:space="preserve">P53 Turret – </w:t>
      </w:r>
      <w:r w:rsidR="00147E84">
        <w:rPr>
          <w:i/>
          <w:szCs w:val="18"/>
        </w:rPr>
        <w:t xml:space="preserve">A Unique Design of Its Own </w:t>
      </w:r>
      <w:proofErr w:type="spellStart"/>
      <w:r w:rsidR="00147E84">
        <w:rPr>
          <w:i/>
          <w:szCs w:val="18"/>
        </w:rPr>
        <w:t>Clas</w:t>
      </w:r>
      <w:proofErr w:type="spellEnd"/>
      <w:r w:rsidR="00147E84">
        <w:rPr>
          <w:i/>
          <w:szCs w:val="18"/>
        </w:rPr>
        <w:t xml:space="preserve">, </w:t>
      </w:r>
      <w:r>
        <w:rPr>
          <w:szCs w:val="18"/>
        </w:rPr>
        <w:t>;ISOPE, 2008</w:t>
      </w:r>
      <w:r w:rsidR="00D028A2" w:rsidRPr="00AB3BE2">
        <w:rPr>
          <w:szCs w:val="18"/>
        </w:rPr>
        <w:t>.</w:t>
      </w:r>
    </w:p>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A7633D" w:rsidRDefault="00A7633D"/>
    <w:p w:rsidR="00860949" w:rsidRDefault="00860949">
      <w:pPr>
        <w:sectPr w:rsidR="00860949" w:rsidSect="00860949">
          <w:footerReference w:type="default" r:id="rId11"/>
          <w:pgSz w:w="12240" w:h="15840" w:code="1"/>
          <w:pgMar w:top="734" w:right="720" w:bottom="1728" w:left="720" w:header="720" w:footer="576" w:gutter="0"/>
          <w:cols w:num="2" w:space="432"/>
          <w:noEndnote/>
        </w:sectPr>
      </w:pPr>
    </w:p>
    <w:p w:rsidR="006C3FFB" w:rsidRPr="005C432D" w:rsidRDefault="00860949">
      <w:r w:rsidRPr="005C432D">
        <w:lastRenderedPageBreak/>
        <w:t xml:space="preserve">Table </w:t>
      </w:r>
      <w:r w:rsidR="00E34520" w:rsidRPr="005C432D">
        <w:t xml:space="preserve">5. </w:t>
      </w:r>
      <w:r w:rsidRPr="005C432D">
        <w:t xml:space="preserve">Internal Turret </w:t>
      </w:r>
      <w:r w:rsidR="00134B47" w:rsidRPr="005C432D">
        <w:t xml:space="preserve">Design Input </w:t>
      </w:r>
      <w:r w:rsidR="00355C19" w:rsidRPr="005C432D">
        <w:t>Data</w:t>
      </w:r>
      <w:r w:rsidRPr="005C432D">
        <w:t xml:space="preserve"> </w:t>
      </w:r>
    </w:p>
    <w:p w:rsidR="006C3FFB" w:rsidRDefault="006C3FFB" w:rsidP="006C3FFB">
      <w:r>
        <w:t xml:space="preserve">                                        </w:t>
      </w:r>
      <w:r>
        <w:tab/>
      </w:r>
      <w:r>
        <w:tab/>
      </w:r>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694"/>
        <w:gridCol w:w="572"/>
        <w:gridCol w:w="222"/>
      </w:tblGrid>
      <w:tr w:rsidR="006C3FFB" w:rsidRPr="006C3FFB" w:rsidTr="00E34520">
        <w:trPr>
          <w:trHeight w:val="300"/>
        </w:trPr>
        <w:tc>
          <w:tcPr>
            <w:tcW w:w="0" w:type="auto"/>
            <w:tcBorders>
              <w:top w:val="nil"/>
              <w:left w:val="nil"/>
              <w:bottom w:val="nil"/>
              <w:right w:val="nil"/>
            </w:tcBorders>
            <w:shd w:val="clear" w:color="auto" w:fill="auto"/>
            <w:noWrap/>
            <w:hideMark/>
          </w:tcPr>
          <w:p w:rsidR="006C3FFB" w:rsidRPr="005C432D" w:rsidRDefault="006C3FFB">
            <w:pPr>
              <w:rPr>
                <w:bCs/>
              </w:rPr>
            </w:pPr>
            <w:r w:rsidRPr="005C432D">
              <w:rPr>
                <w:bCs/>
              </w:rPr>
              <w:t>INPUT DATA</w:t>
            </w:r>
          </w:p>
        </w:tc>
        <w:tc>
          <w:tcPr>
            <w:tcW w:w="0" w:type="auto"/>
            <w:gridSpan w:val="2"/>
            <w:tcBorders>
              <w:top w:val="nil"/>
              <w:left w:val="nil"/>
              <w:bottom w:val="nil"/>
              <w:right w:val="nil"/>
            </w:tcBorders>
            <w:shd w:val="clear" w:color="auto" w:fill="auto"/>
            <w:noWrap/>
            <w:hideMark/>
          </w:tcPr>
          <w:p w:rsidR="006C3FFB" w:rsidRPr="005C432D" w:rsidRDefault="006C3FFB"/>
        </w:tc>
        <w:tc>
          <w:tcPr>
            <w:tcW w:w="0" w:type="auto"/>
            <w:tcBorders>
              <w:top w:val="nil"/>
              <w:left w:val="nil"/>
              <w:bottom w:val="nil"/>
              <w:right w:val="nil"/>
            </w:tcBorders>
            <w:shd w:val="clear" w:color="auto" w:fill="auto"/>
            <w:noWrap/>
            <w:hideMark/>
          </w:tcPr>
          <w:p w:rsidR="006C3FFB" w:rsidRPr="006C3FFB" w:rsidRDefault="006C3FFB"/>
        </w:tc>
      </w:tr>
      <w:tr w:rsidR="006C3FFB" w:rsidRPr="006C3FFB" w:rsidTr="00E34520">
        <w:trPr>
          <w:gridAfter w:val="1"/>
          <w:trHeight w:val="300"/>
        </w:trPr>
        <w:tc>
          <w:tcPr>
            <w:tcW w:w="0" w:type="auto"/>
            <w:shd w:val="clear" w:color="auto" w:fill="auto"/>
            <w:noWrap/>
            <w:hideMark/>
          </w:tcPr>
          <w:p w:rsidR="006C3FFB" w:rsidRPr="005C432D" w:rsidRDefault="006C3FFB">
            <w:pPr>
              <w:rPr>
                <w:bCs/>
              </w:rPr>
            </w:pPr>
            <w:r w:rsidRPr="005C432D">
              <w:rPr>
                <w:bCs/>
              </w:rPr>
              <w:t>Description</w:t>
            </w:r>
          </w:p>
        </w:tc>
        <w:tc>
          <w:tcPr>
            <w:tcW w:w="0" w:type="auto"/>
            <w:shd w:val="clear" w:color="auto" w:fill="auto"/>
            <w:noWrap/>
            <w:hideMark/>
          </w:tcPr>
          <w:p w:rsidR="006C3FFB" w:rsidRPr="005C432D" w:rsidRDefault="006C3FFB" w:rsidP="00134B47">
            <w:pPr>
              <w:jc w:val="right"/>
              <w:rPr>
                <w:bCs/>
              </w:rPr>
            </w:pPr>
            <w:r w:rsidRPr="005C432D">
              <w:rPr>
                <w:bCs/>
              </w:rPr>
              <w:t>Value</w:t>
            </w:r>
          </w:p>
        </w:tc>
        <w:tc>
          <w:tcPr>
            <w:tcW w:w="0" w:type="auto"/>
            <w:shd w:val="clear" w:color="auto" w:fill="auto"/>
            <w:noWrap/>
            <w:hideMark/>
          </w:tcPr>
          <w:p w:rsidR="006C3FFB" w:rsidRPr="005C432D" w:rsidRDefault="006C3FFB" w:rsidP="000207C7">
            <w:pPr>
              <w:jc w:val="right"/>
              <w:rPr>
                <w:bCs/>
              </w:rPr>
            </w:pPr>
            <w:r w:rsidRPr="005C432D">
              <w:rPr>
                <w:bCs/>
              </w:rPr>
              <w:t>Unit</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Length Overall</w:t>
            </w:r>
          </w:p>
        </w:tc>
        <w:tc>
          <w:tcPr>
            <w:tcW w:w="0" w:type="auto"/>
            <w:shd w:val="clear" w:color="auto" w:fill="auto"/>
            <w:noWrap/>
            <w:hideMark/>
          </w:tcPr>
          <w:p w:rsidR="006C3FFB" w:rsidRPr="006C3FFB" w:rsidRDefault="006C3FFB" w:rsidP="00134B47">
            <w:pPr>
              <w:jc w:val="right"/>
            </w:pPr>
            <w:r w:rsidRPr="006C3FFB">
              <w:t>320</w:t>
            </w:r>
          </w:p>
        </w:tc>
        <w:tc>
          <w:tcPr>
            <w:tcW w:w="0" w:type="auto"/>
            <w:shd w:val="clear" w:color="auto" w:fill="auto"/>
            <w:noWrap/>
            <w:hideMark/>
          </w:tcPr>
          <w:p w:rsidR="006C3FFB" w:rsidRPr="006C3FFB" w:rsidRDefault="006C3FFB" w:rsidP="000207C7">
            <w:pPr>
              <w:jc w:val="right"/>
            </w:pPr>
            <w:r w:rsidRPr="006C3FFB">
              <w:t>m</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Molded Breadth</w:t>
            </w:r>
          </w:p>
        </w:tc>
        <w:tc>
          <w:tcPr>
            <w:tcW w:w="0" w:type="auto"/>
            <w:shd w:val="clear" w:color="auto" w:fill="auto"/>
            <w:noWrap/>
            <w:hideMark/>
          </w:tcPr>
          <w:p w:rsidR="006C3FFB" w:rsidRPr="006C3FFB" w:rsidRDefault="006C3FFB" w:rsidP="00134B47">
            <w:pPr>
              <w:jc w:val="right"/>
            </w:pPr>
            <w:r w:rsidRPr="006C3FFB">
              <w:t>55</w:t>
            </w:r>
          </w:p>
        </w:tc>
        <w:tc>
          <w:tcPr>
            <w:tcW w:w="0" w:type="auto"/>
            <w:shd w:val="clear" w:color="auto" w:fill="auto"/>
            <w:noWrap/>
            <w:hideMark/>
          </w:tcPr>
          <w:p w:rsidR="006C3FFB" w:rsidRPr="006C3FFB" w:rsidRDefault="006C3FFB" w:rsidP="000207C7">
            <w:pPr>
              <w:jc w:val="right"/>
            </w:pPr>
            <w:r w:rsidRPr="006C3FFB">
              <w:t>m</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Molded Depth</w:t>
            </w:r>
          </w:p>
        </w:tc>
        <w:tc>
          <w:tcPr>
            <w:tcW w:w="0" w:type="auto"/>
            <w:shd w:val="clear" w:color="auto" w:fill="auto"/>
            <w:noWrap/>
            <w:hideMark/>
          </w:tcPr>
          <w:p w:rsidR="006C3FFB" w:rsidRPr="006C3FFB" w:rsidRDefault="006C3FFB" w:rsidP="00134B47">
            <w:pPr>
              <w:jc w:val="right"/>
            </w:pPr>
            <w:r w:rsidRPr="006C3FFB">
              <w:t>29</w:t>
            </w:r>
          </w:p>
        </w:tc>
        <w:tc>
          <w:tcPr>
            <w:tcW w:w="0" w:type="auto"/>
            <w:shd w:val="clear" w:color="auto" w:fill="auto"/>
            <w:noWrap/>
            <w:hideMark/>
          </w:tcPr>
          <w:p w:rsidR="006C3FFB" w:rsidRPr="006C3FFB" w:rsidRDefault="006C3FFB" w:rsidP="000207C7">
            <w:pPr>
              <w:jc w:val="right"/>
            </w:pPr>
            <w:r w:rsidRPr="006C3FFB">
              <w:t>m</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Production</w:t>
            </w:r>
          </w:p>
        </w:tc>
        <w:tc>
          <w:tcPr>
            <w:tcW w:w="0" w:type="auto"/>
            <w:shd w:val="clear" w:color="auto" w:fill="auto"/>
            <w:noWrap/>
            <w:hideMark/>
          </w:tcPr>
          <w:p w:rsidR="006C3FFB" w:rsidRPr="006C3FFB" w:rsidRDefault="006C3FFB" w:rsidP="00134B47">
            <w:pPr>
              <w:jc w:val="right"/>
            </w:pPr>
            <w:r w:rsidRPr="006C3FFB">
              <w:t>18</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Water Injection</w:t>
            </w:r>
          </w:p>
        </w:tc>
        <w:tc>
          <w:tcPr>
            <w:tcW w:w="0" w:type="auto"/>
            <w:shd w:val="clear" w:color="auto" w:fill="auto"/>
            <w:noWrap/>
            <w:hideMark/>
          </w:tcPr>
          <w:p w:rsidR="006C3FFB" w:rsidRPr="006C3FFB" w:rsidRDefault="006C3FFB" w:rsidP="00134B47">
            <w:pPr>
              <w:jc w:val="right"/>
            </w:pPr>
            <w:r w:rsidRPr="006C3FFB">
              <w:t>9</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Gas Lift</w:t>
            </w:r>
          </w:p>
        </w:tc>
        <w:tc>
          <w:tcPr>
            <w:tcW w:w="0" w:type="auto"/>
            <w:shd w:val="clear" w:color="auto" w:fill="auto"/>
            <w:noWrap/>
            <w:hideMark/>
          </w:tcPr>
          <w:p w:rsidR="006C3FFB" w:rsidRPr="006C3FFB" w:rsidRDefault="006C3FFB" w:rsidP="00134B47">
            <w:pPr>
              <w:jc w:val="right"/>
            </w:pPr>
            <w:r w:rsidRPr="006C3FFB">
              <w:t>18</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Oil Export</w:t>
            </w:r>
          </w:p>
        </w:tc>
        <w:tc>
          <w:tcPr>
            <w:tcW w:w="0" w:type="auto"/>
            <w:shd w:val="clear" w:color="auto" w:fill="auto"/>
            <w:noWrap/>
            <w:hideMark/>
          </w:tcPr>
          <w:p w:rsidR="006C3FFB" w:rsidRPr="006C3FFB" w:rsidRDefault="006C3FFB" w:rsidP="00134B47">
            <w:pPr>
              <w:jc w:val="right"/>
            </w:pPr>
            <w:r w:rsidRPr="006C3FFB">
              <w:t>1</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Gas Export</w:t>
            </w:r>
          </w:p>
        </w:tc>
        <w:tc>
          <w:tcPr>
            <w:tcW w:w="0" w:type="auto"/>
            <w:shd w:val="clear" w:color="auto" w:fill="auto"/>
            <w:noWrap/>
            <w:hideMark/>
          </w:tcPr>
          <w:p w:rsidR="006C3FFB" w:rsidRPr="006C3FFB" w:rsidRDefault="006C3FFB" w:rsidP="00134B47">
            <w:pPr>
              <w:jc w:val="right"/>
            </w:pPr>
            <w:r w:rsidRPr="006C3FFB">
              <w:t>1</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proofErr w:type="spellStart"/>
            <w:r w:rsidRPr="006C3FFB">
              <w:t>Umbilicals</w:t>
            </w:r>
            <w:proofErr w:type="spellEnd"/>
          </w:p>
        </w:tc>
        <w:tc>
          <w:tcPr>
            <w:tcW w:w="0" w:type="auto"/>
            <w:shd w:val="clear" w:color="auto" w:fill="auto"/>
            <w:noWrap/>
            <w:hideMark/>
          </w:tcPr>
          <w:p w:rsidR="006C3FFB" w:rsidRPr="006C3FFB" w:rsidRDefault="006C3FFB" w:rsidP="00134B47">
            <w:pPr>
              <w:jc w:val="right"/>
            </w:pPr>
            <w:r w:rsidRPr="006C3FFB">
              <w:t>28</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Total Risers</w:t>
            </w:r>
          </w:p>
        </w:tc>
        <w:tc>
          <w:tcPr>
            <w:tcW w:w="0" w:type="auto"/>
            <w:shd w:val="clear" w:color="auto" w:fill="auto"/>
            <w:noWrap/>
            <w:hideMark/>
          </w:tcPr>
          <w:p w:rsidR="006C3FFB" w:rsidRPr="006C3FFB" w:rsidRDefault="006C3FFB" w:rsidP="00134B47">
            <w:pPr>
              <w:jc w:val="right"/>
            </w:pPr>
            <w:r w:rsidRPr="006C3FFB">
              <w:t>21</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No of Spare Swivels</w:t>
            </w:r>
          </w:p>
        </w:tc>
        <w:tc>
          <w:tcPr>
            <w:tcW w:w="0" w:type="auto"/>
            <w:shd w:val="clear" w:color="auto" w:fill="auto"/>
            <w:noWrap/>
            <w:hideMark/>
          </w:tcPr>
          <w:p w:rsidR="006C3FFB" w:rsidRPr="006C3FFB" w:rsidRDefault="006C3FFB" w:rsidP="00134B47">
            <w:pPr>
              <w:jc w:val="right"/>
            </w:pPr>
            <w:r w:rsidRPr="006C3FFB">
              <w:t>1</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No. of Mooring Groups</w:t>
            </w:r>
          </w:p>
        </w:tc>
        <w:tc>
          <w:tcPr>
            <w:tcW w:w="0" w:type="auto"/>
            <w:shd w:val="clear" w:color="auto" w:fill="auto"/>
            <w:noWrap/>
            <w:hideMark/>
          </w:tcPr>
          <w:p w:rsidR="006C3FFB" w:rsidRPr="006C3FFB" w:rsidRDefault="006C3FFB" w:rsidP="00134B47">
            <w:pPr>
              <w:jc w:val="right"/>
            </w:pPr>
            <w:r w:rsidRPr="006C3FFB">
              <w:t>3</w:t>
            </w:r>
          </w:p>
        </w:tc>
        <w:tc>
          <w:tcPr>
            <w:tcW w:w="0" w:type="auto"/>
            <w:shd w:val="clear" w:color="auto" w:fill="auto"/>
            <w:noWrap/>
            <w:hideMark/>
          </w:tcPr>
          <w:p w:rsidR="006C3FFB" w:rsidRPr="006C3FFB" w:rsidRDefault="006C3FFB" w:rsidP="000207C7">
            <w:pPr>
              <w:jc w:val="right"/>
            </w:pPr>
            <w:r w:rsidRPr="006C3FFB">
              <w:t>no.</w:t>
            </w:r>
          </w:p>
        </w:tc>
      </w:tr>
      <w:tr w:rsidR="006C3FFB" w:rsidRPr="006C3FFB" w:rsidTr="00E34520">
        <w:trPr>
          <w:gridAfter w:val="1"/>
          <w:trHeight w:val="300"/>
        </w:trPr>
        <w:tc>
          <w:tcPr>
            <w:tcW w:w="0" w:type="auto"/>
            <w:shd w:val="clear" w:color="auto" w:fill="auto"/>
            <w:noWrap/>
            <w:hideMark/>
          </w:tcPr>
          <w:p w:rsidR="006C3FFB" w:rsidRPr="006C3FFB" w:rsidRDefault="006C3FFB">
            <w:r w:rsidRPr="006C3FFB">
              <w:t>Lines in each group</w:t>
            </w:r>
          </w:p>
        </w:tc>
        <w:tc>
          <w:tcPr>
            <w:tcW w:w="0" w:type="auto"/>
            <w:shd w:val="clear" w:color="auto" w:fill="auto"/>
            <w:noWrap/>
            <w:hideMark/>
          </w:tcPr>
          <w:p w:rsidR="006C3FFB" w:rsidRPr="006C3FFB" w:rsidRDefault="006C3FFB" w:rsidP="00134B47">
            <w:pPr>
              <w:jc w:val="right"/>
            </w:pPr>
            <w:r w:rsidRPr="006C3FFB">
              <w:t>3</w:t>
            </w:r>
          </w:p>
        </w:tc>
        <w:tc>
          <w:tcPr>
            <w:tcW w:w="0" w:type="auto"/>
            <w:shd w:val="clear" w:color="auto" w:fill="auto"/>
            <w:noWrap/>
            <w:hideMark/>
          </w:tcPr>
          <w:p w:rsidR="006C3FFB" w:rsidRPr="006C3FFB" w:rsidRDefault="006C3FFB" w:rsidP="000207C7">
            <w:pPr>
              <w:jc w:val="right"/>
            </w:pPr>
            <w:r w:rsidRPr="006C3FFB">
              <w:t>no.</w:t>
            </w:r>
          </w:p>
        </w:tc>
      </w:tr>
    </w:tbl>
    <w:p w:rsidR="006C3FFB" w:rsidRPr="005C432D" w:rsidRDefault="00355C19">
      <w:r>
        <w:br/>
      </w:r>
    </w:p>
    <w:p w:rsidR="00355C19" w:rsidRPr="005C432D" w:rsidRDefault="00134B47" w:rsidP="00355C19">
      <w:r w:rsidRPr="005C432D">
        <w:t xml:space="preserve">Table </w:t>
      </w:r>
      <w:r w:rsidR="00E34520">
        <w:t>6</w:t>
      </w:r>
      <w:r w:rsidR="00E34520" w:rsidRPr="005C432D">
        <w:t xml:space="preserve">. </w:t>
      </w:r>
      <w:r w:rsidR="00355C19" w:rsidRPr="005C432D">
        <w:t xml:space="preserve">Internal Turret Swivel System Data </w:t>
      </w:r>
    </w:p>
    <w:p w:rsidR="006C3FFB" w:rsidRPr="005C432D" w:rsidRDefault="006C3FFB"/>
    <w:tbl>
      <w:tblPr>
        <w:tblW w:w="6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0"/>
        <w:gridCol w:w="916"/>
        <w:gridCol w:w="1299"/>
        <w:gridCol w:w="1450"/>
        <w:gridCol w:w="1100"/>
      </w:tblGrid>
      <w:tr w:rsidR="005447EF" w:rsidRPr="005C432D" w:rsidTr="00E34520">
        <w:trPr>
          <w:trHeight w:val="292"/>
        </w:trPr>
        <w:tc>
          <w:tcPr>
            <w:tcW w:w="0" w:type="auto"/>
            <w:shd w:val="clear" w:color="auto" w:fill="auto"/>
            <w:noWrap/>
            <w:vAlign w:val="bottom"/>
            <w:hideMark/>
          </w:tcPr>
          <w:p w:rsidR="005447EF" w:rsidRPr="005C432D" w:rsidRDefault="005447EF" w:rsidP="00884954">
            <w:pPr>
              <w:rPr>
                <w:bCs/>
              </w:rPr>
            </w:pPr>
            <w:r w:rsidRPr="005C432D">
              <w:rPr>
                <w:bCs/>
              </w:rPr>
              <w:t>Description</w:t>
            </w:r>
          </w:p>
        </w:tc>
        <w:tc>
          <w:tcPr>
            <w:tcW w:w="0" w:type="auto"/>
            <w:shd w:val="clear" w:color="auto" w:fill="auto"/>
            <w:noWrap/>
            <w:vAlign w:val="bottom"/>
            <w:hideMark/>
          </w:tcPr>
          <w:p w:rsidR="005447EF" w:rsidRPr="005C432D" w:rsidRDefault="005447EF" w:rsidP="00884954">
            <w:pPr>
              <w:rPr>
                <w:bCs/>
              </w:rPr>
            </w:pPr>
            <w:r w:rsidRPr="005C432D">
              <w:rPr>
                <w:bCs/>
              </w:rPr>
              <w:t>Quantity</w:t>
            </w:r>
          </w:p>
        </w:tc>
        <w:tc>
          <w:tcPr>
            <w:tcW w:w="0" w:type="auto"/>
            <w:shd w:val="clear" w:color="auto" w:fill="auto"/>
            <w:noWrap/>
            <w:vAlign w:val="bottom"/>
            <w:hideMark/>
          </w:tcPr>
          <w:p w:rsidR="005447EF" w:rsidRPr="005C432D" w:rsidRDefault="005447EF" w:rsidP="00884954">
            <w:pPr>
              <w:rPr>
                <w:bCs/>
              </w:rPr>
            </w:pPr>
            <w:r w:rsidRPr="005C432D">
              <w:rPr>
                <w:bCs/>
              </w:rPr>
              <w:t>Diameter (m)</w:t>
            </w:r>
          </w:p>
        </w:tc>
        <w:tc>
          <w:tcPr>
            <w:tcW w:w="0" w:type="auto"/>
            <w:shd w:val="clear" w:color="auto" w:fill="auto"/>
            <w:noWrap/>
            <w:vAlign w:val="bottom"/>
            <w:hideMark/>
          </w:tcPr>
          <w:p w:rsidR="005447EF" w:rsidRPr="005C432D" w:rsidRDefault="005447EF" w:rsidP="00884954">
            <w:pPr>
              <w:rPr>
                <w:bCs/>
              </w:rPr>
            </w:pPr>
            <w:r>
              <w:rPr>
                <w:bCs/>
              </w:rPr>
              <w:t>Weight (</w:t>
            </w:r>
            <w:proofErr w:type="spellStart"/>
            <w:r>
              <w:rPr>
                <w:bCs/>
              </w:rPr>
              <w:t>m.ton</w:t>
            </w:r>
            <w:proofErr w:type="spellEnd"/>
            <w:r w:rsidRPr="005C432D">
              <w:rPr>
                <w:bCs/>
              </w:rPr>
              <w:t>)</w:t>
            </w:r>
          </w:p>
        </w:tc>
        <w:tc>
          <w:tcPr>
            <w:tcW w:w="0" w:type="auto"/>
            <w:shd w:val="clear" w:color="auto" w:fill="auto"/>
            <w:noWrap/>
            <w:vAlign w:val="bottom"/>
            <w:hideMark/>
          </w:tcPr>
          <w:p w:rsidR="005447EF" w:rsidRPr="005C432D" w:rsidRDefault="005447EF" w:rsidP="00884954">
            <w:pPr>
              <w:rPr>
                <w:bCs/>
              </w:rPr>
            </w:pPr>
            <w:r w:rsidRPr="005C432D">
              <w:rPr>
                <w:bCs/>
              </w:rPr>
              <w:t>Height (m)</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Spare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3.6</w:t>
            </w:r>
          </w:p>
        </w:tc>
        <w:tc>
          <w:tcPr>
            <w:tcW w:w="0" w:type="auto"/>
            <w:shd w:val="clear" w:color="auto" w:fill="auto"/>
            <w:noWrap/>
            <w:vAlign w:val="bottom"/>
            <w:hideMark/>
          </w:tcPr>
          <w:p w:rsidR="005447EF" w:rsidRPr="00860949" w:rsidRDefault="005447EF" w:rsidP="005447EF">
            <w:pPr>
              <w:jc w:val="center"/>
            </w:pPr>
            <w:r w:rsidRPr="00860949">
              <w:t>41.23</w:t>
            </w:r>
          </w:p>
        </w:tc>
        <w:tc>
          <w:tcPr>
            <w:tcW w:w="0" w:type="auto"/>
            <w:shd w:val="clear" w:color="auto" w:fill="auto"/>
            <w:noWrap/>
            <w:vAlign w:val="bottom"/>
            <w:hideMark/>
          </w:tcPr>
          <w:p w:rsidR="005447EF" w:rsidRPr="00860949" w:rsidRDefault="005447EF" w:rsidP="005447EF">
            <w:pPr>
              <w:jc w:val="center"/>
            </w:pPr>
            <w:r w:rsidRPr="00860949">
              <w:t>1.37</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Water Injection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3.6</w:t>
            </w:r>
          </w:p>
        </w:tc>
        <w:tc>
          <w:tcPr>
            <w:tcW w:w="0" w:type="auto"/>
            <w:shd w:val="clear" w:color="auto" w:fill="auto"/>
            <w:noWrap/>
            <w:vAlign w:val="bottom"/>
            <w:hideMark/>
          </w:tcPr>
          <w:p w:rsidR="005447EF" w:rsidRPr="00860949" w:rsidRDefault="005447EF" w:rsidP="005447EF">
            <w:pPr>
              <w:jc w:val="center"/>
            </w:pPr>
            <w:r w:rsidRPr="00860949">
              <w:t>41.23</w:t>
            </w:r>
          </w:p>
        </w:tc>
        <w:tc>
          <w:tcPr>
            <w:tcW w:w="0" w:type="auto"/>
            <w:shd w:val="clear" w:color="auto" w:fill="auto"/>
            <w:noWrap/>
            <w:vAlign w:val="bottom"/>
            <w:hideMark/>
          </w:tcPr>
          <w:p w:rsidR="005447EF" w:rsidRPr="00860949" w:rsidRDefault="005447EF" w:rsidP="005447EF">
            <w:pPr>
              <w:jc w:val="center"/>
            </w:pPr>
            <w:r w:rsidRPr="00860949">
              <w:t>1.37</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Spool Seal</w:t>
            </w: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r w:rsidRPr="00860949">
              <w:t>1.50</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Product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3.6</w:t>
            </w:r>
          </w:p>
        </w:tc>
        <w:tc>
          <w:tcPr>
            <w:tcW w:w="0" w:type="auto"/>
            <w:shd w:val="clear" w:color="auto" w:fill="auto"/>
            <w:noWrap/>
            <w:vAlign w:val="bottom"/>
            <w:hideMark/>
          </w:tcPr>
          <w:p w:rsidR="005447EF" w:rsidRPr="00860949" w:rsidRDefault="005447EF" w:rsidP="005447EF">
            <w:pPr>
              <w:jc w:val="center"/>
            </w:pPr>
            <w:r w:rsidRPr="00860949">
              <w:t>54.98</w:t>
            </w:r>
          </w:p>
        </w:tc>
        <w:tc>
          <w:tcPr>
            <w:tcW w:w="0" w:type="auto"/>
            <w:shd w:val="clear" w:color="auto" w:fill="auto"/>
            <w:noWrap/>
            <w:vAlign w:val="bottom"/>
            <w:hideMark/>
          </w:tcPr>
          <w:p w:rsidR="005447EF" w:rsidRPr="00860949" w:rsidRDefault="005447EF" w:rsidP="005447EF">
            <w:pPr>
              <w:jc w:val="center"/>
            </w:pPr>
            <w:r w:rsidRPr="00860949">
              <w:t>1.83</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Spool Seal</w:t>
            </w: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r w:rsidRPr="00860949">
              <w:t>1.50</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Oil Export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2.25</w:t>
            </w:r>
          </w:p>
        </w:tc>
        <w:tc>
          <w:tcPr>
            <w:tcW w:w="0" w:type="auto"/>
            <w:shd w:val="clear" w:color="auto" w:fill="auto"/>
            <w:noWrap/>
            <w:vAlign w:val="bottom"/>
            <w:hideMark/>
          </w:tcPr>
          <w:p w:rsidR="005447EF" w:rsidRPr="00860949" w:rsidRDefault="005447EF" w:rsidP="005447EF">
            <w:pPr>
              <w:jc w:val="center"/>
            </w:pPr>
            <w:r w:rsidRPr="00860949">
              <w:t>12.53</w:t>
            </w:r>
          </w:p>
        </w:tc>
        <w:tc>
          <w:tcPr>
            <w:tcW w:w="0" w:type="auto"/>
            <w:shd w:val="clear" w:color="auto" w:fill="auto"/>
            <w:noWrap/>
            <w:vAlign w:val="bottom"/>
            <w:hideMark/>
          </w:tcPr>
          <w:p w:rsidR="005447EF" w:rsidRPr="00860949" w:rsidRDefault="005447EF" w:rsidP="005447EF">
            <w:pPr>
              <w:jc w:val="center"/>
            </w:pPr>
            <w:r w:rsidRPr="00860949">
              <w:t>1.07</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Test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2.25</w:t>
            </w:r>
          </w:p>
        </w:tc>
        <w:tc>
          <w:tcPr>
            <w:tcW w:w="0" w:type="auto"/>
            <w:shd w:val="clear" w:color="auto" w:fill="auto"/>
            <w:noWrap/>
            <w:vAlign w:val="bottom"/>
            <w:hideMark/>
          </w:tcPr>
          <w:p w:rsidR="005447EF" w:rsidRPr="00860949" w:rsidRDefault="005447EF" w:rsidP="005447EF">
            <w:pPr>
              <w:jc w:val="center"/>
            </w:pPr>
            <w:r w:rsidRPr="00860949">
              <w:t>8.95</w:t>
            </w:r>
          </w:p>
        </w:tc>
        <w:tc>
          <w:tcPr>
            <w:tcW w:w="0" w:type="auto"/>
            <w:shd w:val="clear" w:color="auto" w:fill="auto"/>
            <w:noWrap/>
            <w:vAlign w:val="bottom"/>
            <w:hideMark/>
          </w:tcPr>
          <w:p w:rsidR="005447EF" w:rsidRPr="00860949" w:rsidRDefault="005447EF" w:rsidP="005447EF">
            <w:pPr>
              <w:jc w:val="center"/>
            </w:pPr>
            <w:r w:rsidRPr="00860949">
              <w:t>0.76</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Water Deluge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2.25</w:t>
            </w:r>
          </w:p>
        </w:tc>
        <w:tc>
          <w:tcPr>
            <w:tcW w:w="0" w:type="auto"/>
            <w:shd w:val="clear" w:color="auto" w:fill="auto"/>
            <w:noWrap/>
            <w:vAlign w:val="bottom"/>
            <w:hideMark/>
          </w:tcPr>
          <w:p w:rsidR="005447EF" w:rsidRPr="00860949" w:rsidRDefault="005447EF" w:rsidP="005447EF">
            <w:pPr>
              <w:jc w:val="center"/>
            </w:pPr>
            <w:r w:rsidRPr="00860949">
              <w:t>8.95</w:t>
            </w:r>
          </w:p>
        </w:tc>
        <w:tc>
          <w:tcPr>
            <w:tcW w:w="0" w:type="auto"/>
            <w:shd w:val="clear" w:color="auto" w:fill="auto"/>
            <w:noWrap/>
            <w:vAlign w:val="bottom"/>
            <w:hideMark/>
          </w:tcPr>
          <w:p w:rsidR="005447EF" w:rsidRPr="00860949" w:rsidRDefault="005447EF" w:rsidP="005447EF">
            <w:pPr>
              <w:jc w:val="center"/>
            </w:pPr>
            <w:r w:rsidRPr="00860949">
              <w:t>0.76</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Spool Seal</w:t>
            </w: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r w:rsidRPr="00860949">
              <w:t>1.50</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Gas Lift/Export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1.8</w:t>
            </w:r>
          </w:p>
        </w:tc>
        <w:tc>
          <w:tcPr>
            <w:tcW w:w="0" w:type="auto"/>
            <w:shd w:val="clear" w:color="auto" w:fill="auto"/>
            <w:noWrap/>
            <w:vAlign w:val="bottom"/>
            <w:hideMark/>
          </w:tcPr>
          <w:p w:rsidR="005447EF" w:rsidRPr="00860949" w:rsidRDefault="005447EF" w:rsidP="005447EF">
            <w:pPr>
              <w:jc w:val="center"/>
            </w:pPr>
            <w:r w:rsidRPr="00860949">
              <w:t>4.58</w:t>
            </w:r>
          </w:p>
        </w:tc>
        <w:tc>
          <w:tcPr>
            <w:tcW w:w="0" w:type="auto"/>
            <w:shd w:val="clear" w:color="auto" w:fill="auto"/>
            <w:noWrap/>
            <w:vAlign w:val="bottom"/>
            <w:hideMark/>
          </w:tcPr>
          <w:p w:rsidR="005447EF" w:rsidRPr="00860949" w:rsidRDefault="005447EF" w:rsidP="005447EF">
            <w:pPr>
              <w:jc w:val="center"/>
            </w:pPr>
            <w:r w:rsidRPr="00860949">
              <w:t>0.61</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Gas Import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1.8</w:t>
            </w:r>
          </w:p>
        </w:tc>
        <w:tc>
          <w:tcPr>
            <w:tcW w:w="0" w:type="auto"/>
            <w:shd w:val="clear" w:color="auto" w:fill="auto"/>
            <w:noWrap/>
            <w:vAlign w:val="bottom"/>
            <w:hideMark/>
          </w:tcPr>
          <w:p w:rsidR="005447EF" w:rsidRPr="00860949" w:rsidRDefault="005447EF" w:rsidP="005447EF">
            <w:pPr>
              <w:jc w:val="center"/>
            </w:pPr>
            <w:r w:rsidRPr="00860949">
              <w:t>4.58</w:t>
            </w:r>
          </w:p>
        </w:tc>
        <w:tc>
          <w:tcPr>
            <w:tcW w:w="0" w:type="auto"/>
            <w:shd w:val="clear" w:color="auto" w:fill="auto"/>
            <w:noWrap/>
            <w:vAlign w:val="bottom"/>
            <w:hideMark/>
          </w:tcPr>
          <w:p w:rsidR="005447EF" w:rsidRPr="00860949" w:rsidRDefault="005447EF" w:rsidP="005447EF">
            <w:pPr>
              <w:jc w:val="center"/>
            </w:pPr>
            <w:r w:rsidRPr="00860949">
              <w:t>0.61</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Spool Seal</w:t>
            </w: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r w:rsidRPr="00860949">
              <w:t>1.00</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Utility / Hydraulic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1.35</w:t>
            </w:r>
          </w:p>
        </w:tc>
        <w:tc>
          <w:tcPr>
            <w:tcW w:w="0" w:type="auto"/>
            <w:shd w:val="clear" w:color="auto" w:fill="auto"/>
            <w:noWrap/>
            <w:vAlign w:val="bottom"/>
            <w:hideMark/>
          </w:tcPr>
          <w:p w:rsidR="005447EF" w:rsidRPr="00860949" w:rsidRDefault="005447EF" w:rsidP="005447EF">
            <w:pPr>
              <w:jc w:val="center"/>
            </w:pPr>
            <w:r w:rsidRPr="00860949">
              <w:t>2.58</w:t>
            </w:r>
          </w:p>
        </w:tc>
        <w:tc>
          <w:tcPr>
            <w:tcW w:w="0" w:type="auto"/>
            <w:shd w:val="clear" w:color="auto" w:fill="auto"/>
            <w:noWrap/>
            <w:vAlign w:val="bottom"/>
            <w:hideMark/>
          </w:tcPr>
          <w:p w:rsidR="005447EF" w:rsidRPr="00860949" w:rsidRDefault="005447EF" w:rsidP="005447EF">
            <w:pPr>
              <w:jc w:val="center"/>
            </w:pPr>
            <w:r w:rsidRPr="00860949">
              <w:t>1.42</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Electrical Swivel</w:t>
            </w:r>
          </w:p>
        </w:tc>
        <w:tc>
          <w:tcPr>
            <w:tcW w:w="0" w:type="auto"/>
            <w:shd w:val="clear" w:color="auto" w:fill="auto"/>
            <w:noWrap/>
            <w:vAlign w:val="bottom"/>
            <w:hideMark/>
          </w:tcPr>
          <w:p w:rsidR="005447EF" w:rsidRPr="00860949" w:rsidRDefault="005447EF" w:rsidP="005447EF">
            <w:pPr>
              <w:jc w:val="center"/>
            </w:pPr>
            <w:r w:rsidRPr="00860949">
              <w:t>1</w:t>
            </w:r>
          </w:p>
        </w:tc>
        <w:tc>
          <w:tcPr>
            <w:tcW w:w="0" w:type="auto"/>
            <w:shd w:val="clear" w:color="auto" w:fill="auto"/>
            <w:noWrap/>
            <w:vAlign w:val="bottom"/>
            <w:hideMark/>
          </w:tcPr>
          <w:p w:rsidR="005447EF" w:rsidRPr="00860949" w:rsidRDefault="005447EF" w:rsidP="005447EF">
            <w:pPr>
              <w:jc w:val="center"/>
            </w:pPr>
            <w:r w:rsidRPr="00860949">
              <w:t>0.8</w:t>
            </w:r>
          </w:p>
        </w:tc>
        <w:tc>
          <w:tcPr>
            <w:tcW w:w="0" w:type="auto"/>
            <w:shd w:val="clear" w:color="auto" w:fill="auto"/>
            <w:noWrap/>
            <w:vAlign w:val="bottom"/>
            <w:hideMark/>
          </w:tcPr>
          <w:p w:rsidR="005447EF" w:rsidRPr="00860949" w:rsidRDefault="005447EF" w:rsidP="005447EF">
            <w:pPr>
              <w:jc w:val="center"/>
            </w:pPr>
            <w:r w:rsidRPr="00860949">
              <w:t>0.68</w:t>
            </w:r>
          </w:p>
        </w:tc>
        <w:tc>
          <w:tcPr>
            <w:tcW w:w="0" w:type="auto"/>
            <w:shd w:val="clear" w:color="auto" w:fill="auto"/>
            <w:noWrap/>
            <w:vAlign w:val="bottom"/>
            <w:hideMark/>
          </w:tcPr>
          <w:p w:rsidR="005447EF" w:rsidRPr="00860949" w:rsidRDefault="005447EF" w:rsidP="005447EF">
            <w:pPr>
              <w:jc w:val="center"/>
            </w:pPr>
            <w:r w:rsidRPr="00860949">
              <w:t>1.83</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Total No. of Swivels Required</w:t>
            </w: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r w:rsidRPr="00860949">
              <w:t>10</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No. of radial rows for riser arrangement</w:t>
            </w: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r w:rsidRPr="00860949">
              <w:t>1</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Height of Swivel Stack</w:t>
            </w: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p>
        </w:tc>
        <w:tc>
          <w:tcPr>
            <w:tcW w:w="0" w:type="auto"/>
            <w:shd w:val="clear" w:color="auto" w:fill="auto"/>
            <w:noWrap/>
            <w:vAlign w:val="bottom"/>
            <w:hideMark/>
          </w:tcPr>
          <w:p w:rsidR="005447EF" w:rsidRPr="00860949" w:rsidRDefault="005447EF" w:rsidP="005447EF">
            <w:pPr>
              <w:jc w:val="center"/>
            </w:pPr>
            <w:r w:rsidRPr="00860949">
              <w:t>17.13</w:t>
            </w:r>
          </w:p>
        </w:tc>
      </w:tr>
      <w:tr w:rsidR="005447EF" w:rsidRPr="00860949" w:rsidTr="00E34520">
        <w:trPr>
          <w:trHeight w:val="292"/>
        </w:trPr>
        <w:tc>
          <w:tcPr>
            <w:tcW w:w="0" w:type="auto"/>
            <w:shd w:val="clear" w:color="auto" w:fill="auto"/>
            <w:noWrap/>
            <w:vAlign w:val="bottom"/>
            <w:hideMark/>
          </w:tcPr>
          <w:p w:rsidR="005447EF" w:rsidRPr="00860949" w:rsidRDefault="005447EF" w:rsidP="00884954">
            <w:r w:rsidRPr="00860949">
              <w:t xml:space="preserve">Diameter of Turret </w:t>
            </w:r>
          </w:p>
        </w:tc>
        <w:tc>
          <w:tcPr>
            <w:tcW w:w="0" w:type="auto"/>
            <w:shd w:val="clear" w:color="auto" w:fill="auto"/>
            <w:noWrap/>
            <w:vAlign w:val="bottom"/>
            <w:hideMark/>
          </w:tcPr>
          <w:p w:rsidR="005447EF" w:rsidRPr="00860949" w:rsidRDefault="005447EF" w:rsidP="005447EF">
            <w:pPr>
              <w:jc w:val="center"/>
            </w:pPr>
            <w:r w:rsidRPr="00860949">
              <w:t>13.59</w:t>
            </w:r>
            <w:r>
              <w:t>m</w:t>
            </w:r>
          </w:p>
        </w:tc>
        <w:tc>
          <w:tcPr>
            <w:tcW w:w="0" w:type="auto"/>
            <w:shd w:val="clear" w:color="auto" w:fill="auto"/>
            <w:noWrap/>
            <w:vAlign w:val="bottom"/>
          </w:tcPr>
          <w:p w:rsidR="005447EF" w:rsidRPr="00860949" w:rsidRDefault="005447EF" w:rsidP="005447EF">
            <w:pPr>
              <w:jc w:val="center"/>
            </w:pPr>
          </w:p>
        </w:tc>
        <w:tc>
          <w:tcPr>
            <w:tcW w:w="0" w:type="auto"/>
            <w:shd w:val="clear" w:color="auto" w:fill="auto"/>
            <w:noWrap/>
            <w:vAlign w:val="bottom"/>
          </w:tcPr>
          <w:p w:rsidR="005447EF" w:rsidRPr="00860949" w:rsidRDefault="005447EF" w:rsidP="005447EF">
            <w:pPr>
              <w:jc w:val="center"/>
            </w:pPr>
          </w:p>
        </w:tc>
        <w:tc>
          <w:tcPr>
            <w:tcW w:w="0" w:type="auto"/>
            <w:shd w:val="clear" w:color="auto" w:fill="auto"/>
            <w:noWrap/>
            <w:vAlign w:val="bottom"/>
          </w:tcPr>
          <w:p w:rsidR="005447EF" w:rsidRPr="00860949" w:rsidRDefault="005447EF" w:rsidP="005447EF">
            <w:pPr>
              <w:jc w:val="center"/>
            </w:pPr>
          </w:p>
        </w:tc>
      </w:tr>
    </w:tbl>
    <w:p w:rsidR="006C3FFB" w:rsidRDefault="006C3FFB"/>
    <w:p w:rsidR="006C3FFB" w:rsidRDefault="006C3FFB"/>
    <w:p w:rsidR="00860949" w:rsidRDefault="00860949"/>
    <w:p w:rsidR="00860949" w:rsidRDefault="00860949"/>
    <w:p w:rsidR="00E34520" w:rsidRDefault="00E34520">
      <w:r>
        <w:br w:type="page"/>
      </w:r>
    </w:p>
    <w:p w:rsidR="00355C19" w:rsidRPr="005C432D" w:rsidRDefault="00355C19" w:rsidP="00355C19">
      <w:r w:rsidRPr="005C432D">
        <w:lastRenderedPageBreak/>
        <w:t>Ta</w:t>
      </w:r>
      <w:r w:rsidR="00134B47" w:rsidRPr="005C432D">
        <w:t xml:space="preserve">ble </w:t>
      </w:r>
      <w:r w:rsidR="00E34520" w:rsidRPr="005C432D">
        <w:t xml:space="preserve">7. </w:t>
      </w:r>
      <w:r w:rsidRPr="005C432D">
        <w:t xml:space="preserve">Internal Turret Weight Estimation using design data parameters </w:t>
      </w:r>
    </w:p>
    <w:p w:rsidR="00860949" w:rsidRPr="005C432D" w:rsidRDefault="005C0DFA">
      <w:pPr>
        <w:rPr>
          <w:rFonts w:ascii="Times New Roman" w:hAnsi="Times New Roman"/>
          <w:szCs w:val="20"/>
        </w:rPr>
      </w:pPr>
      <w:r w:rsidRPr="005C432D">
        <w:fldChar w:fldCharType="begin"/>
      </w:r>
      <w:r w:rsidR="00860949" w:rsidRPr="005C432D">
        <w:instrText xml:space="preserve"> LINK </w:instrText>
      </w:r>
      <w:r w:rsidR="00B9212E" w:rsidRPr="005C432D">
        <w:instrText xml:space="preserve">Excel.Sheet.12 "C:\\Users\\kishan karri\\Documents\\Turret weight breakdown.xlsx" Sheet2!R59C2:R78C7 </w:instrText>
      </w:r>
      <w:r w:rsidR="00860949" w:rsidRPr="005C432D">
        <w:instrText xml:space="preserve">\a \f 4 \h </w:instrText>
      </w:r>
      <w:r w:rsidR="00134B47" w:rsidRPr="005C432D">
        <w:instrText xml:space="preserve"> \* MERGEFORMAT </w:instrText>
      </w:r>
      <w:r w:rsidRPr="005C432D">
        <w:fldChar w:fldCharType="separate"/>
      </w:r>
    </w:p>
    <w:tbl>
      <w:tblPr>
        <w:tblW w:w="8039" w:type="dxa"/>
        <w:tblInd w:w="108" w:type="dxa"/>
        <w:tblLook w:val="04A0" w:firstRow="1" w:lastRow="0" w:firstColumn="1" w:lastColumn="0" w:noHBand="0" w:noVBand="1"/>
      </w:tblPr>
      <w:tblGrid>
        <w:gridCol w:w="3482"/>
        <w:gridCol w:w="1266"/>
        <w:gridCol w:w="1566"/>
        <w:gridCol w:w="996"/>
        <w:gridCol w:w="729"/>
      </w:tblGrid>
      <w:tr w:rsidR="00860949" w:rsidRPr="005C432D" w:rsidTr="00E34520">
        <w:trPr>
          <w:trHeight w:val="265"/>
        </w:trPr>
        <w:tc>
          <w:tcPr>
            <w:tcW w:w="3482" w:type="dxa"/>
            <w:tcBorders>
              <w:top w:val="nil"/>
              <w:left w:val="nil"/>
              <w:bottom w:val="single" w:sz="4" w:space="0" w:color="auto"/>
              <w:right w:val="nil"/>
            </w:tcBorders>
            <w:shd w:val="clear" w:color="auto" w:fill="auto"/>
            <w:noWrap/>
            <w:vAlign w:val="bottom"/>
            <w:hideMark/>
          </w:tcPr>
          <w:p w:rsidR="00860949" w:rsidRPr="005C432D" w:rsidRDefault="00860949" w:rsidP="00860949">
            <w:pPr>
              <w:rPr>
                <w:bCs/>
                <w:color w:val="000000"/>
                <w:szCs w:val="20"/>
              </w:rPr>
            </w:pPr>
            <w:r w:rsidRPr="005C432D">
              <w:rPr>
                <w:bCs/>
                <w:color w:val="000000"/>
                <w:szCs w:val="20"/>
              </w:rPr>
              <w:t>TURRET WEIGHT BREAKDOWN</w:t>
            </w:r>
          </w:p>
        </w:tc>
        <w:tc>
          <w:tcPr>
            <w:tcW w:w="1266" w:type="dxa"/>
            <w:tcBorders>
              <w:top w:val="nil"/>
              <w:left w:val="nil"/>
              <w:bottom w:val="single" w:sz="4" w:space="0" w:color="auto"/>
              <w:right w:val="nil"/>
            </w:tcBorders>
            <w:shd w:val="clear" w:color="auto" w:fill="auto"/>
            <w:noWrap/>
            <w:vAlign w:val="bottom"/>
            <w:hideMark/>
          </w:tcPr>
          <w:p w:rsidR="00860949" w:rsidRPr="005C432D" w:rsidRDefault="00860949" w:rsidP="00860949">
            <w:pPr>
              <w:rPr>
                <w:color w:val="000000"/>
                <w:szCs w:val="20"/>
              </w:rPr>
            </w:pPr>
          </w:p>
        </w:tc>
        <w:tc>
          <w:tcPr>
            <w:tcW w:w="1566" w:type="dxa"/>
            <w:tcBorders>
              <w:top w:val="nil"/>
              <w:left w:val="nil"/>
              <w:bottom w:val="single" w:sz="4" w:space="0" w:color="auto"/>
              <w:right w:val="nil"/>
            </w:tcBorders>
            <w:shd w:val="clear" w:color="auto" w:fill="auto"/>
            <w:noWrap/>
            <w:vAlign w:val="bottom"/>
            <w:hideMark/>
          </w:tcPr>
          <w:p w:rsidR="00860949" w:rsidRPr="005C432D" w:rsidRDefault="00860949" w:rsidP="00860949">
            <w:pPr>
              <w:rPr>
                <w:color w:val="000000"/>
                <w:szCs w:val="20"/>
              </w:rPr>
            </w:pPr>
          </w:p>
        </w:tc>
        <w:tc>
          <w:tcPr>
            <w:tcW w:w="996" w:type="dxa"/>
            <w:tcBorders>
              <w:top w:val="nil"/>
              <w:left w:val="nil"/>
              <w:bottom w:val="single" w:sz="4" w:space="0" w:color="auto"/>
              <w:right w:val="nil"/>
            </w:tcBorders>
            <w:shd w:val="clear" w:color="auto" w:fill="auto"/>
            <w:noWrap/>
            <w:vAlign w:val="bottom"/>
            <w:hideMark/>
          </w:tcPr>
          <w:p w:rsidR="00860949" w:rsidRPr="005C432D" w:rsidRDefault="00860949" w:rsidP="00860949">
            <w:pPr>
              <w:rPr>
                <w:color w:val="000000"/>
                <w:szCs w:val="20"/>
              </w:rPr>
            </w:pPr>
          </w:p>
        </w:tc>
        <w:tc>
          <w:tcPr>
            <w:tcW w:w="729" w:type="dxa"/>
            <w:tcBorders>
              <w:top w:val="nil"/>
              <w:left w:val="nil"/>
              <w:bottom w:val="single" w:sz="4" w:space="0" w:color="auto"/>
              <w:right w:val="nil"/>
            </w:tcBorders>
            <w:shd w:val="clear" w:color="auto" w:fill="auto"/>
            <w:noWrap/>
            <w:vAlign w:val="bottom"/>
            <w:hideMark/>
          </w:tcPr>
          <w:p w:rsidR="00860949" w:rsidRPr="005C432D" w:rsidRDefault="00860949" w:rsidP="00860949">
            <w:pPr>
              <w:rPr>
                <w:color w:val="000000"/>
                <w:szCs w:val="20"/>
              </w:rPr>
            </w:pPr>
          </w:p>
        </w:tc>
      </w:tr>
      <w:tr w:rsidR="00860949" w:rsidRPr="00E34520" w:rsidTr="00E34520">
        <w:trPr>
          <w:trHeight w:val="265"/>
        </w:trPr>
        <w:tc>
          <w:tcPr>
            <w:tcW w:w="34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860949">
            <w:pPr>
              <w:rPr>
                <w:bCs/>
                <w:color w:val="000000"/>
                <w:szCs w:val="20"/>
              </w:rPr>
            </w:pPr>
            <w:r w:rsidRPr="00E34520">
              <w:rPr>
                <w:bCs/>
                <w:color w:val="000000"/>
                <w:szCs w:val="20"/>
              </w:rPr>
              <w:t>Description</w:t>
            </w:r>
          </w:p>
        </w:tc>
        <w:tc>
          <w:tcPr>
            <w:tcW w:w="1266" w:type="dxa"/>
            <w:tcBorders>
              <w:top w:val="single" w:sz="4"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rPr>
                <w:bCs/>
                <w:color w:val="000000"/>
                <w:szCs w:val="20"/>
              </w:rPr>
            </w:pPr>
            <w:r w:rsidRPr="00E34520">
              <w:rPr>
                <w:bCs/>
                <w:color w:val="000000"/>
                <w:szCs w:val="20"/>
              </w:rPr>
              <w:t>Height (m)</w:t>
            </w:r>
          </w:p>
        </w:tc>
        <w:tc>
          <w:tcPr>
            <w:tcW w:w="1566" w:type="dxa"/>
            <w:tcBorders>
              <w:top w:val="single" w:sz="4"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rPr>
                <w:bCs/>
                <w:color w:val="000000"/>
                <w:szCs w:val="20"/>
              </w:rPr>
            </w:pPr>
            <w:r w:rsidRPr="00E34520">
              <w:rPr>
                <w:bCs/>
                <w:color w:val="000000"/>
                <w:szCs w:val="20"/>
              </w:rPr>
              <w:t>Diameter (m)</w:t>
            </w:r>
          </w:p>
        </w:tc>
        <w:tc>
          <w:tcPr>
            <w:tcW w:w="996" w:type="dxa"/>
            <w:tcBorders>
              <w:top w:val="single" w:sz="4"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rPr>
                <w:bCs/>
                <w:color w:val="000000"/>
                <w:szCs w:val="20"/>
              </w:rPr>
            </w:pPr>
            <w:r w:rsidRPr="00E34520">
              <w:rPr>
                <w:bCs/>
                <w:color w:val="000000"/>
                <w:szCs w:val="20"/>
              </w:rPr>
              <w:t xml:space="preserve">Weight </w:t>
            </w:r>
          </w:p>
        </w:tc>
        <w:tc>
          <w:tcPr>
            <w:tcW w:w="729" w:type="dxa"/>
            <w:tcBorders>
              <w:top w:val="single" w:sz="4"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rPr>
                <w:bCs/>
                <w:color w:val="000000"/>
                <w:szCs w:val="20"/>
              </w:rPr>
            </w:pPr>
            <w:r w:rsidRPr="00E34520">
              <w:rPr>
                <w:bCs/>
                <w:color w:val="000000"/>
                <w:szCs w:val="20"/>
              </w:rPr>
              <w:t>Unit</w:t>
            </w:r>
          </w:p>
        </w:tc>
      </w:tr>
      <w:tr w:rsidR="00860949" w:rsidRPr="00E34520" w:rsidTr="00E34520">
        <w:trPr>
          <w:trHeight w:val="265"/>
        </w:trPr>
        <w:tc>
          <w:tcPr>
            <w:tcW w:w="803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860949">
            <w:pPr>
              <w:rPr>
                <w:i/>
                <w:iCs/>
                <w:color w:val="000000"/>
                <w:szCs w:val="20"/>
                <w:u w:val="single"/>
              </w:rPr>
            </w:pPr>
            <w:r w:rsidRPr="00E34520">
              <w:rPr>
                <w:i/>
                <w:iCs/>
                <w:color w:val="000000"/>
                <w:szCs w:val="20"/>
                <w:u w:val="single"/>
              </w:rPr>
              <w:t>Fixed (or) Geo Stationary Part</w:t>
            </w:r>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Chain Table  Height</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10.18</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13.59</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295.00</w:t>
            </w:r>
          </w:p>
        </w:tc>
        <w:tc>
          <w:tcPr>
            <w:tcW w:w="729"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 xml:space="preserve">Intermediate Deck </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10.07</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13.59</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292.05</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 xml:space="preserve">Sheave Deck </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6.11</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13.59</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177.00</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 xml:space="preserve">Radial Wheel Deck </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7.94</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13.59</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230.10</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 xml:space="preserve">Riser Hag-off Deck </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4.00</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13.59</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115.97</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 xml:space="preserve">Turret Superstructure </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200" w:firstLine="400"/>
              <w:rPr>
                <w:color w:val="000000"/>
                <w:szCs w:val="20"/>
              </w:rPr>
            </w:pPr>
            <w:r w:rsidRPr="00E34520">
              <w:rPr>
                <w:color w:val="000000"/>
                <w:szCs w:val="20"/>
              </w:rPr>
              <w:t>Mezzanine Deck</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5.50</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23.59</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480.59</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200" w:firstLine="400"/>
              <w:rPr>
                <w:color w:val="000000"/>
                <w:szCs w:val="20"/>
              </w:rPr>
            </w:pPr>
            <w:r w:rsidRPr="00E34520">
              <w:rPr>
                <w:color w:val="000000"/>
                <w:szCs w:val="20"/>
              </w:rPr>
              <w:t xml:space="preserve">Pigging Deck </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5.00</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23.59</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436.90</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200" w:firstLine="400"/>
              <w:rPr>
                <w:color w:val="000000"/>
                <w:szCs w:val="20"/>
              </w:rPr>
            </w:pPr>
            <w:r w:rsidRPr="00E34520">
              <w:rPr>
                <w:color w:val="000000"/>
                <w:szCs w:val="20"/>
              </w:rPr>
              <w:t>Winch Deck</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Inner &amp; Outer Swivel Stack</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3.60</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180.28</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803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860949">
            <w:pPr>
              <w:rPr>
                <w:i/>
                <w:iCs/>
                <w:color w:val="000000"/>
                <w:szCs w:val="20"/>
                <w:u w:val="single"/>
              </w:rPr>
            </w:pPr>
            <w:r w:rsidRPr="00E34520">
              <w:rPr>
                <w:i/>
                <w:iCs/>
                <w:color w:val="000000"/>
                <w:szCs w:val="20"/>
                <w:u w:val="single"/>
              </w:rPr>
              <w:t xml:space="preserve">Rotating (or) </w:t>
            </w:r>
            <w:proofErr w:type="spellStart"/>
            <w:r w:rsidRPr="00E34520">
              <w:rPr>
                <w:i/>
                <w:iCs/>
                <w:color w:val="000000"/>
                <w:szCs w:val="20"/>
                <w:u w:val="single"/>
              </w:rPr>
              <w:t>Weathervaning</w:t>
            </w:r>
            <w:proofErr w:type="spellEnd"/>
            <w:r w:rsidRPr="00E34520">
              <w:rPr>
                <w:i/>
                <w:iCs/>
                <w:color w:val="000000"/>
                <w:szCs w:val="20"/>
                <w:u w:val="single"/>
              </w:rPr>
              <w:t xml:space="preserve"> Part </w:t>
            </w:r>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Gantry Structure</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775.01</w:t>
            </w:r>
          </w:p>
        </w:tc>
        <w:tc>
          <w:tcPr>
            <w:tcW w:w="729" w:type="dxa"/>
            <w:tcBorders>
              <w:top w:val="nil"/>
              <w:left w:val="nil"/>
              <w:bottom w:val="single" w:sz="4" w:space="0" w:color="auto"/>
              <w:right w:val="single" w:sz="4" w:space="0" w:color="auto"/>
            </w:tcBorders>
            <w:shd w:val="clear" w:color="auto" w:fill="auto"/>
            <w:noWrap/>
            <w:hideMark/>
          </w:tcPr>
          <w:p w:rsidR="00860949" w:rsidRPr="00E34520" w:rsidRDefault="00860949">
            <w:pPr>
              <w:rPr>
                <w:szCs w:val="20"/>
              </w:rPr>
            </w:pPr>
            <w:proofErr w:type="spellStart"/>
            <w:r w:rsidRPr="00E34520">
              <w:rPr>
                <w:color w:val="000000"/>
                <w:szCs w:val="20"/>
              </w:rPr>
              <w:t>m.ton</w:t>
            </w:r>
            <w:proofErr w:type="spellEnd"/>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Bearing Support Structure</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60949" w:rsidRPr="00E34520" w:rsidRDefault="00860949" w:rsidP="00860949">
            <w:pPr>
              <w:jc w:val="right"/>
              <w:rPr>
                <w:color w:val="000000"/>
                <w:szCs w:val="20"/>
              </w:rPr>
            </w:pPr>
            <w:r w:rsidRPr="00E34520">
              <w:rPr>
                <w:color w:val="000000"/>
                <w:szCs w:val="20"/>
              </w:rPr>
              <w:t>473.35</w:t>
            </w:r>
          </w:p>
        </w:tc>
        <w:tc>
          <w:tcPr>
            <w:tcW w:w="729" w:type="dxa"/>
            <w:vMerge w:val="restart"/>
            <w:tcBorders>
              <w:top w:val="nil"/>
              <w:left w:val="nil"/>
              <w:right w:val="single" w:sz="4" w:space="0" w:color="auto"/>
            </w:tcBorders>
            <w:shd w:val="clear" w:color="auto" w:fill="auto"/>
            <w:noWrap/>
            <w:vAlign w:val="bottom"/>
            <w:hideMark/>
          </w:tcPr>
          <w:p w:rsidR="00860949" w:rsidRPr="00E34520" w:rsidRDefault="00860949" w:rsidP="00860949">
            <w:pPr>
              <w:rPr>
                <w:color w:val="000000"/>
                <w:szCs w:val="20"/>
              </w:rPr>
            </w:pPr>
            <w:proofErr w:type="spellStart"/>
            <w:r w:rsidRPr="00E34520">
              <w:rPr>
                <w:color w:val="000000"/>
                <w:szCs w:val="20"/>
              </w:rPr>
              <w:t>m.ton</w:t>
            </w:r>
            <w:proofErr w:type="spellEnd"/>
          </w:p>
          <w:p w:rsidR="00860949" w:rsidRPr="00E34520" w:rsidRDefault="00860949" w:rsidP="00860949">
            <w:pPr>
              <w:rPr>
                <w:color w:val="000000"/>
                <w:szCs w:val="20"/>
              </w:rPr>
            </w:pPr>
            <w:r w:rsidRPr="00E34520">
              <w:rPr>
                <w:color w:val="000000"/>
                <w:szCs w:val="20"/>
              </w:rPr>
              <w:t> </w:t>
            </w:r>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 xml:space="preserve">Weather Barrage </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vMerge/>
            <w:tcBorders>
              <w:top w:val="nil"/>
              <w:left w:val="single" w:sz="4" w:space="0" w:color="auto"/>
              <w:bottom w:val="single" w:sz="4" w:space="0" w:color="000000"/>
              <w:right w:val="single" w:sz="4" w:space="0" w:color="auto"/>
            </w:tcBorders>
            <w:vAlign w:val="center"/>
            <w:hideMark/>
          </w:tcPr>
          <w:p w:rsidR="00860949" w:rsidRPr="00E34520" w:rsidRDefault="00860949" w:rsidP="00860949">
            <w:pPr>
              <w:rPr>
                <w:color w:val="000000"/>
                <w:szCs w:val="20"/>
              </w:rPr>
            </w:pPr>
          </w:p>
        </w:tc>
        <w:tc>
          <w:tcPr>
            <w:tcW w:w="729" w:type="dxa"/>
            <w:vMerge/>
            <w:tcBorders>
              <w:left w:val="nil"/>
              <w:right w:val="single" w:sz="4" w:space="0" w:color="auto"/>
            </w:tcBorders>
            <w:shd w:val="clear" w:color="auto" w:fill="auto"/>
            <w:noWrap/>
            <w:vAlign w:val="bottom"/>
            <w:hideMark/>
          </w:tcPr>
          <w:p w:rsidR="00860949" w:rsidRPr="00E34520" w:rsidRDefault="00860949" w:rsidP="00860949">
            <w:pPr>
              <w:rPr>
                <w:color w:val="000000"/>
                <w:szCs w:val="20"/>
              </w:rPr>
            </w:pPr>
          </w:p>
        </w:tc>
      </w:tr>
      <w:tr w:rsidR="00860949" w:rsidRPr="00E34520" w:rsidTr="00E34520">
        <w:trPr>
          <w:trHeight w:val="265"/>
        </w:trPr>
        <w:tc>
          <w:tcPr>
            <w:tcW w:w="3482" w:type="dxa"/>
            <w:tcBorders>
              <w:top w:val="nil"/>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 xml:space="preserve">Turret Shaft </w:t>
            </w:r>
            <w:proofErr w:type="spellStart"/>
            <w:r w:rsidRPr="00E34520">
              <w:rPr>
                <w:color w:val="000000"/>
                <w:szCs w:val="20"/>
              </w:rPr>
              <w:t>Moonpool</w:t>
            </w:r>
            <w:proofErr w:type="spellEnd"/>
            <w:r w:rsidRPr="00E34520">
              <w:rPr>
                <w:color w:val="000000"/>
                <w:szCs w:val="20"/>
              </w:rPr>
              <w:t xml:space="preserve"> Structure</w:t>
            </w:r>
          </w:p>
        </w:tc>
        <w:tc>
          <w:tcPr>
            <w:tcW w:w="12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nil"/>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vMerge/>
            <w:tcBorders>
              <w:top w:val="nil"/>
              <w:left w:val="single" w:sz="4" w:space="0" w:color="auto"/>
              <w:bottom w:val="single" w:sz="4" w:space="0" w:color="000000"/>
              <w:right w:val="single" w:sz="4" w:space="0" w:color="auto"/>
            </w:tcBorders>
            <w:vAlign w:val="center"/>
            <w:hideMark/>
          </w:tcPr>
          <w:p w:rsidR="00860949" w:rsidRPr="00E34520" w:rsidRDefault="00860949" w:rsidP="00860949">
            <w:pPr>
              <w:rPr>
                <w:color w:val="000000"/>
                <w:szCs w:val="20"/>
              </w:rPr>
            </w:pPr>
          </w:p>
        </w:tc>
        <w:tc>
          <w:tcPr>
            <w:tcW w:w="729" w:type="dxa"/>
            <w:vMerge/>
            <w:tcBorders>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p>
        </w:tc>
      </w:tr>
      <w:tr w:rsidR="00860949" w:rsidRPr="00E34520" w:rsidTr="00E34520">
        <w:trPr>
          <w:trHeight w:val="280"/>
        </w:trPr>
        <w:tc>
          <w:tcPr>
            <w:tcW w:w="3482" w:type="dxa"/>
            <w:tcBorders>
              <w:top w:val="nil"/>
              <w:left w:val="single" w:sz="4" w:space="0" w:color="auto"/>
              <w:bottom w:val="nil"/>
              <w:right w:val="single" w:sz="4" w:space="0" w:color="auto"/>
            </w:tcBorders>
            <w:shd w:val="clear" w:color="auto" w:fill="auto"/>
            <w:noWrap/>
            <w:vAlign w:val="bottom"/>
            <w:hideMark/>
          </w:tcPr>
          <w:p w:rsidR="00860949" w:rsidRPr="00E34520" w:rsidRDefault="00860949" w:rsidP="00134B47">
            <w:pPr>
              <w:ind w:firstLineChars="100" w:firstLine="200"/>
              <w:rPr>
                <w:color w:val="000000"/>
                <w:szCs w:val="20"/>
              </w:rPr>
            </w:pPr>
            <w:r w:rsidRPr="00E34520">
              <w:rPr>
                <w:color w:val="000000"/>
                <w:szCs w:val="20"/>
              </w:rPr>
              <w:t>Contingency</w:t>
            </w:r>
          </w:p>
        </w:tc>
        <w:tc>
          <w:tcPr>
            <w:tcW w:w="1266" w:type="dxa"/>
            <w:tcBorders>
              <w:top w:val="nil"/>
              <w:left w:val="nil"/>
              <w:bottom w:val="nil"/>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nil"/>
              <w:left w:val="nil"/>
              <w:bottom w:val="nil"/>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tcBorders>
              <w:top w:val="nil"/>
              <w:left w:val="nil"/>
              <w:bottom w:val="nil"/>
              <w:right w:val="single" w:sz="4" w:space="0" w:color="auto"/>
            </w:tcBorders>
            <w:shd w:val="clear" w:color="auto" w:fill="auto"/>
            <w:noWrap/>
            <w:vAlign w:val="bottom"/>
            <w:hideMark/>
          </w:tcPr>
          <w:p w:rsidR="00860949" w:rsidRPr="00E34520" w:rsidRDefault="00860949" w:rsidP="00860949">
            <w:pPr>
              <w:jc w:val="right"/>
              <w:rPr>
                <w:color w:val="000000"/>
                <w:szCs w:val="20"/>
              </w:rPr>
            </w:pPr>
            <w:r w:rsidRPr="00E34520">
              <w:rPr>
                <w:color w:val="000000"/>
                <w:szCs w:val="20"/>
              </w:rPr>
              <w:t>345.63</w:t>
            </w:r>
          </w:p>
        </w:tc>
        <w:tc>
          <w:tcPr>
            <w:tcW w:w="729" w:type="dxa"/>
            <w:tcBorders>
              <w:top w:val="nil"/>
              <w:left w:val="nil"/>
              <w:bottom w:val="nil"/>
              <w:right w:val="single" w:sz="4" w:space="0" w:color="auto"/>
            </w:tcBorders>
            <w:shd w:val="clear" w:color="auto" w:fill="auto"/>
            <w:noWrap/>
            <w:vAlign w:val="bottom"/>
            <w:hideMark/>
          </w:tcPr>
          <w:p w:rsidR="00860949" w:rsidRPr="00E34520" w:rsidRDefault="00860949" w:rsidP="00860949">
            <w:pPr>
              <w:rPr>
                <w:color w:val="000000"/>
                <w:szCs w:val="20"/>
              </w:rPr>
            </w:pPr>
            <w:proofErr w:type="spellStart"/>
            <w:r w:rsidRPr="00E34520">
              <w:rPr>
                <w:color w:val="000000"/>
                <w:szCs w:val="20"/>
              </w:rPr>
              <w:t>m.ton</w:t>
            </w:r>
            <w:proofErr w:type="spellEnd"/>
          </w:p>
        </w:tc>
      </w:tr>
      <w:tr w:rsidR="00860949" w:rsidRPr="00E34520" w:rsidTr="00E34520">
        <w:trPr>
          <w:trHeight w:val="280"/>
        </w:trPr>
        <w:tc>
          <w:tcPr>
            <w:tcW w:w="3482" w:type="dxa"/>
            <w:tcBorders>
              <w:top w:val="double" w:sz="6" w:space="0" w:color="auto"/>
              <w:left w:val="single" w:sz="4" w:space="0" w:color="auto"/>
              <w:bottom w:val="single" w:sz="4" w:space="0" w:color="auto"/>
              <w:right w:val="single" w:sz="4" w:space="0" w:color="auto"/>
            </w:tcBorders>
            <w:shd w:val="clear" w:color="auto" w:fill="auto"/>
            <w:noWrap/>
            <w:vAlign w:val="bottom"/>
            <w:hideMark/>
          </w:tcPr>
          <w:p w:rsidR="00860949" w:rsidRPr="00E34520" w:rsidRDefault="00860949" w:rsidP="00860949">
            <w:pPr>
              <w:rPr>
                <w:bCs/>
                <w:color w:val="000000"/>
                <w:szCs w:val="20"/>
              </w:rPr>
            </w:pPr>
            <w:r w:rsidRPr="00E34520">
              <w:rPr>
                <w:bCs/>
                <w:color w:val="000000"/>
                <w:szCs w:val="20"/>
              </w:rPr>
              <w:t>Total Turret Weight</w:t>
            </w:r>
          </w:p>
        </w:tc>
        <w:tc>
          <w:tcPr>
            <w:tcW w:w="1266" w:type="dxa"/>
            <w:tcBorders>
              <w:top w:val="double" w:sz="6"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1566" w:type="dxa"/>
            <w:tcBorders>
              <w:top w:val="double" w:sz="6"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r w:rsidRPr="00E34520">
              <w:rPr>
                <w:color w:val="000000"/>
                <w:szCs w:val="20"/>
              </w:rPr>
              <w:t> </w:t>
            </w:r>
          </w:p>
        </w:tc>
        <w:tc>
          <w:tcPr>
            <w:tcW w:w="996" w:type="dxa"/>
            <w:tcBorders>
              <w:top w:val="double" w:sz="6"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jc w:val="right"/>
              <w:rPr>
                <w:bCs/>
                <w:color w:val="000000"/>
                <w:szCs w:val="20"/>
              </w:rPr>
            </w:pPr>
            <w:r w:rsidRPr="00E34520">
              <w:rPr>
                <w:bCs/>
                <w:color w:val="000000"/>
                <w:szCs w:val="20"/>
              </w:rPr>
              <w:t>3801.89</w:t>
            </w:r>
          </w:p>
        </w:tc>
        <w:tc>
          <w:tcPr>
            <w:tcW w:w="729" w:type="dxa"/>
            <w:tcBorders>
              <w:top w:val="double" w:sz="6" w:space="0" w:color="auto"/>
              <w:left w:val="nil"/>
              <w:bottom w:val="single" w:sz="4" w:space="0" w:color="auto"/>
              <w:right w:val="single" w:sz="4" w:space="0" w:color="auto"/>
            </w:tcBorders>
            <w:shd w:val="clear" w:color="auto" w:fill="auto"/>
            <w:noWrap/>
            <w:vAlign w:val="bottom"/>
            <w:hideMark/>
          </w:tcPr>
          <w:p w:rsidR="00860949" w:rsidRPr="00E34520" w:rsidRDefault="00860949" w:rsidP="00860949">
            <w:pPr>
              <w:rPr>
                <w:color w:val="000000"/>
                <w:szCs w:val="20"/>
              </w:rPr>
            </w:pPr>
            <w:proofErr w:type="spellStart"/>
            <w:r w:rsidRPr="00E34520">
              <w:rPr>
                <w:color w:val="000000"/>
                <w:szCs w:val="20"/>
              </w:rPr>
              <w:t>m.ton</w:t>
            </w:r>
            <w:proofErr w:type="spellEnd"/>
          </w:p>
        </w:tc>
      </w:tr>
    </w:tbl>
    <w:p w:rsidR="006C3FFB" w:rsidRDefault="005C0DFA">
      <w:r w:rsidRPr="005C432D">
        <w:fldChar w:fldCharType="end"/>
      </w:r>
    </w:p>
    <w:p w:rsidR="00E143BD" w:rsidRDefault="00E143BD" w:rsidP="0057276F"/>
    <w:p w:rsidR="00E143BD" w:rsidRPr="005447EF" w:rsidRDefault="00134B47" w:rsidP="0057276F">
      <w:r w:rsidRPr="005447EF">
        <w:t xml:space="preserve">Table </w:t>
      </w:r>
      <w:r w:rsidR="005C432D" w:rsidRPr="005447EF">
        <w:t>8</w:t>
      </w:r>
      <w:r w:rsidR="0057276F" w:rsidRPr="005447EF">
        <w:t xml:space="preserve"> . Mooring Sizin</w:t>
      </w:r>
      <w:r w:rsidR="00E143BD" w:rsidRPr="005447EF">
        <w:t xml:space="preserve">g Estimation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706"/>
        <w:gridCol w:w="957"/>
      </w:tblGrid>
      <w:tr w:rsidR="00E143BD" w:rsidRPr="00E34520" w:rsidTr="00E34520">
        <w:trPr>
          <w:trHeight w:val="215"/>
        </w:trPr>
        <w:tc>
          <w:tcPr>
            <w:tcW w:w="5628" w:type="dxa"/>
            <w:gridSpan w:val="3"/>
            <w:shd w:val="clear" w:color="auto" w:fill="auto"/>
            <w:noWrap/>
            <w:vAlign w:val="bottom"/>
            <w:hideMark/>
          </w:tcPr>
          <w:p w:rsidR="00E143BD" w:rsidRPr="00E34520" w:rsidRDefault="00E143BD" w:rsidP="00E143BD">
            <w:pPr>
              <w:rPr>
                <w:bCs/>
                <w:szCs w:val="20"/>
              </w:rPr>
            </w:pPr>
            <w:r w:rsidRPr="00E34520">
              <w:rPr>
                <w:bCs/>
                <w:i/>
                <w:iCs/>
                <w:szCs w:val="20"/>
              </w:rPr>
              <w:t>Mooring Input Data</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bCs/>
                <w:szCs w:val="20"/>
              </w:rPr>
            </w:pPr>
            <w:r w:rsidRPr="00E34520">
              <w:rPr>
                <w:bCs/>
                <w:szCs w:val="20"/>
              </w:rPr>
              <w:t>Particulars</w:t>
            </w:r>
          </w:p>
        </w:tc>
        <w:tc>
          <w:tcPr>
            <w:tcW w:w="1706" w:type="dxa"/>
            <w:shd w:val="clear" w:color="auto" w:fill="auto"/>
            <w:noWrap/>
            <w:vAlign w:val="bottom"/>
            <w:hideMark/>
          </w:tcPr>
          <w:p w:rsidR="00E143BD" w:rsidRPr="00E34520" w:rsidRDefault="00E143BD" w:rsidP="00E143BD">
            <w:pPr>
              <w:rPr>
                <w:bCs/>
                <w:szCs w:val="20"/>
              </w:rPr>
            </w:pPr>
            <w:r w:rsidRPr="00E34520">
              <w:rPr>
                <w:bCs/>
                <w:szCs w:val="20"/>
              </w:rPr>
              <w:t>Value</w:t>
            </w:r>
          </w:p>
        </w:tc>
        <w:tc>
          <w:tcPr>
            <w:tcW w:w="957" w:type="dxa"/>
            <w:shd w:val="clear" w:color="auto" w:fill="auto"/>
            <w:noWrap/>
            <w:vAlign w:val="bottom"/>
            <w:hideMark/>
          </w:tcPr>
          <w:p w:rsidR="00E143BD" w:rsidRPr="00E34520" w:rsidRDefault="00E143BD" w:rsidP="00E143BD">
            <w:pPr>
              <w:rPr>
                <w:bCs/>
                <w:szCs w:val="20"/>
              </w:rPr>
            </w:pPr>
            <w:r w:rsidRPr="00E34520">
              <w:rPr>
                <w:bCs/>
                <w:szCs w:val="20"/>
              </w:rPr>
              <w:t>Unit</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 xml:space="preserve">Length </w:t>
            </w:r>
          </w:p>
        </w:tc>
        <w:tc>
          <w:tcPr>
            <w:tcW w:w="1706" w:type="dxa"/>
            <w:shd w:val="clear" w:color="auto" w:fill="auto"/>
            <w:noWrap/>
            <w:vAlign w:val="bottom"/>
            <w:hideMark/>
          </w:tcPr>
          <w:p w:rsidR="00E143BD" w:rsidRPr="00E34520" w:rsidRDefault="00E143BD" w:rsidP="00E143BD">
            <w:pPr>
              <w:rPr>
                <w:szCs w:val="20"/>
              </w:rPr>
            </w:pPr>
            <w:r w:rsidRPr="00E34520">
              <w:rPr>
                <w:szCs w:val="20"/>
              </w:rPr>
              <w:t>281.5</w:t>
            </w:r>
          </w:p>
        </w:tc>
        <w:tc>
          <w:tcPr>
            <w:tcW w:w="957" w:type="dxa"/>
            <w:shd w:val="clear" w:color="auto" w:fill="auto"/>
            <w:noWrap/>
            <w:vAlign w:val="bottom"/>
            <w:hideMark/>
          </w:tcPr>
          <w:p w:rsidR="00E143BD" w:rsidRPr="00E34520" w:rsidRDefault="00E143BD" w:rsidP="00E143BD">
            <w:pPr>
              <w:rPr>
                <w:szCs w:val="20"/>
              </w:rPr>
            </w:pPr>
            <w:r w:rsidRPr="00E34520">
              <w:rPr>
                <w:szCs w:val="20"/>
              </w:rPr>
              <w:t>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Breadth</w:t>
            </w:r>
          </w:p>
        </w:tc>
        <w:tc>
          <w:tcPr>
            <w:tcW w:w="1706" w:type="dxa"/>
            <w:shd w:val="clear" w:color="auto" w:fill="auto"/>
            <w:noWrap/>
            <w:vAlign w:val="bottom"/>
            <w:hideMark/>
          </w:tcPr>
          <w:p w:rsidR="00E143BD" w:rsidRPr="00E34520" w:rsidRDefault="00E143BD" w:rsidP="00E143BD">
            <w:pPr>
              <w:rPr>
                <w:szCs w:val="20"/>
              </w:rPr>
            </w:pPr>
            <w:r w:rsidRPr="00E34520">
              <w:rPr>
                <w:szCs w:val="20"/>
              </w:rPr>
              <w:t>55.8</w:t>
            </w:r>
          </w:p>
        </w:tc>
        <w:tc>
          <w:tcPr>
            <w:tcW w:w="957" w:type="dxa"/>
            <w:shd w:val="clear" w:color="auto" w:fill="auto"/>
            <w:noWrap/>
            <w:vAlign w:val="bottom"/>
            <w:hideMark/>
          </w:tcPr>
          <w:p w:rsidR="00E143BD" w:rsidRPr="00E34520" w:rsidRDefault="00E143BD" w:rsidP="00E143BD">
            <w:pPr>
              <w:rPr>
                <w:szCs w:val="20"/>
              </w:rPr>
            </w:pPr>
            <w:r w:rsidRPr="00E34520">
              <w:rPr>
                <w:szCs w:val="20"/>
              </w:rPr>
              <w:t>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Depth</w:t>
            </w:r>
          </w:p>
        </w:tc>
        <w:tc>
          <w:tcPr>
            <w:tcW w:w="1706" w:type="dxa"/>
            <w:shd w:val="clear" w:color="auto" w:fill="auto"/>
            <w:noWrap/>
            <w:vAlign w:val="bottom"/>
            <w:hideMark/>
          </w:tcPr>
          <w:p w:rsidR="00E143BD" w:rsidRPr="00E34520" w:rsidRDefault="00E143BD" w:rsidP="00E143BD">
            <w:pPr>
              <w:rPr>
                <w:szCs w:val="20"/>
              </w:rPr>
            </w:pPr>
            <w:r w:rsidRPr="00E34520">
              <w:rPr>
                <w:szCs w:val="20"/>
              </w:rPr>
              <w:t>27.5</w:t>
            </w:r>
          </w:p>
        </w:tc>
        <w:tc>
          <w:tcPr>
            <w:tcW w:w="957" w:type="dxa"/>
            <w:shd w:val="clear" w:color="auto" w:fill="auto"/>
            <w:noWrap/>
            <w:vAlign w:val="bottom"/>
            <w:hideMark/>
          </w:tcPr>
          <w:p w:rsidR="00E143BD" w:rsidRPr="00E34520" w:rsidRDefault="00E143BD" w:rsidP="00E143BD">
            <w:pPr>
              <w:rPr>
                <w:szCs w:val="20"/>
              </w:rPr>
            </w:pPr>
            <w:r w:rsidRPr="00E34520">
              <w:rPr>
                <w:szCs w:val="20"/>
              </w:rPr>
              <w:t>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Draft</w:t>
            </w:r>
          </w:p>
        </w:tc>
        <w:tc>
          <w:tcPr>
            <w:tcW w:w="1706" w:type="dxa"/>
            <w:shd w:val="clear" w:color="auto" w:fill="auto"/>
            <w:noWrap/>
            <w:vAlign w:val="bottom"/>
            <w:hideMark/>
          </w:tcPr>
          <w:p w:rsidR="00E143BD" w:rsidRPr="00E34520" w:rsidRDefault="00E143BD" w:rsidP="00E143BD">
            <w:pPr>
              <w:rPr>
                <w:szCs w:val="20"/>
              </w:rPr>
            </w:pPr>
            <w:r w:rsidRPr="00E34520">
              <w:rPr>
                <w:szCs w:val="20"/>
              </w:rPr>
              <w:t>20.3</w:t>
            </w:r>
          </w:p>
        </w:tc>
        <w:tc>
          <w:tcPr>
            <w:tcW w:w="957" w:type="dxa"/>
            <w:shd w:val="clear" w:color="auto" w:fill="auto"/>
            <w:noWrap/>
            <w:vAlign w:val="bottom"/>
            <w:hideMark/>
          </w:tcPr>
          <w:p w:rsidR="00E143BD" w:rsidRPr="00E34520" w:rsidRDefault="00E143BD" w:rsidP="00E143BD">
            <w:pPr>
              <w:rPr>
                <w:szCs w:val="20"/>
              </w:rPr>
            </w:pPr>
            <w:r w:rsidRPr="00E34520">
              <w:rPr>
                <w:szCs w:val="20"/>
              </w:rPr>
              <w:t>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Wind Area</w:t>
            </w:r>
          </w:p>
        </w:tc>
        <w:tc>
          <w:tcPr>
            <w:tcW w:w="1706" w:type="dxa"/>
            <w:shd w:val="clear" w:color="auto" w:fill="auto"/>
            <w:noWrap/>
            <w:vAlign w:val="bottom"/>
            <w:hideMark/>
          </w:tcPr>
          <w:p w:rsidR="00E143BD" w:rsidRPr="00E34520" w:rsidRDefault="00E143BD" w:rsidP="00E143BD">
            <w:pPr>
              <w:rPr>
                <w:szCs w:val="20"/>
              </w:rPr>
            </w:pPr>
            <w:r w:rsidRPr="00E34520">
              <w:rPr>
                <w:szCs w:val="20"/>
              </w:rPr>
              <w:t>2026.8</w:t>
            </w:r>
          </w:p>
        </w:tc>
        <w:tc>
          <w:tcPr>
            <w:tcW w:w="957" w:type="dxa"/>
            <w:shd w:val="clear" w:color="auto" w:fill="auto"/>
            <w:noWrap/>
            <w:vAlign w:val="bottom"/>
            <w:hideMark/>
          </w:tcPr>
          <w:p w:rsidR="00E143BD" w:rsidRPr="00E34520" w:rsidRDefault="00E143BD" w:rsidP="00E143BD">
            <w:pPr>
              <w:rPr>
                <w:szCs w:val="20"/>
              </w:rPr>
            </w:pPr>
            <w:r w:rsidRPr="00E34520">
              <w:rPr>
                <w:szCs w:val="20"/>
              </w:rPr>
              <w:t>m2</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Wave Area</w:t>
            </w:r>
          </w:p>
        </w:tc>
        <w:tc>
          <w:tcPr>
            <w:tcW w:w="1706" w:type="dxa"/>
            <w:shd w:val="clear" w:color="auto" w:fill="auto"/>
            <w:noWrap/>
            <w:vAlign w:val="bottom"/>
            <w:hideMark/>
          </w:tcPr>
          <w:p w:rsidR="00E143BD" w:rsidRPr="00E34520" w:rsidRDefault="00E143BD" w:rsidP="00E143BD">
            <w:pPr>
              <w:rPr>
                <w:szCs w:val="20"/>
              </w:rPr>
            </w:pPr>
            <w:r w:rsidRPr="00E34520">
              <w:rPr>
                <w:szCs w:val="20"/>
              </w:rPr>
              <w:t>5714.45</w:t>
            </w:r>
          </w:p>
        </w:tc>
        <w:tc>
          <w:tcPr>
            <w:tcW w:w="957" w:type="dxa"/>
            <w:shd w:val="clear" w:color="auto" w:fill="auto"/>
            <w:noWrap/>
            <w:vAlign w:val="bottom"/>
            <w:hideMark/>
          </w:tcPr>
          <w:p w:rsidR="00E143BD" w:rsidRPr="00E34520" w:rsidRDefault="00E143BD" w:rsidP="00E143BD">
            <w:pPr>
              <w:rPr>
                <w:szCs w:val="20"/>
              </w:rPr>
            </w:pPr>
            <w:r w:rsidRPr="00E34520">
              <w:rPr>
                <w:szCs w:val="20"/>
              </w:rPr>
              <w:t>m2</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Current Area</w:t>
            </w:r>
          </w:p>
        </w:tc>
        <w:tc>
          <w:tcPr>
            <w:tcW w:w="1706" w:type="dxa"/>
            <w:shd w:val="clear" w:color="auto" w:fill="auto"/>
            <w:noWrap/>
            <w:vAlign w:val="bottom"/>
            <w:hideMark/>
          </w:tcPr>
          <w:p w:rsidR="00E143BD" w:rsidRPr="00E34520" w:rsidRDefault="00E143BD" w:rsidP="00E143BD">
            <w:pPr>
              <w:rPr>
                <w:szCs w:val="20"/>
              </w:rPr>
            </w:pPr>
            <w:r w:rsidRPr="00E34520">
              <w:rPr>
                <w:szCs w:val="20"/>
              </w:rPr>
              <w:t>5714.45</w:t>
            </w:r>
          </w:p>
        </w:tc>
        <w:tc>
          <w:tcPr>
            <w:tcW w:w="957" w:type="dxa"/>
            <w:shd w:val="clear" w:color="auto" w:fill="auto"/>
            <w:noWrap/>
            <w:vAlign w:val="bottom"/>
            <w:hideMark/>
          </w:tcPr>
          <w:p w:rsidR="00E143BD" w:rsidRPr="00E34520" w:rsidRDefault="00E143BD" w:rsidP="00E143BD">
            <w:pPr>
              <w:rPr>
                <w:szCs w:val="20"/>
              </w:rPr>
            </w:pPr>
            <w:r w:rsidRPr="00E34520">
              <w:rPr>
                <w:szCs w:val="20"/>
              </w:rPr>
              <w:t>m2</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Mooring Stiffness</w:t>
            </w:r>
          </w:p>
        </w:tc>
        <w:tc>
          <w:tcPr>
            <w:tcW w:w="1706" w:type="dxa"/>
            <w:shd w:val="clear" w:color="auto" w:fill="auto"/>
            <w:noWrap/>
            <w:vAlign w:val="bottom"/>
            <w:hideMark/>
          </w:tcPr>
          <w:p w:rsidR="00E143BD" w:rsidRPr="00E34520" w:rsidRDefault="00E143BD" w:rsidP="00E143BD">
            <w:pPr>
              <w:rPr>
                <w:szCs w:val="20"/>
              </w:rPr>
            </w:pPr>
            <w:r w:rsidRPr="00E34520">
              <w:rPr>
                <w:szCs w:val="20"/>
              </w:rPr>
              <w:t>204.1</w:t>
            </w:r>
          </w:p>
        </w:tc>
        <w:tc>
          <w:tcPr>
            <w:tcW w:w="957" w:type="dxa"/>
            <w:shd w:val="clear" w:color="auto" w:fill="auto"/>
            <w:noWrap/>
            <w:vAlign w:val="bottom"/>
            <w:hideMark/>
          </w:tcPr>
          <w:p w:rsidR="00E143BD" w:rsidRPr="00E34520" w:rsidRDefault="00E143BD" w:rsidP="00E143BD">
            <w:pPr>
              <w:rPr>
                <w:szCs w:val="20"/>
              </w:rPr>
            </w:pPr>
            <w:proofErr w:type="spellStart"/>
            <w:r w:rsidRPr="00E34520">
              <w:rPr>
                <w:szCs w:val="20"/>
              </w:rPr>
              <w:t>kN</w:t>
            </w:r>
            <w:proofErr w:type="spellEnd"/>
            <w:r w:rsidRPr="00E34520">
              <w:rPr>
                <w:szCs w:val="20"/>
              </w:rPr>
              <w:t>/m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Environmental Data</w:t>
            </w:r>
          </w:p>
        </w:tc>
        <w:tc>
          <w:tcPr>
            <w:tcW w:w="1706" w:type="dxa"/>
            <w:shd w:val="clear" w:color="auto" w:fill="auto"/>
            <w:noWrap/>
            <w:vAlign w:val="bottom"/>
            <w:hideMark/>
          </w:tcPr>
          <w:p w:rsidR="00E143BD" w:rsidRPr="00E34520" w:rsidRDefault="00E143BD" w:rsidP="00E143BD">
            <w:pPr>
              <w:rPr>
                <w:szCs w:val="20"/>
              </w:rPr>
            </w:pPr>
            <w:proofErr w:type="spellStart"/>
            <w:r w:rsidRPr="00E34520">
              <w:rPr>
                <w:szCs w:val="20"/>
              </w:rPr>
              <w:t>Metocean</w:t>
            </w:r>
            <w:proofErr w:type="spellEnd"/>
            <w:r w:rsidRPr="00E34520">
              <w:rPr>
                <w:szCs w:val="20"/>
              </w:rPr>
              <w:t xml:space="preserve"> Data</w:t>
            </w:r>
          </w:p>
        </w:tc>
        <w:tc>
          <w:tcPr>
            <w:tcW w:w="957" w:type="dxa"/>
            <w:shd w:val="clear" w:color="auto" w:fill="auto"/>
            <w:noWrap/>
            <w:vAlign w:val="bottom"/>
            <w:hideMark/>
          </w:tcPr>
          <w:p w:rsidR="00E143BD" w:rsidRPr="00E34520" w:rsidRDefault="00E143BD" w:rsidP="00E143BD">
            <w:pPr>
              <w:rPr>
                <w:szCs w:val="20"/>
              </w:rPr>
            </w:pPr>
            <w:r w:rsidRPr="00E34520">
              <w:rPr>
                <w:szCs w:val="20"/>
              </w:rPr>
              <w:t> </w:t>
            </w:r>
          </w:p>
        </w:tc>
      </w:tr>
      <w:tr w:rsidR="00E143BD" w:rsidRPr="00E34520" w:rsidTr="00E34520">
        <w:trPr>
          <w:trHeight w:val="215"/>
        </w:trPr>
        <w:tc>
          <w:tcPr>
            <w:tcW w:w="5628" w:type="dxa"/>
            <w:gridSpan w:val="3"/>
            <w:shd w:val="clear" w:color="auto" w:fill="auto"/>
            <w:noWrap/>
            <w:vAlign w:val="bottom"/>
            <w:hideMark/>
          </w:tcPr>
          <w:p w:rsidR="00E143BD" w:rsidRPr="00E34520" w:rsidRDefault="00E143BD" w:rsidP="00E143BD">
            <w:pPr>
              <w:rPr>
                <w:bCs/>
                <w:i/>
                <w:iCs/>
                <w:szCs w:val="20"/>
              </w:rPr>
            </w:pPr>
            <w:r w:rsidRPr="00E34520">
              <w:rPr>
                <w:bCs/>
                <w:i/>
                <w:iCs/>
                <w:szCs w:val="20"/>
              </w:rPr>
              <w:t>Mooring Design Output Data</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Total Environmental Force</w:t>
            </w:r>
          </w:p>
        </w:tc>
        <w:tc>
          <w:tcPr>
            <w:tcW w:w="1706" w:type="dxa"/>
            <w:shd w:val="clear" w:color="auto" w:fill="auto"/>
            <w:noWrap/>
            <w:vAlign w:val="bottom"/>
            <w:hideMark/>
          </w:tcPr>
          <w:p w:rsidR="00E143BD" w:rsidRPr="00E34520" w:rsidRDefault="00E143BD" w:rsidP="00E143BD">
            <w:pPr>
              <w:rPr>
                <w:szCs w:val="20"/>
              </w:rPr>
            </w:pPr>
            <w:r w:rsidRPr="00E34520">
              <w:rPr>
                <w:szCs w:val="20"/>
              </w:rPr>
              <w:t>11000</w:t>
            </w:r>
          </w:p>
        </w:tc>
        <w:tc>
          <w:tcPr>
            <w:tcW w:w="957" w:type="dxa"/>
            <w:shd w:val="clear" w:color="auto" w:fill="auto"/>
            <w:noWrap/>
            <w:vAlign w:val="bottom"/>
            <w:hideMark/>
          </w:tcPr>
          <w:p w:rsidR="00E143BD" w:rsidRPr="00E34520" w:rsidRDefault="00E143BD" w:rsidP="00E143BD">
            <w:pPr>
              <w:rPr>
                <w:szCs w:val="20"/>
              </w:rPr>
            </w:pPr>
            <w:proofErr w:type="spellStart"/>
            <w:r w:rsidRPr="00E34520">
              <w:rPr>
                <w:szCs w:val="20"/>
              </w:rPr>
              <w:t>kN</w:t>
            </w:r>
            <w:proofErr w:type="spellEnd"/>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Max. Tension at top</w:t>
            </w:r>
          </w:p>
        </w:tc>
        <w:tc>
          <w:tcPr>
            <w:tcW w:w="1706" w:type="dxa"/>
            <w:shd w:val="clear" w:color="auto" w:fill="auto"/>
            <w:noWrap/>
            <w:vAlign w:val="bottom"/>
            <w:hideMark/>
          </w:tcPr>
          <w:p w:rsidR="00E143BD" w:rsidRPr="00E34520" w:rsidRDefault="00E143BD" w:rsidP="00E143BD">
            <w:pPr>
              <w:rPr>
                <w:szCs w:val="20"/>
              </w:rPr>
            </w:pPr>
            <w:r w:rsidRPr="00E34520">
              <w:rPr>
                <w:szCs w:val="20"/>
              </w:rPr>
              <w:t>5634</w:t>
            </w:r>
          </w:p>
        </w:tc>
        <w:tc>
          <w:tcPr>
            <w:tcW w:w="957" w:type="dxa"/>
            <w:shd w:val="clear" w:color="auto" w:fill="auto"/>
            <w:noWrap/>
            <w:vAlign w:val="bottom"/>
            <w:hideMark/>
          </w:tcPr>
          <w:p w:rsidR="00E143BD" w:rsidRPr="00E34520" w:rsidRDefault="00E143BD" w:rsidP="00E143BD">
            <w:pPr>
              <w:rPr>
                <w:szCs w:val="20"/>
              </w:rPr>
            </w:pPr>
            <w:proofErr w:type="spellStart"/>
            <w:r w:rsidRPr="00E34520">
              <w:rPr>
                <w:szCs w:val="20"/>
              </w:rPr>
              <w:t>kN</w:t>
            </w:r>
            <w:proofErr w:type="spellEnd"/>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proofErr w:type="spellStart"/>
            <w:r w:rsidRPr="00E34520">
              <w:rPr>
                <w:szCs w:val="20"/>
              </w:rPr>
              <w:t>Mudline</w:t>
            </w:r>
            <w:proofErr w:type="spellEnd"/>
            <w:r w:rsidRPr="00E34520">
              <w:rPr>
                <w:szCs w:val="20"/>
              </w:rPr>
              <w:t xml:space="preserve"> Tension</w:t>
            </w:r>
          </w:p>
        </w:tc>
        <w:tc>
          <w:tcPr>
            <w:tcW w:w="1706" w:type="dxa"/>
            <w:shd w:val="clear" w:color="auto" w:fill="auto"/>
            <w:noWrap/>
            <w:vAlign w:val="bottom"/>
            <w:hideMark/>
          </w:tcPr>
          <w:p w:rsidR="00E143BD" w:rsidRPr="00E34520" w:rsidRDefault="00E143BD" w:rsidP="00E143BD">
            <w:pPr>
              <w:rPr>
                <w:szCs w:val="20"/>
              </w:rPr>
            </w:pPr>
            <w:r w:rsidRPr="00E34520">
              <w:rPr>
                <w:szCs w:val="20"/>
              </w:rPr>
              <w:t>4661</w:t>
            </w:r>
          </w:p>
        </w:tc>
        <w:tc>
          <w:tcPr>
            <w:tcW w:w="957" w:type="dxa"/>
            <w:shd w:val="clear" w:color="auto" w:fill="auto"/>
            <w:noWrap/>
            <w:vAlign w:val="bottom"/>
            <w:hideMark/>
          </w:tcPr>
          <w:p w:rsidR="00E143BD" w:rsidRPr="00E34520" w:rsidRDefault="00E143BD" w:rsidP="00E143BD">
            <w:pPr>
              <w:rPr>
                <w:szCs w:val="20"/>
              </w:rPr>
            </w:pPr>
            <w:proofErr w:type="spellStart"/>
            <w:r w:rsidRPr="00E34520">
              <w:rPr>
                <w:szCs w:val="20"/>
              </w:rPr>
              <w:t>kN</w:t>
            </w:r>
            <w:proofErr w:type="spellEnd"/>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F.S.</w:t>
            </w:r>
          </w:p>
        </w:tc>
        <w:tc>
          <w:tcPr>
            <w:tcW w:w="1706" w:type="dxa"/>
            <w:shd w:val="clear" w:color="auto" w:fill="auto"/>
            <w:noWrap/>
            <w:vAlign w:val="bottom"/>
            <w:hideMark/>
          </w:tcPr>
          <w:p w:rsidR="00E143BD" w:rsidRPr="00E34520" w:rsidRDefault="00E143BD" w:rsidP="00E143BD">
            <w:pPr>
              <w:rPr>
                <w:szCs w:val="20"/>
              </w:rPr>
            </w:pPr>
            <w:r w:rsidRPr="00E34520">
              <w:rPr>
                <w:szCs w:val="20"/>
              </w:rPr>
              <w:t>2.6</w:t>
            </w:r>
          </w:p>
        </w:tc>
        <w:tc>
          <w:tcPr>
            <w:tcW w:w="957" w:type="dxa"/>
            <w:shd w:val="clear" w:color="auto" w:fill="auto"/>
            <w:noWrap/>
            <w:vAlign w:val="bottom"/>
            <w:hideMark/>
          </w:tcPr>
          <w:p w:rsidR="00E143BD" w:rsidRPr="00E34520" w:rsidRDefault="00E143BD" w:rsidP="00E143BD">
            <w:pPr>
              <w:rPr>
                <w:szCs w:val="20"/>
              </w:rPr>
            </w:pPr>
            <w:r w:rsidRPr="00E34520">
              <w:rPr>
                <w:szCs w:val="20"/>
              </w:rPr>
              <w:t> </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 xml:space="preserve">Chain R4 </w:t>
            </w:r>
            <w:proofErr w:type="spellStart"/>
            <w:r w:rsidRPr="00E34520">
              <w:rPr>
                <w:szCs w:val="20"/>
              </w:rPr>
              <w:t>studdless</w:t>
            </w:r>
            <w:proofErr w:type="spellEnd"/>
          </w:p>
        </w:tc>
        <w:tc>
          <w:tcPr>
            <w:tcW w:w="1706" w:type="dxa"/>
            <w:shd w:val="clear" w:color="auto" w:fill="auto"/>
            <w:noWrap/>
            <w:vAlign w:val="bottom"/>
            <w:hideMark/>
          </w:tcPr>
          <w:p w:rsidR="00E143BD" w:rsidRPr="00E34520" w:rsidRDefault="00E143BD" w:rsidP="00E143BD">
            <w:pPr>
              <w:rPr>
                <w:szCs w:val="20"/>
              </w:rPr>
            </w:pPr>
            <w:r w:rsidRPr="00E34520">
              <w:rPr>
                <w:szCs w:val="20"/>
              </w:rPr>
              <w:t>133</w:t>
            </w:r>
          </w:p>
        </w:tc>
        <w:tc>
          <w:tcPr>
            <w:tcW w:w="957" w:type="dxa"/>
            <w:shd w:val="clear" w:color="auto" w:fill="auto"/>
            <w:noWrap/>
            <w:vAlign w:val="bottom"/>
            <w:hideMark/>
          </w:tcPr>
          <w:p w:rsidR="00E143BD" w:rsidRPr="00E34520" w:rsidRDefault="00E143BD" w:rsidP="00E143BD">
            <w:pPr>
              <w:rPr>
                <w:szCs w:val="20"/>
              </w:rPr>
            </w:pPr>
            <w:r w:rsidRPr="00E34520">
              <w:rPr>
                <w:szCs w:val="20"/>
              </w:rPr>
              <w:t>mm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Breaking Strength of Chain</w:t>
            </w:r>
          </w:p>
        </w:tc>
        <w:tc>
          <w:tcPr>
            <w:tcW w:w="1706" w:type="dxa"/>
            <w:shd w:val="clear" w:color="auto" w:fill="auto"/>
            <w:noWrap/>
            <w:vAlign w:val="bottom"/>
            <w:hideMark/>
          </w:tcPr>
          <w:p w:rsidR="00E143BD" w:rsidRPr="00E34520" w:rsidRDefault="00E143BD" w:rsidP="00E143BD">
            <w:pPr>
              <w:rPr>
                <w:szCs w:val="20"/>
              </w:rPr>
            </w:pPr>
            <w:r w:rsidRPr="00E34520">
              <w:rPr>
                <w:szCs w:val="20"/>
              </w:rPr>
              <w:t>14161</w:t>
            </w:r>
          </w:p>
        </w:tc>
        <w:tc>
          <w:tcPr>
            <w:tcW w:w="957" w:type="dxa"/>
            <w:shd w:val="clear" w:color="auto" w:fill="auto"/>
            <w:noWrap/>
            <w:vAlign w:val="bottom"/>
            <w:hideMark/>
          </w:tcPr>
          <w:p w:rsidR="00E143BD" w:rsidRPr="00E34520" w:rsidRDefault="00E143BD" w:rsidP="00E143BD">
            <w:pPr>
              <w:rPr>
                <w:szCs w:val="20"/>
              </w:rPr>
            </w:pPr>
            <w:proofErr w:type="spellStart"/>
            <w:r w:rsidRPr="00E34520">
              <w:rPr>
                <w:szCs w:val="20"/>
              </w:rPr>
              <w:t>kN</w:t>
            </w:r>
            <w:proofErr w:type="spellEnd"/>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Sheathed Wire Rope</w:t>
            </w:r>
          </w:p>
        </w:tc>
        <w:tc>
          <w:tcPr>
            <w:tcW w:w="1706" w:type="dxa"/>
            <w:shd w:val="clear" w:color="auto" w:fill="auto"/>
            <w:noWrap/>
            <w:vAlign w:val="bottom"/>
            <w:hideMark/>
          </w:tcPr>
          <w:p w:rsidR="00E143BD" w:rsidRPr="00E34520" w:rsidRDefault="00E143BD" w:rsidP="00E143BD">
            <w:pPr>
              <w:rPr>
                <w:szCs w:val="20"/>
              </w:rPr>
            </w:pPr>
            <w:r w:rsidRPr="00E34520">
              <w:rPr>
                <w:szCs w:val="20"/>
              </w:rPr>
              <w:t>118</w:t>
            </w:r>
          </w:p>
        </w:tc>
        <w:tc>
          <w:tcPr>
            <w:tcW w:w="957" w:type="dxa"/>
            <w:shd w:val="clear" w:color="auto" w:fill="auto"/>
            <w:noWrap/>
            <w:vAlign w:val="bottom"/>
            <w:hideMark/>
          </w:tcPr>
          <w:p w:rsidR="00E143BD" w:rsidRPr="00E34520" w:rsidRDefault="00E143BD" w:rsidP="00E143BD">
            <w:pPr>
              <w:rPr>
                <w:szCs w:val="20"/>
              </w:rPr>
            </w:pPr>
            <w:r w:rsidRPr="00E34520">
              <w:rPr>
                <w:szCs w:val="20"/>
              </w:rPr>
              <w:t>mm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Breaking Strength of Wire</w:t>
            </w:r>
          </w:p>
        </w:tc>
        <w:tc>
          <w:tcPr>
            <w:tcW w:w="1706" w:type="dxa"/>
            <w:shd w:val="clear" w:color="auto" w:fill="auto"/>
            <w:noWrap/>
            <w:vAlign w:val="bottom"/>
            <w:hideMark/>
          </w:tcPr>
          <w:p w:rsidR="00E143BD" w:rsidRPr="00E34520" w:rsidRDefault="00E143BD" w:rsidP="00E143BD">
            <w:pPr>
              <w:rPr>
                <w:szCs w:val="20"/>
              </w:rPr>
            </w:pPr>
            <w:r w:rsidRPr="00E34520">
              <w:rPr>
                <w:szCs w:val="20"/>
              </w:rPr>
              <w:t>14161</w:t>
            </w:r>
          </w:p>
        </w:tc>
        <w:tc>
          <w:tcPr>
            <w:tcW w:w="957" w:type="dxa"/>
            <w:shd w:val="clear" w:color="auto" w:fill="auto"/>
            <w:noWrap/>
            <w:vAlign w:val="bottom"/>
            <w:hideMark/>
          </w:tcPr>
          <w:p w:rsidR="00E143BD" w:rsidRPr="00E34520" w:rsidRDefault="00E143BD" w:rsidP="00E143BD">
            <w:pPr>
              <w:rPr>
                <w:szCs w:val="20"/>
              </w:rPr>
            </w:pPr>
            <w:proofErr w:type="spellStart"/>
            <w:r w:rsidRPr="00E34520">
              <w:rPr>
                <w:szCs w:val="20"/>
              </w:rPr>
              <w:t>kN</w:t>
            </w:r>
            <w:proofErr w:type="spellEnd"/>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Suction Pile</w:t>
            </w:r>
          </w:p>
        </w:tc>
        <w:tc>
          <w:tcPr>
            <w:tcW w:w="1706" w:type="dxa"/>
            <w:shd w:val="clear" w:color="auto" w:fill="auto"/>
            <w:noWrap/>
            <w:vAlign w:val="bottom"/>
            <w:hideMark/>
          </w:tcPr>
          <w:p w:rsidR="00E143BD" w:rsidRPr="00E34520" w:rsidRDefault="00E143BD" w:rsidP="00E143BD">
            <w:pPr>
              <w:rPr>
                <w:szCs w:val="20"/>
              </w:rPr>
            </w:pPr>
            <w:r w:rsidRPr="00E34520">
              <w:rPr>
                <w:szCs w:val="20"/>
              </w:rPr>
              <w:t>183</w:t>
            </w:r>
          </w:p>
        </w:tc>
        <w:tc>
          <w:tcPr>
            <w:tcW w:w="957" w:type="dxa"/>
            <w:shd w:val="clear" w:color="auto" w:fill="auto"/>
            <w:noWrap/>
            <w:vAlign w:val="bottom"/>
            <w:hideMark/>
          </w:tcPr>
          <w:p w:rsidR="00E143BD" w:rsidRPr="00E34520" w:rsidRDefault="00E143BD" w:rsidP="00E143BD">
            <w:pPr>
              <w:rPr>
                <w:szCs w:val="20"/>
              </w:rPr>
            </w:pPr>
            <w:proofErr w:type="spellStart"/>
            <w:r w:rsidRPr="00E34520">
              <w:rPr>
                <w:szCs w:val="20"/>
              </w:rPr>
              <w:t>m.ton</w:t>
            </w:r>
            <w:proofErr w:type="spellEnd"/>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Suction Pile Dimensions</w:t>
            </w:r>
          </w:p>
        </w:tc>
        <w:tc>
          <w:tcPr>
            <w:tcW w:w="1706" w:type="dxa"/>
            <w:shd w:val="clear" w:color="auto" w:fill="auto"/>
            <w:noWrap/>
            <w:vAlign w:val="bottom"/>
            <w:hideMark/>
          </w:tcPr>
          <w:p w:rsidR="00E143BD" w:rsidRPr="00E34520" w:rsidRDefault="00E143BD" w:rsidP="00E143BD">
            <w:pPr>
              <w:rPr>
                <w:szCs w:val="20"/>
              </w:rPr>
            </w:pPr>
            <w:r w:rsidRPr="00E34520">
              <w:rPr>
                <w:szCs w:val="20"/>
              </w:rPr>
              <w:t> </w:t>
            </w:r>
          </w:p>
        </w:tc>
        <w:tc>
          <w:tcPr>
            <w:tcW w:w="957" w:type="dxa"/>
            <w:shd w:val="clear" w:color="auto" w:fill="auto"/>
            <w:noWrap/>
            <w:vAlign w:val="bottom"/>
            <w:hideMark/>
          </w:tcPr>
          <w:p w:rsidR="00E143BD" w:rsidRPr="00E34520" w:rsidRDefault="00E143BD" w:rsidP="00E143BD">
            <w:pPr>
              <w:rPr>
                <w:szCs w:val="20"/>
              </w:rPr>
            </w:pPr>
            <w:r w:rsidRPr="00E34520">
              <w:rPr>
                <w:szCs w:val="20"/>
              </w:rPr>
              <w:t> </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Diameter</w:t>
            </w:r>
          </w:p>
        </w:tc>
        <w:tc>
          <w:tcPr>
            <w:tcW w:w="1706" w:type="dxa"/>
            <w:shd w:val="clear" w:color="auto" w:fill="auto"/>
            <w:noWrap/>
            <w:vAlign w:val="bottom"/>
            <w:hideMark/>
          </w:tcPr>
          <w:p w:rsidR="00E143BD" w:rsidRPr="00E34520" w:rsidRDefault="00E143BD" w:rsidP="00E143BD">
            <w:pPr>
              <w:rPr>
                <w:szCs w:val="20"/>
              </w:rPr>
            </w:pPr>
            <w:r w:rsidRPr="00E34520">
              <w:rPr>
                <w:szCs w:val="20"/>
              </w:rPr>
              <w:t>5</w:t>
            </w:r>
          </w:p>
        </w:tc>
        <w:tc>
          <w:tcPr>
            <w:tcW w:w="957" w:type="dxa"/>
            <w:shd w:val="clear" w:color="auto" w:fill="auto"/>
            <w:noWrap/>
            <w:vAlign w:val="bottom"/>
            <w:hideMark/>
          </w:tcPr>
          <w:p w:rsidR="00E143BD" w:rsidRPr="00E34520" w:rsidRDefault="00E143BD" w:rsidP="00E143BD">
            <w:pPr>
              <w:rPr>
                <w:szCs w:val="20"/>
              </w:rPr>
            </w:pPr>
            <w:r w:rsidRPr="00E34520">
              <w:rPr>
                <w:szCs w:val="20"/>
              </w:rPr>
              <w:t>m</w:t>
            </w:r>
          </w:p>
        </w:tc>
      </w:tr>
      <w:tr w:rsidR="00E143BD" w:rsidRPr="00E34520" w:rsidTr="00E34520">
        <w:trPr>
          <w:trHeight w:val="215"/>
        </w:trPr>
        <w:tc>
          <w:tcPr>
            <w:tcW w:w="2965" w:type="dxa"/>
            <w:shd w:val="clear" w:color="auto" w:fill="auto"/>
            <w:noWrap/>
            <w:vAlign w:val="bottom"/>
            <w:hideMark/>
          </w:tcPr>
          <w:p w:rsidR="00E143BD" w:rsidRPr="00E34520" w:rsidRDefault="00E143BD" w:rsidP="00E143BD">
            <w:pPr>
              <w:rPr>
                <w:szCs w:val="20"/>
              </w:rPr>
            </w:pPr>
            <w:r w:rsidRPr="00E34520">
              <w:rPr>
                <w:szCs w:val="20"/>
              </w:rPr>
              <w:t>Length</w:t>
            </w:r>
          </w:p>
        </w:tc>
        <w:tc>
          <w:tcPr>
            <w:tcW w:w="1706" w:type="dxa"/>
            <w:shd w:val="clear" w:color="auto" w:fill="auto"/>
            <w:noWrap/>
            <w:vAlign w:val="bottom"/>
            <w:hideMark/>
          </w:tcPr>
          <w:p w:rsidR="00E143BD" w:rsidRPr="00E34520" w:rsidRDefault="00E143BD" w:rsidP="00E143BD">
            <w:pPr>
              <w:rPr>
                <w:szCs w:val="20"/>
              </w:rPr>
            </w:pPr>
            <w:r w:rsidRPr="00E34520">
              <w:rPr>
                <w:szCs w:val="20"/>
              </w:rPr>
              <w:t>30</w:t>
            </w:r>
          </w:p>
        </w:tc>
        <w:tc>
          <w:tcPr>
            <w:tcW w:w="957" w:type="dxa"/>
            <w:shd w:val="clear" w:color="auto" w:fill="auto"/>
            <w:noWrap/>
            <w:vAlign w:val="bottom"/>
            <w:hideMark/>
          </w:tcPr>
          <w:p w:rsidR="00E143BD" w:rsidRPr="00E34520" w:rsidRDefault="00E143BD" w:rsidP="00E143BD">
            <w:pPr>
              <w:rPr>
                <w:szCs w:val="20"/>
              </w:rPr>
            </w:pPr>
            <w:r w:rsidRPr="00E34520">
              <w:rPr>
                <w:szCs w:val="20"/>
              </w:rPr>
              <w:t>m</w:t>
            </w:r>
          </w:p>
        </w:tc>
      </w:tr>
    </w:tbl>
    <w:p w:rsidR="0057276F" w:rsidRDefault="0057276F" w:rsidP="0057276F">
      <w:r>
        <w:t xml:space="preserve"> </w:t>
      </w:r>
    </w:p>
    <w:p w:rsidR="006C3FFB" w:rsidRDefault="0057276F" w:rsidP="0057276F">
      <w:pPr>
        <w:tabs>
          <w:tab w:val="left" w:pos="3480"/>
        </w:tabs>
      </w:pPr>
      <w:r>
        <w:tab/>
      </w:r>
    </w:p>
    <w:p w:rsidR="006C3FFB" w:rsidRDefault="006C3FFB"/>
    <w:p w:rsidR="00E34520" w:rsidRDefault="00E34520"/>
    <w:p w:rsidR="00E34520" w:rsidRDefault="00E34520"/>
    <w:p w:rsidR="006C3FFB" w:rsidRPr="005447EF" w:rsidRDefault="00227286">
      <w:r w:rsidRPr="005447EF">
        <w:t>Table</w:t>
      </w:r>
      <w:r w:rsidR="005C432D" w:rsidRPr="005447EF">
        <w:t xml:space="preserve"> 9</w:t>
      </w:r>
      <w:r w:rsidRPr="005447EF">
        <w:t xml:space="preserve"> . Cost Estimation Br</w:t>
      </w:r>
      <w:r w:rsidR="0071423B">
        <w:t>eakdown and with the Design Date (</w:t>
      </w:r>
      <w:r w:rsidR="00401BBF">
        <w:t>Cost Figures are Intentionally Obscured)</w:t>
      </w:r>
    </w:p>
    <w:p w:rsidR="00ED3D70" w:rsidRDefault="00365C23">
      <w:r>
        <w:rPr>
          <w:noProof/>
        </w:rPr>
        <w:drawing>
          <wp:inline distT="0" distB="0" distL="0" distR="0">
            <wp:extent cx="6858000" cy="5775555"/>
            <wp:effectExtent l="19050" t="0" r="0" b="0"/>
            <wp:docPr id="5" name="Picture 5" descr="C:\Users\kishan karri\Desktop\FPSO Project c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ishan karri\Desktop\FPSO Project cost.jpg"/>
                    <pic:cNvPicPr>
                      <a:picLocks noChangeAspect="1" noChangeArrowheads="1"/>
                    </pic:cNvPicPr>
                  </pic:nvPicPr>
                  <pic:blipFill>
                    <a:blip r:embed="rId12"/>
                    <a:srcRect/>
                    <a:stretch>
                      <a:fillRect/>
                    </a:stretch>
                  </pic:blipFill>
                  <pic:spPr bwMode="auto">
                    <a:xfrm>
                      <a:off x="0" y="0"/>
                      <a:ext cx="6858000" cy="5775555"/>
                    </a:xfrm>
                    <a:prstGeom prst="rect">
                      <a:avLst/>
                    </a:prstGeom>
                    <a:noFill/>
                    <a:ln w="9525">
                      <a:noFill/>
                      <a:miter lim="800000"/>
                      <a:headEnd/>
                      <a:tailEnd/>
                    </a:ln>
                  </pic:spPr>
                </pic:pic>
              </a:graphicData>
            </a:graphic>
          </wp:inline>
        </w:drawing>
      </w:r>
      <w:r w:rsidR="00B876B0">
        <w:softHyphen/>
      </w:r>
      <w:r w:rsidR="00B876B0">
        <w:softHyphen/>
      </w:r>
      <w:r w:rsidR="00B876B0">
        <w:softHyphen/>
      </w:r>
      <w:r w:rsidR="00B876B0">
        <w:softHyphen/>
      </w:r>
      <w:r w:rsidR="00B876B0">
        <w:softHyphen/>
      </w:r>
    </w:p>
    <w:p w:rsidR="006C3FFB" w:rsidRDefault="006C3FFB">
      <w:pPr>
        <w:sectPr w:rsidR="006C3FFB" w:rsidSect="00860949">
          <w:pgSz w:w="12240" w:h="15840" w:code="1"/>
          <w:pgMar w:top="734" w:right="720" w:bottom="1728" w:left="720" w:header="720" w:footer="576" w:gutter="0"/>
          <w:cols w:space="432"/>
          <w:noEndnote/>
        </w:sectPr>
      </w:pPr>
    </w:p>
    <w:p w:rsidR="00A7633D" w:rsidRPr="005C432D" w:rsidRDefault="006C7EA9" w:rsidP="00134B47">
      <w:pPr>
        <w:jc w:val="center"/>
        <w:rPr>
          <w:color w:val="000000"/>
          <w:szCs w:val="20"/>
        </w:rPr>
      </w:pPr>
      <w:r w:rsidRPr="005C432D">
        <w:rPr>
          <w:color w:val="000000"/>
          <w:szCs w:val="20"/>
        </w:rPr>
        <w:lastRenderedPageBreak/>
        <w:t>Figure</w:t>
      </w:r>
      <w:r w:rsidR="005C432D" w:rsidRPr="005C432D">
        <w:rPr>
          <w:color w:val="000000"/>
          <w:szCs w:val="20"/>
        </w:rPr>
        <w:t xml:space="preserve"> </w:t>
      </w:r>
      <w:r w:rsidR="00CB171D" w:rsidRPr="005C432D">
        <w:rPr>
          <w:color w:val="000000"/>
          <w:szCs w:val="20"/>
        </w:rPr>
        <w:t xml:space="preserve">1. </w:t>
      </w:r>
      <w:r w:rsidR="00CB171D" w:rsidRPr="005C432D">
        <w:t>Simplified Approach for FPSO Sizing and Cost Estimation</w:t>
      </w:r>
    </w:p>
    <w:p w:rsidR="00A7633D" w:rsidRDefault="009D194A">
      <w:r>
        <w:rPr>
          <w:noProof/>
        </w:rPr>
        <mc:AlternateContent>
          <mc:Choice Requires="wps">
            <w:drawing>
              <wp:anchor distT="0" distB="0" distL="114300" distR="114300" simplePos="0" relativeHeight="251621888" behindDoc="0" locked="0" layoutInCell="1" allowOverlap="1">
                <wp:simplePos x="0" y="0"/>
                <wp:positionH relativeFrom="column">
                  <wp:posOffset>2603500</wp:posOffset>
                </wp:positionH>
                <wp:positionV relativeFrom="paragraph">
                  <wp:posOffset>53975</wp:posOffset>
                </wp:positionV>
                <wp:extent cx="1488440" cy="510540"/>
                <wp:effectExtent l="0" t="0" r="16510" b="22860"/>
                <wp:wrapNone/>
                <wp:docPr id="7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8440" cy="510540"/>
                        </a:xfrm>
                        <a:prstGeom prst="ellipse">
                          <a:avLst/>
                        </a:prstGeom>
                        <a:solidFill>
                          <a:srgbClr val="FFFFFF"/>
                        </a:solidFill>
                        <a:ln w="9525">
                          <a:solidFill>
                            <a:srgbClr val="000000"/>
                          </a:solidFill>
                          <a:round/>
                          <a:headEnd/>
                          <a:tailEnd/>
                        </a:ln>
                      </wps:spPr>
                      <wps:txbx>
                        <w:txbxContent>
                          <w:p w:rsidR="006F08C9" w:rsidRDefault="006F08C9" w:rsidP="003A0D2A">
                            <w:pPr>
                              <w:jc w:val="center"/>
                            </w:pPr>
                            <w:r>
                              <w:t>FPSO Sizing and Cost Estimation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 o:spid="_x0000_s1026" style="position:absolute;margin-left:205pt;margin-top:4.25pt;width:117.2pt;height:40.2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">
                <v:textbox>
                  <w:txbxContent>
                    <w:p w:rsidR="006F08C9" w:rsidRDefault="006F08C9" w:rsidP="003A0D2A">
                      <w:pPr>
                        <w:jc w:val="center"/>
                      </w:pPr>
                      <w:r>
                        <w:t>FPSO Sizing and Cost Estimation</w:t>
                      </w:r>
                    </w:p>
                  </w:txbxContent>
                </v:textbox>
              </v:oval>
            </w:pict>
          </mc:Fallback>
        </mc:AlternateContent>
      </w:r>
    </w:p>
    <w:p w:rsidR="00A7633D" w:rsidRDefault="00A7633D"/>
    <w:p w:rsidR="00A7633D" w:rsidRDefault="009D194A">
      <w:r>
        <w:rPr>
          <w:noProof/>
        </w:rPr>
        <mc:AlternateContent>
          <mc:Choice Requires="wps">
            <w:drawing>
              <wp:anchor distT="0" distB="0" distL="114300" distR="114300" simplePos="0" relativeHeight="251628032" behindDoc="0" locked="0" layoutInCell="1" allowOverlap="1">
                <wp:simplePos x="0" y="0"/>
                <wp:positionH relativeFrom="column">
                  <wp:posOffset>4613275</wp:posOffset>
                </wp:positionH>
                <wp:positionV relativeFrom="paragraph">
                  <wp:posOffset>3810</wp:posOffset>
                </wp:positionV>
                <wp:extent cx="2041525" cy="391795"/>
                <wp:effectExtent l="19050" t="0" r="34925" b="27305"/>
                <wp:wrapNone/>
                <wp:docPr id="71"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1525" cy="391795"/>
                        </a:xfrm>
                        <a:prstGeom prst="parallelogram">
                          <a:avLst>
                            <a:gd name="adj" fmla="val 130267"/>
                          </a:avLst>
                        </a:prstGeom>
                        <a:solidFill>
                          <a:srgbClr val="FFFFFF"/>
                        </a:solidFill>
                        <a:ln w="9525">
                          <a:solidFill>
                            <a:srgbClr val="000000"/>
                          </a:solidFill>
                          <a:miter lim="800000"/>
                          <a:headEnd/>
                          <a:tailEnd/>
                        </a:ln>
                      </wps:spPr>
                      <wps:txbx>
                        <w:txbxContent>
                          <w:p w:rsidR="006F08C9" w:rsidRDefault="006F08C9" w:rsidP="00A81885">
                            <w:r>
                              <w:t>Topsides Capacity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7" o:spid="_x0000_s1027" type="#_x0000_t7" style="position:absolute;margin-left:363.25pt;margin-top:.3pt;width:160.75pt;height:30.8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">
                <v:textbox>
                  <w:txbxContent>
                    <w:p w:rsidR="006F08C9" w:rsidRDefault="006F08C9" w:rsidP="00A81885">
                      <w:r>
                        <w:t>Topsides Capacity</w:t>
                      </w:r>
                    </w:p>
                  </w:txbxContent>
                </v:textbox>
              </v:shape>
            </w:pict>
          </mc:Fallback>
        </mc:AlternateContent>
      </w:r>
      <w:r>
        <w:rPr>
          <w:noProof/>
        </w:rPr>
        <mc:AlternateContent>
          <mc:Choice Requires="wps">
            <w:drawing>
              <wp:anchor distT="0" distB="0" distL="114300" distR="114300" simplePos="0" relativeHeight="251627008" behindDoc="0" locked="0" layoutInCell="1" allowOverlap="1">
                <wp:simplePos x="0" y="0"/>
                <wp:positionH relativeFrom="column">
                  <wp:posOffset>-106680</wp:posOffset>
                </wp:positionH>
                <wp:positionV relativeFrom="paragraph">
                  <wp:posOffset>0</wp:posOffset>
                </wp:positionV>
                <wp:extent cx="2188210" cy="391795"/>
                <wp:effectExtent l="38100" t="0" r="59690" b="27305"/>
                <wp:wrapNone/>
                <wp:docPr id="70"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8210" cy="391795"/>
                        </a:xfrm>
                        <a:prstGeom prst="parallelogram">
                          <a:avLst>
                            <a:gd name="adj" fmla="val 139627"/>
                          </a:avLst>
                        </a:prstGeom>
                        <a:solidFill>
                          <a:srgbClr val="FFFFFF"/>
                        </a:solidFill>
                        <a:ln w="9525">
                          <a:solidFill>
                            <a:srgbClr val="000000"/>
                          </a:solidFill>
                          <a:miter lim="800000"/>
                          <a:headEnd/>
                          <a:tailEnd/>
                        </a:ln>
                      </wps:spPr>
                      <wps:txbx>
                        <w:txbxContent>
                          <w:p w:rsidR="006F08C9" w:rsidRDefault="006F08C9" w:rsidP="003A0D2A">
                            <w:r>
                              <w:t>Oil Storage Capacity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5" o:spid="_x0000_s1028" type="#_x0000_t7" style="position:absolute;margin-left:-8.4pt;margin-top:0;width:172.3pt;height:30.8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">
                <v:textbox>
                  <w:txbxContent>
                    <w:p w:rsidR="006F08C9" w:rsidRDefault="006F08C9" w:rsidP="003A0D2A">
                      <w:r>
                        <w:t>Oil Storage Capacity</w:t>
                      </w:r>
                    </w:p>
                  </w:txbxContent>
                </v:textbox>
              </v:shape>
            </w:pict>
          </mc:Fallback>
        </mc:AlternateContent>
      </w:r>
    </w:p>
    <w:p w:rsidR="00A7633D" w:rsidRDefault="009D194A">
      <w:r>
        <w:rPr>
          <w:noProof/>
        </w:rPr>
        <mc:AlternateContent>
          <mc:Choice Requires="wps">
            <w:drawing>
              <wp:anchor distT="0" distB="0" distL="114299" distR="114299" simplePos="0" relativeHeight="251648512" behindDoc="0" locked="0" layoutInCell="1" allowOverlap="1">
                <wp:simplePos x="0" y="0"/>
                <wp:positionH relativeFrom="column">
                  <wp:posOffset>3352799</wp:posOffset>
                </wp:positionH>
                <wp:positionV relativeFrom="paragraph">
                  <wp:posOffset>140335</wp:posOffset>
                </wp:positionV>
                <wp:extent cx="0" cy="142875"/>
                <wp:effectExtent l="76200" t="0" r="76200" b="47625"/>
                <wp:wrapNone/>
                <wp:docPr id="6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8" o:spid="_x0000_s1026" type="#_x0000_t32" style="position:absolute;margin-left:264pt;margin-top:11.05pt;width:0;height:11.25pt;z-index:2516485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">
                <v:stroke endarrow="block"/>
              </v:shape>
            </w:pict>
          </mc:Fallback>
        </mc:AlternateContent>
      </w:r>
    </w:p>
    <w:p w:rsidR="00A7633D" w:rsidRDefault="009D194A">
      <w:r>
        <w:rPr>
          <w:noProof/>
        </w:rPr>
        <mc:AlternateContent>
          <mc:Choice Requires="wps">
            <w:drawing>
              <wp:anchor distT="0" distB="0" distL="114300" distR="114300" simplePos="0" relativeHeight="251622912" behindDoc="0" locked="0" layoutInCell="1" allowOverlap="1">
                <wp:simplePos x="0" y="0"/>
                <wp:positionH relativeFrom="column">
                  <wp:posOffset>2613025</wp:posOffset>
                </wp:positionH>
                <wp:positionV relativeFrom="paragraph">
                  <wp:posOffset>135890</wp:posOffset>
                </wp:positionV>
                <wp:extent cx="1497965" cy="280035"/>
                <wp:effectExtent l="0" t="0" r="26035" b="24765"/>
                <wp:wrapNone/>
                <wp:docPr id="6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7965" cy="280035"/>
                        </a:xfrm>
                        <a:prstGeom prst="rect">
                          <a:avLst/>
                        </a:prstGeom>
                        <a:solidFill>
                          <a:srgbClr val="FFFFFF"/>
                        </a:solidFill>
                        <a:ln w="9525">
                          <a:solidFill>
                            <a:srgbClr val="000000"/>
                          </a:solidFill>
                          <a:miter lim="800000"/>
                          <a:headEnd/>
                          <a:tailEnd/>
                        </a:ln>
                      </wps:spPr>
                      <wps:txbx>
                        <w:txbxContent>
                          <w:p w:rsidR="006F08C9" w:rsidRDefault="006F08C9" w:rsidP="003A0D2A">
                            <w:pPr>
                              <w:jc w:val="center"/>
                            </w:pPr>
                            <w:r>
                              <w:t>Calculate Deck Area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9" style="position:absolute;margin-left:205.75pt;margin-top:10.7pt;width:117.95pt;height:22.0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">
                <v:textbox>
                  <w:txbxContent>
                    <w:p w:rsidR="006F08C9" w:rsidRDefault="006F08C9" w:rsidP="003A0D2A">
                      <w:pPr>
                        <w:jc w:val="center"/>
                      </w:pPr>
                      <w:r>
                        <w:t>Calculate Deck Area</w:t>
                      </w:r>
                    </w:p>
                  </w:txbxContent>
                </v:textbox>
              </v:rect>
            </w:pict>
          </mc:Fallback>
        </mc:AlternateContent>
      </w:r>
      <w:r>
        <w:rPr>
          <w:noProof/>
        </w:rPr>
        <mc:AlternateContent>
          <mc:Choice Requires="wps">
            <w:drawing>
              <wp:anchor distT="0" distB="0" distL="114300" distR="114300" simplePos="0" relativeHeight="251680256" behindDoc="0" locked="0" layoutInCell="1" allowOverlap="1">
                <wp:simplePos x="0" y="0"/>
                <wp:positionH relativeFrom="column">
                  <wp:posOffset>837565</wp:posOffset>
                </wp:positionH>
                <wp:positionV relativeFrom="paragraph">
                  <wp:posOffset>113030</wp:posOffset>
                </wp:positionV>
                <wp:extent cx="635" cy="226060"/>
                <wp:effectExtent l="0" t="0" r="37465" b="21590"/>
                <wp:wrapNone/>
                <wp:docPr id="67"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60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8" o:spid="_x0000_s1026" type="#_x0000_t32" style="position:absolute;margin-left:65.95pt;margin-top:8.9pt;width:.05pt;height:17.8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"/>
            </w:pict>
          </mc:Fallback>
        </mc:AlternateContent>
      </w:r>
      <w:r>
        <w:rPr>
          <w:noProof/>
        </w:rPr>
        <mc:AlternateContent>
          <mc:Choice Requires="wps">
            <w:drawing>
              <wp:anchor distT="0" distB="0" distL="114300" distR="114300" simplePos="0" relativeHeight="251664896" behindDoc="0" locked="0" layoutInCell="1" allowOverlap="1">
                <wp:simplePos x="0" y="0"/>
                <wp:positionH relativeFrom="column">
                  <wp:posOffset>5630545</wp:posOffset>
                </wp:positionH>
                <wp:positionV relativeFrom="paragraph">
                  <wp:posOffset>106045</wp:posOffset>
                </wp:positionV>
                <wp:extent cx="635" cy="226060"/>
                <wp:effectExtent l="0" t="0" r="37465" b="21590"/>
                <wp:wrapNone/>
                <wp:docPr id="68"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60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3" o:spid="_x0000_s1026" type="#_x0000_t32" style="position:absolute;margin-left:443.35pt;margin-top:8.35pt;width:.05pt;height:17.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"/>
            </w:pict>
          </mc:Fallback>
        </mc:AlternateContent>
      </w:r>
    </w:p>
    <w:p w:rsidR="00A7633D" w:rsidRDefault="00A7633D"/>
    <w:p w:rsidR="00A7633D" w:rsidRDefault="009D194A">
      <w:r>
        <w:rPr>
          <w:noProof/>
        </w:rPr>
        <mc:AlternateContent>
          <mc:Choice Requires="wps">
            <w:drawing>
              <wp:anchor distT="0" distB="0" distL="114300" distR="114300" simplePos="0" relativeHeight="251649536" behindDoc="0" locked="0" layoutInCell="1" allowOverlap="1">
                <wp:simplePos x="0" y="0"/>
                <wp:positionH relativeFrom="column">
                  <wp:posOffset>3362325</wp:posOffset>
                </wp:positionH>
                <wp:positionV relativeFrom="paragraph">
                  <wp:posOffset>121285</wp:posOffset>
                </wp:positionV>
                <wp:extent cx="635" cy="161925"/>
                <wp:effectExtent l="76200" t="0" r="75565" b="47625"/>
                <wp:wrapNone/>
                <wp:docPr id="63"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0" o:spid="_x0000_s1026" type="#_x0000_t32" style="position:absolute;margin-left:264.75pt;margin-top:9.55pt;width:.05pt;height:12.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">
                <v:stroke endarrow="block"/>
              </v:shape>
            </w:pict>
          </mc:Fallback>
        </mc:AlternateContent>
      </w:r>
      <w:r>
        <w:rPr>
          <w:noProof/>
        </w:rPr>
        <mc:AlternateContent>
          <mc:Choice Requires="wps">
            <w:drawing>
              <wp:anchor distT="4294967295" distB="4294967295" distL="114300" distR="114300" simplePos="0" relativeHeight="251663872" behindDoc="0" locked="0" layoutInCell="1" allowOverlap="1">
                <wp:simplePos x="0" y="0"/>
                <wp:positionH relativeFrom="column">
                  <wp:posOffset>837565</wp:posOffset>
                </wp:positionH>
                <wp:positionV relativeFrom="paragraph">
                  <wp:posOffset>50164</wp:posOffset>
                </wp:positionV>
                <wp:extent cx="1765935" cy="0"/>
                <wp:effectExtent l="0" t="76200" r="24765" b="95250"/>
                <wp:wrapNone/>
                <wp:docPr id="65"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9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2" o:spid="_x0000_s1026" type="#_x0000_t32" style="position:absolute;margin-left:65.95pt;margin-top:3.95pt;width:139.05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UKzNgIAAF8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">
                <v:stroke endarrow="block"/>
              </v:shape>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column">
                  <wp:posOffset>4104005</wp:posOffset>
                </wp:positionH>
                <wp:positionV relativeFrom="paragraph">
                  <wp:posOffset>49530</wp:posOffset>
                </wp:positionV>
                <wp:extent cx="1527175" cy="635"/>
                <wp:effectExtent l="38100" t="76200" r="0" b="94615"/>
                <wp:wrapNone/>
                <wp:docPr id="64"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71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4" o:spid="_x0000_s1026" type="#_x0000_t32" style="position:absolute;margin-left:323.15pt;margin-top:3.9pt;width:120.25pt;height:.05pt;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">
                <v:stroke endarrow="block"/>
              </v:shape>
            </w:pict>
          </mc:Fallback>
        </mc:AlternateContent>
      </w:r>
    </w:p>
    <w:p w:rsidR="00A7633D" w:rsidRDefault="009D194A">
      <w:r>
        <w:rPr>
          <w:noProof/>
        </w:rPr>
        <mc:AlternateContent>
          <mc:Choice Requires="wps">
            <w:drawing>
              <wp:anchor distT="0" distB="0" distL="114300" distR="114300" simplePos="0" relativeHeight="251623936" behindDoc="0" locked="0" layoutInCell="1" allowOverlap="1">
                <wp:simplePos x="0" y="0"/>
                <wp:positionH relativeFrom="column">
                  <wp:posOffset>2247900</wp:posOffset>
                </wp:positionH>
                <wp:positionV relativeFrom="paragraph">
                  <wp:posOffset>127000</wp:posOffset>
                </wp:positionV>
                <wp:extent cx="2257425" cy="790575"/>
                <wp:effectExtent l="38100" t="19050" r="28575" b="47625"/>
                <wp:wrapNone/>
                <wp:docPr id="4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790575"/>
                        </a:xfrm>
                        <a:prstGeom prst="diamond">
                          <a:avLst/>
                        </a:prstGeom>
                        <a:solidFill>
                          <a:srgbClr val="FFFFFF"/>
                        </a:solidFill>
                        <a:ln w="9525">
                          <a:solidFill>
                            <a:srgbClr val="000000"/>
                          </a:solidFill>
                          <a:miter lim="800000"/>
                          <a:headEnd/>
                          <a:tailEnd/>
                        </a:ln>
                      </wps:spPr>
                      <wps:txbx>
                        <w:txbxContent>
                          <w:p w:rsidR="006F08C9" w:rsidRDefault="006F08C9" w:rsidP="00A81885">
                            <w:pPr>
                              <w:jc w:val="center"/>
                            </w:pPr>
                            <w:r>
                              <w:t>Select Governing Deck Area?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AutoShape 9" o:spid="_x0000_s1030" type="#_x0000_t4" style="position:absolute;margin-left:177pt;margin-top:10pt;width:177.75pt;height:62.2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">
                <v:textbox>
                  <w:txbxContent>
                    <w:p w:rsidR="006F08C9" w:rsidRDefault="006F08C9" w:rsidP="00A81885">
                      <w:pPr>
                        <w:jc w:val="center"/>
                      </w:pPr>
                      <w:r>
                        <w:t>Select Governing Deck Area?</w:t>
                      </w:r>
                    </w:p>
                  </w:txbxContent>
                </v:textbox>
              </v:shape>
            </w:pict>
          </mc:Fallback>
        </mc:AlternateContent>
      </w:r>
    </w:p>
    <w:p w:rsidR="00A7633D" w:rsidRDefault="00A7633D"/>
    <w:p w:rsidR="00A7633D" w:rsidRDefault="009D194A">
      <w:r>
        <w:rPr>
          <w:noProof/>
        </w:rPr>
        <mc:AlternateContent>
          <mc:Choice Requires="wps">
            <w:drawing>
              <wp:anchor distT="0" distB="0" distL="114300" distR="114300" simplePos="0" relativeHeight="251625984" behindDoc="0" locked="0" layoutInCell="1" allowOverlap="1">
                <wp:simplePos x="0" y="0"/>
                <wp:positionH relativeFrom="column">
                  <wp:posOffset>2571750</wp:posOffset>
                </wp:positionH>
                <wp:positionV relativeFrom="paragraph">
                  <wp:posOffset>6826885</wp:posOffset>
                </wp:positionV>
                <wp:extent cx="1680210" cy="542925"/>
                <wp:effectExtent l="0" t="0" r="15240" b="28575"/>
                <wp:wrapNone/>
                <wp:docPr id="13"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0210" cy="542925"/>
                        </a:xfrm>
                        <a:prstGeom prst="ellipse">
                          <a:avLst/>
                        </a:prstGeom>
                        <a:solidFill>
                          <a:srgbClr val="FFFFFF"/>
                        </a:solidFill>
                        <a:ln w="9525">
                          <a:solidFill>
                            <a:srgbClr val="000000"/>
                          </a:solidFill>
                          <a:round/>
                          <a:headEnd/>
                          <a:tailEnd/>
                        </a:ln>
                      </wps:spPr>
                      <wps:txbx>
                        <w:txbxContent>
                          <w:p w:rsidR="006F08C9" w:rsidRDefault="006F08C9" w:rsidP="00363C8E">
                            <w:pPr>
                              <w:jc w:val="center"/>
                            </w:pPr>
                            <w:r>
                              <w:t>Final FPSO Design Data and Cost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6" o:spid="_x0000_s1031" style="position:absolute;margin-left:202.5pt;margin-top:537.55pt;width:132.3pt;height:42.7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">
                <v:textbox>
                  <w:txbxContent>
                    <w:p w:rsidR="006F08C9" w:rsidRDefault="006F08C9" w:rsidP="00363C8E">
                      <w:pPr>
                        <w:jc w:val="center"/>
                      </w:pPr>
                      <w:r>
                        <w:t>Final FPSO Design Data and Cost</w:t>
                      </w:r>
                    </w:p>
                  </w:txbxContent>
                </v:textbox>
              </v:oval>
            </w:pict>
          </mc:Fallback>
        </mc:AlternateContent>
      </w:r>
      <w:r>
        <w:rPr>
          <w:noProof/>
        </w:rPr>
        <mc:AlternateContent>
          <mc:Choice Requires="wps">
            <w:drawing>
              <wp:anchor distT="0" distB="0" distL="114299" distR="114299" simplePos="0" relativeHeight="251661824" behindDoc="0" locked="0" layoutInCell="1" allowOverlap="1">
                <wp:simplePos x="0" y="0"/>
                <wp:positionH relativeFrom="column">
                  <wp:posOffset>3413759</wp:posOffset>
                </wp:positionH>
                <wp:positionV relativeFrom="paragraph">
                  <wp:posOffset>6607175</wp:posOffset>
                </wp:positionV>
                <wp:extent cx="0" cy="230505"/>
                <wp:effectExtent l="76200" t="0" r="57150" b="55245"/>
                <wp:wrapNone/>
                <wp:docPr id="12"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2" o:spid="_x0000_s1026" type="#_x0000_t32" style="position:absolute;margin-left:268.8pt;margin-top:520.25pt;width:0;height:18.15pt;z-index:25166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">
                <v:stroke endarrow="block"/>
              </v:shape>
            </w:pict>
          </mc:Fallback>
        </mc:AlternateContent>
      </w:r>
      <w:r>
        <w:rPr>
          <w:noProof/>
        </w:rPr>
        <mc:AlternateContent>
          <mc:Choice Requires="wps">
            <w:drawing>
              <wp:anchor distT="0" distB="0" distL="114300" distR="114300" simplePos="0" relativeHeight="251645440" behindDoc="0" locked="0" layoutInCell="1" allowOverlap="1">
                <wp:simplePos x="0" y="0"/>
                <wp:positionH relativeFrom="column">
                  <wp:posOffset>2543175</wp:posOffset>
                </wp:positionH>
                <wp:positionV relativeFrom="paragraph">
                  <wp:posOffset>6169660</wp:posOffset>
                </wp:positionV>
                <wp:extent cx="1750695" cy="437515"/>
                <wp:effectExtent l="0" t="0" r="20955" b="19685"/>
                <wp:wrapNone/>
                <wp:docPr id="11"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0695" cy="437515"/>
                        </a:xfrm>
                        <a:prstGeom prst="rect">
                          <a:avLst/>
                        </a:prstGeom>
                        <a:solidFill>
                          <a:srgbClr val="FFFFFF"/>
                        </a:solidFill>
                        <a:ln w="9525">
                          <a:solidFill>
                            <a:srgbClr val="000000"/>
                          </a:solidFill>
                          <a:miter lim="800000"/>
                          <a:headEnd/>
                          <a:tailEnd/>
                        </a:ln>
                      </wps:spPr>
                      <wps:txbx>
                        <w:txbxContent>
                          <w:p w:rsidR="006F08C9" w:rsidRPr="00574662" w:rsidRDefault="006F08C9" w:rsidP="00574662">
                            <w:pPr>
                              <w:jc w:val="center"/>
                              <w:rPr>
                                <w:u w:val="single"/>
                              </w:rPr>
                            </w:pPr>
                            <w:r w:rsidRPr="00574662">
                              <w:rPr>
                                <w:u w:val="single"/>
                              </w:rPr>
                              <w:t>Cost Estimation:</w:t>
                            </w:r>
                          </w:p>
                          <w:p w:rsidR="006F08C9" w:rsidRDefault="006F08C9" w:rsidP="00574662">
                            <w:pPr>
                              <w:jc w:val="center"/>
                            </w:pPr>
                            <w:proofErr w:type="gramStart"/>
                            <w:r>
                              <w:t>f(</w:t>
                            </w:r>
                            <w:proofErr w:type="gramEnd"/>
                            <w:r>
                              <w:t>Design Data ; Market Rate)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5" o:spid="_x0000_s1032" style="position:absolute;margin-left:200.25pt;margin-top:485.8pt;width:137.85pt;height:34.4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">
                <v:textbox>
                  <w:txbxContent>
                    <w:p w:rsidR="006F08C9" w:rsidRPr="00574662" w:rsidRDefault="006F08C9" w:rsidP="00574662">
                      <w:pPr>
                        <w:jc w:val="center"/>
                        <w:rPr>
                          <w:u w:val="single"/>
                        </w:rPr>
                      </w:pPr>
                      <w:r w:rsidRPr="00574662">
                        <w:rPr>
                          <w:u w:val="single"/>
                        </w:rPr>
                        <w:t>Cost Estimation:</w:t>
                      </w:r>
                    </w:p>
                    <w:p w:rsidR="006F08C9" w:rsidRDefault="006F08C9" w:rsidP="00574662">
                      <w:pPr>
                        <w:jc w:val="center"/>
                      </w:pPr>
                      <w:r>
                        <w:t>f(Design Data ; Market Rate)</w:t>
                      </w:r>
                    </w:p>
                  </w:txbxContent>
                </v:textbox>
              </v:rect>
            </w:pict>
          </mc:Fallback>
        </mc:AlternateContent>
      </w:r>
      <w:r>
        <w:rPr>
          <w:noProof/>
        </w:rPr>
        <mc:AlternateContent>
          <mc:Choice Requires="wps">
            <w:drawing>
              <wp:anchor distT="0" distB="0" distL="114299" distR="114299" simplePos="0" relativeHeight="251662848" behindDoc="0" locked="0" layoutInCell="1" allowOverlap="1">
                <wp:simplePos x="0" y="0"/>
                <wp:positionH relativeFrom="column">
                  <wp:posOffset>3413759</wp:posOffset>
                </wp:positionH>
                <wp:positionV relativeFrom="paragraph">
                  <wp:posOffset>5949315</wp:posOffset>
                </wp:positionV>
                <wp:extent cx="0" cy="230505"/>
                <wp:effectExtent l="76200" t="0" r="57150" b="55245"/>
                <wp:wrapNone/>
                <wp:docPr id="10"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3" o:spid="_x0000_s1026" type="#_x0000_t32" style="position:absolute;margin-left:268.8pt;margin-top:468.45pt;width:0;height:18.15pt;z-index:25166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">
                <v:stroke endarrow="block"/>
              </v:shape>
            </w:pict>
          </mc:Fallback>
        </mc:AlternateContent>
      </w:r>
      <w:r>
        <w:rPr>
          <w:noProof/>
        </w:rPr>
        <mc:AlternateContent>
          <mc:Choice Requires="wps">
            <w:drawing>
              <wp:anchor distT="0" distB="0" distL="114300" distR="114300" simplePos="0" relativeHeight="251644416" behindDoc="0" locked="0" layoutInCell="1" allowOverlap="1">
                <wp:simplePos x="0" y="0"/>
                <wp:positionH relativeFrom="column">
                  <wp:posOffset>2593340</wp:posOffset>
                </wp:positionH>
                <wp:positionV relativeFrom="paragraph">
                  <wp:posOffset>5508625</wp:posOffset>
                </wp:positionV>
                <wp:extent cx="1644015" cy="431165"/>
                <wp:effectExtent l="0" t="0" r="13335" b="26035"/>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4015" cy="431165"/>
                        </a:xfrm>
                        <a:prstGeom prst="rect">
                          <a:avLst/>
                        </a:prstGeom>
                        <a:solidFill>
                          <a:srgbClr val="FFFFFF"/>
                        </a:solidFill>
                        <a:ln w="9525">
                          <a:solidFill>
                            <a:srgbClr val="000000"/>
                          </a:solidFill>
                          <a:miter lim="800000"/>
                          <a:headEnd/>
                          <a:tailEnd/>
                        </a:ln>
                      </wps:spPr>
                      <wps:txbx>
                        <w:txbxContent>
                          <w:p w:rsidR="006F08C9" w:rsidRPr="00574662" w:rsidRDefault="006F08C9" w:rsidP="00574662">
                            <w:pPr>
                              <w:jc w:val="center"/>
                              <w:rPr>
                                <w:u w:val="single"/>
                              </w:rPr>
                            </w:pPr>
                            <w:r w:rsidRPr="00574662">
                              <w:rPr>
                                <w:u w:val="single"/>
                              </w:rPr>
                              <w:t>Design Output Data</w:t>
                            </w:r>
                          </w:p>
                          <w:p w:rsidR="006F08C9" w:rsidRDefault="006F08C9" w:rsidP="00574662">
                            <w:pPr>
                              <w:jc w:val="center"/>
                            </w:pPr>
                            <w:r>
                              <w:t>Hull and Mooring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33" style="position:absolute;margin-left:204.2pt;margin-top:433.75pt;width:129.45pt;height:33.9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">
                <v:textbox>
                  <w:txbxContent>
                    <w:p w:rsidR="006F08C9" w:rsidRPr="00574662" w:rsidRDefault="006F08C9" w:rsidP="00574662">
                      <w:pPr>
                        <w:jc w:val="center"/>
                        <w:rPr>
                          <w:u w:val="single"/>
                        </w:rPr>
                      </w:pPr>
                      <w:r w:rsidRPr="00574662">
                        <w:rPr>
                          <w:u w:val="single"/>
                        </w:rPr>
                        <w:t>Design Output Data</w:t>
                      </w:r>
                    </w:p>
                    <w:p w:rsidR="006F08C9" w:rsidRDefault="006F08C9" w:rsidP="00574662">
                      <w:pPr>
                        <w:jc w:val="center"/>
                      </w:pPr>
                      <w:r>
                        <w:t>Hull and Mooring</w:t>
                      </w:r>
                    </w:p>
                  </w:txbxContent>
                </v:textbox>
              </v:rect>
            </w:pict>
          </mc:Fallback>
        </mc:AlternateContent>
      </w:r>
      <w:r>
        <w:rPr>
          <w:noProof/>
        </w:rPr>
        <mc:AlternateContent>
          <mc:Choice Requires="wps">
            <w:drawing>
              <wp:anchor distT="0" distB="0" distL="114300" distR="114300" simplePos="0" relativeHeight="251624960" behindDoc="0" locked="0" layoutInCell="1" allowOverlap="1">
                <wp:simplePos x="0" y="0"/>
                <wp:positionH relativeFrom="column">
                  <wp:posOffset>2551430</wp:posOffset>
                </wp:positionH>
                <wp:positionV relativeFrom="paragraph">
                  <wp:posOffset>2671445</wp:posOffset>
                </wp:positionV>
                <wp:extent cx="1644015" cy="431165"/>
                <wp:effectExtent l="0" t="0" r="13335" b="26035"/>
                <wp:wrapNone/>
                <wp:docPr id="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4015" cy="431165"/>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Calculate depth using cargo hull volume coefficient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4" style="position:absolute;margin-left:200.9pt;margin-top:210.35pt;width:129.45pt;height:33.9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">
                <v:textbox>
                  <w:txbxContent>
                    <w:p w:rsidR="006F08C9" w:rsidRDefault="006F08C9" w:rsidP="000864D7">
                      <w:pPr>
                        <w:jc w:val="center"/>
                      </w:pPr>
                      <w:r>
                        <w:t>Calculate depth using cargo hull volume coefficient</w:t>
                      </w:r>
                    </w:p>
                  </w:txbxContent>
                </v:textbox>
              </v:rect>
            </w:pict>
          </mc:Fallback>
        </mc:AlternateContent>
      </w:r>
      <w:r>
        <w:rPr>
          <w:noProof/>
        </w:rPr>
        <mc:AlternateContent>
          <mc:Choice Requires="wps">
            <w:drawing>
              <wp:anchor distT="0" distB="0" distL="114299" distR="114299" simplePos="0" relativeHeight="251652608" behindDoc="0" locked="0" layoutInCell="1" allowOverlap="1">
                <wp:simplePos x="0" y="0"/>
                <wp:positionH relativeFrom="column">
                  <wp:posOffset>3371849</wp:posOffset>
                </wp:positionH>
                <wp:positionV relativeFrom="paragraph">
                  <wp:posOffset>3093085</wp:posOffset>
                </wp:positionV>
                <wp:extent cx="0" cy="173355"/>
                <wp:effectExtent l="76200" t="0" r="57150" b="55245"/>
                <wp:wrapNone/>
                <wp:docPr id="38"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3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3" o:spid="_x0000_s1026" type="#_x0000_t32" style="position:absolute;margin-left:265.5pt;margin-top:243.55pt;width:0;height:13.65pt;z-index:251652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">
                <v:stroke endarrow="block"/>
              </v:shape>
            </w:pict>
          </mc:Fallback>
        </mc:AlternateContent>
      </w:r>
      <w:r>
        <w:rPr>
          <w:noProof/>
        </w:rPr>
        <mc:AlternateContent>
          <mc:Choice Requires="wps">
            <w:drawing>
              <wp:anchor distT="0" distB="0" distL="114300" distR="114300" simplePos="0" relativeHeight="251636224" behindDoc="0" locked="0" layoutInCell="1" allowOverlap="1">
                <wp:simplePos x="0" y="0"/>
                <wp:positionH relativeFrom="column">
                  <wp:posOffset>2571115</wp:posOffset>
                </wp:positionH>
                <wp:positionV relativeFrom="paragraph">
                  <wp:posOffset>3250565</wp:posOffset>
                </wp:positionV>
                <wp:extent cx="1644015" cy="437515"/>
                <wp:effectExtent l="0" t="0" r="13335" b="19685"/>
                <wp:wrapNone/>
                <wp:docPr id="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4015" cy="437515"/>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Hull Structure Scantlings and Topsides Stool Estimate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 o:spid="_x0000_s1035" style="position:absolute;margin-left:202.45pt;margin-top:255.95pt;width:129.45pt;height:34.4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">
                <v:textbox>
                  <w:txbxContent>
                    <w:p w:rsidR="006F08C9" w:rsidRDefault="006F08C9" w:rsidP="000864D7">
                      <w:pPr>
                        <w:jc w:val="center"/>
                      </w:pPr>
                      <w:r>
                        <w:t>Hull Structure Scantlings and Topsides Stool Estimate</w:t>
                      </w:r>
                    </w:p>
                  </w:txbxContent>
                </v:textbox>
              </v:rect>
            </w:pict>
          </mc:Fallback>
        </mc:AlternateContent>
      </w:r>
      <w:r>
        <w:rPr>
          <w:noProof/>
        </w:rPr>
        <mc:AlternateContent>
          <mc:Choice Requires="wps">
            <w:drawing>
              <wp:anchor distT="0" distB="0" distL="114299" distR="114299" simplePos="0" relativeHeight="251653632" behindDoc="0" locked="0" layoutInCell="1" allowOverlap="1">
                <wp:simplePos x="0" y="0"/>
                <wp:positionH relativeFrom="column">
                  <wp:posOffset>3381374</wp:posOffset>
                </wp:positionH>
                <wp:positionV relativeFrom="paragraph">
                  <wp:posOffset>3721735</wp:posOffset>
                </wp:positionV>
                <wp:extent cx="0" cy="154305"/>
                <wp:effectExtent l="76200" t="0" r="57150" b="55245"/>
                <wp:wrapNone/>
                <wp:docPr id="39"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43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4" o:spid="_x0000_s1026" type="#_x0000_t32" style="position:absolute;margin-left:266.25pt;margin-top:293.05pt;width:0;height:12.15pt;z-index:251653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">
                <v:stroke endarrow="block"/>
              </v:shape>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column">
                  <wp:posOffset>3373755</wp:posOffset>
                </wp:positionH>
                <wp:positionV relativeFrom="paragraph">
                  <wp:posOffset>2472690</wp:posOffset>
                </wp:positionV>
                <wp:extent cx="635" cy="205105"/>
                <wp:effectExtent l="76200" t="0" r="75565" b="61595"/>
                <wp:wrapNone/>
                <wp:docPr id="17"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051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2" o:spid="_x0000_s1026" type="#_x0000_t32" style="position:absolute;margin-left:265.65pt;margin-top:194.7pt;width:.05pt;height:16.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">
                <v:stroke endarrow="block"/>
              </v:shape>
            </w:pict>
          </mc:Fallback>
        </mc:AlternateContent>
      </w:r>
      <w:r>
        <w:rPr>
          <w:noProof/>
        </w:rPr>
        <mc:AlternateContent>
          <mc:Choice Requires="wps">
            <w:drawing>
              <wp:anchor distT="0" distB="0" distL="114300" distR="114300" simplePos="0" relativeHeight="251633152" behindDoc="0" locked="0" layoutInCell="1" allowOverlap="1">
                <wp:simplePos x="0" y="0"/>
                <wp:positionH relativeFrom="column">
                  <wp:posOffset>2657475</wp:posOffset>
                </wp:positionH>
                <wp:positionV relativeFrom="paragraph">
                  <wp:posOffset>1749425</wp:posOffset>
                </wp:positionV>
                <wp:extent cx="1418590" cy="752475"/>
                <wp:effectExtent l="19050" t="19050" r="29210" b="47625"/>
                <wp:wrapNone/>
                <wp:docPr id="49"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8590" cy="752475"/>
                        </a:xfrm>
                        <a:prstGeom prst="diamond">
                          <a:avLst/>
                        </a:prstGeom>
                        <a:solidFill>
                          <a:srgbClr val="FFFFFF"/>
                        </a:solidFill>
                        <a:ln w="9525">
                          <a:solidFill>
                            <a:srgbClr val="000000"/>
                          </a:solidFill>
                          <a:miter lim="800000"/>
                          <a:headEnd/>
                          <a:tailEnd/>
                        </a:ln>
                      </wps:spPr>
                      <wps:txbx>
                        <w:txbxContent>
                          <w:p w:rsidR="006F08C9" w:rsidRDefault="006F08C9" w:rsidP="00E74A96">
                            <w:pPr>
                              <w:jc w:val="center"/>
                            </w:pPr>
                            <w:r>
                              <w:t>Select L/B Ratio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2" o:spid="_x0000_s1036" type="#_x0000_t4" style="position:absolute;margin-left:209.25pt;margin-top:137.75pt;width:111.7pt;height:59.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">
                <v:textbox>
                  <w:txbxContent>
                    <w:p w:rsidR="006F08C9" w:rsidRDefault="006F08C9" w:rsidP="00E74A96">
                      <w:pPr>
                        <w:jc w:val="center"/>
                      </w:pPr>
                      <w:r>
                        <w:t>Select L/B Ratio</w:t>
                      </w:r>
                    </w:p>
                  </w:txbxContent>
                </v:textbox>
              </v:shape>
            </w:pict>
          </mc:Fallback>
        </mc:AlternateContent>
      </w:r>
      <w:r>
        <w:rPr>
          <w:noProof/>
        </w:rPr>
        <mc:AlternateContent>
          <mc:Choice Requires="wps">
            <w:drawing>
              <wp:anchor distT="0" distB="0" distL="114299" distR="114299" simplePos="0" relativeHeight="251660800" behindDoc="0" locked="0" layoutInCell="1" allowOverlap="1">
                <wp:simplePos x="0" y="0"/>
                <wp:positionH relativeFrom="column">
                  <wp:posOffset>3404869</wp:posOffset>
                </wp:positionH>
                <wp:positionV relativeFrom="paragraph">
                  <wp:posOffset>5278120</wp:posOffset>
                </wp:positionV>
                <wp:extent cx="0" cy="230505"/>
                <wp:effectExtent l="76200" t="0" r="57150" b="55245"/>
                <wp:wrapNone/>
                <wp:docPr id="9"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1" o:spid="_x0000_s1026" type="#_x0000_t32" style="position:absolute;margin-left:268.1pt;margin-top:415.6pt;width:0;height:18.15pt;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">
                <v:stroke endarrow="block"/>
              </v:shape>
            </w:pict>
          </mc:Fallback>
        </mc:AlternateContent>
      </w:r>
      <w:r>
        <w:rPr>
          <w:noProof/>
        </w:rPr>
        <mc:AlternateContent>
          <mc:Choice Requires="wps">
            <w:drawing>
              <wp:anchor distT="0" distB="0" distL="114300" distR="114300" simplePos="0" relativeHeight="251643392" behindDoc="0" locked="0" layoutInCell="1" allowOverlap="1">
                <wp:simplePos x="0" y="0"/>
                <wp:positionH relativeFrom="column">
                  <wp:posOffset>2181225</wp:posOffset>
                </wp:positionH>
                <wp:positionV relativeFrom="paragraph">
                  <wp:posOffset>4817110</wp:posOffset>
                </wp:positionV>
                <wp:extent cx="2438400" cy="447675"/>
                <wp:effectExtent l="38100" t="19050" r="0" b="47625"/>
                <wp:wrapNone/>
                <wp:docPr id="8"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447675"/>
                        </a:xfrm>
                        <a:prstGeom prst="diamond">
                          <a:avLst/>
                        </a:prstGeom>
                        <a:solidFill>
                          <a:srgbClr val="FFFFFF"/>
                        </a:solidFill>
                        <a:ln w="9525">
                          <a:solidFill>
                            <a:srgbClr val="000000"/>
                          </a:solidFill>
                          <a:miter lim="800000"/>
                          <a:headEnd/>
                          <a:tailEnd/>
                        </a:ln>
                      </wps:spPr>
                      <wps:txbx>
                        <w:txbxContent>
                          <w:p w:rsidR="006F08C9" w:rsidRDefault="006F08C9" w:rsidP="00574662">
                            <w:pPr>
                              <w:jc w:val="center"/>
                            </w:pPr>
                            <w:r>
                              <w:t>Criteria Check?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3" o:spid="_x0000_s1037" type="#_x0000_t4" style="position:absolute;margin-left:171.75pt;margin-top:379.3pt;width:192pt;height:35.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">
                <v:textbox>
                  <w:txbxContent>
                    <w:p w:rsidR="006F08C9" w:rsidRDefault="006F08C9" w:rsidP="00574662">
                      <w:pPr>
                        <w:jc w:val="center"/>
                      </w:pPr>
                      <w:r>
                        <w:t>Criteria Check?</w:t>
                      </w:r>
                    </w:p>
                  </w:txbxContent>
                </v:textbox>
              </v:shap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3381375</wp:posOffset>
                </wp:positionH>
                <wp:positionV relativeFrom="paragraph">
                  <wp:posOffset>4626610</wp:posOffset>
                </wp:positionV>
                <wp:extent cx="9525" cy="200025"/>
                <wp:effectExtent l="38100" t="0" r="66675" b="47625"/>
                <wp:wrapNone/>
                <wp:docPr id="7"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00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6" o:spid="_x0000_s1026" type="#_x0000_t32" style="position:absolute;margin-left:266.25pt;margin-top:364.3pt;width:.75pt;height:15.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">
                <v:stroke endarrow="block"/>
              </v:shape>
            </w:pict>
          </mc:Fallback>
        </mc:AlternateContent>
      </w:r>
      <w:r>
        <w:rPr>
          <w:noProof/>
        </w:rPr>
        <mc:AlternateContent>
          <mc:Choice Requires="wps">
            <w:drawing>
              <wp:anchor distT="0" distB="0" distL="114300" distR="114300" simplePos="0" relativeHeight="251674112" behindDoc="0" locked="0" layoutInCell="1" allowOverlap="1">
                <wp:simplePos x="0" y="0"/>
                <wp:positionH relativeFrom="column">
                  <wp:posOffset>3352800</wp:posOffset>
                </wp:positionH>
                <wp:positionV relativeFrom="paragraph">
                  <wp:posOffset>1195705</wp:posOffset>
                </wp:positionV>
                <wp:extent cx="1270" cy="85090"/>
                <wp:effectExtent l="0" t="0" r="36830" b="10160"/>
                <wp:wrapNone/>
                <wp:docPr id="44"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85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9" o:spid="_x0000_s1026" type="#_x0000_t32" style="position:absolute;margin-left:264pt;margin-top:94.15pt;width:.1pt;height:6.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"/>
            </w:pict>
          </mc:Fallback>
        </mc:AlternateContent>
      </w:r>
      <w:r>
        <w:rPr>
          <w:noProof/>
        </w:rPr>
        <mc:AlternateContent>
          <mc:Choice Requires="wps">
            <w:drawing>
              <wp:anchor distT="0" distB="0" distL="114300" distR="114300" simplePos="0" relativeHeight="251629056" behindDoc="0" locked="0" layoutInCell="1" allowOverlap="1">
                <wp:simplePos x="0" y="0"/>
                <wp:positionH relativeFrom="column">
                  <wp:posOffset>2466975</wp:posOffset>
                </wp:positionH>
                <wp:positionV relativeFrom="paragraph">
                  <wp:posOffset>807085</wp:posOffset>
                </wp:positionV>
                <wp:extent cx="1824990" cy="388620"/>
                <wp:effectExtent l="38100" t="0" r="60960" b="11430"/>
                <wp:wrapNone/>
                <wp:docPr id="46"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4990" cy="388620"/>
                        </a:xfrm>
                        <a:prstGeom prst="parallelogram">
                          <a:avLst>
                            <a:gd name="adj" fmla="val 145287"/>
                          </a:avLst>
                        </a:prstGeom>
                        <a:solidFill>
                          <a:srgbClr val="FFFFFF"/>
                        </a:solidFill>
                        <a:ln w="9525">
                          <a:solidFill>
                            <a:srgbClr val="000000"/>
                          </a:solidFill>
                          <a:miter lim="800000"/>
                          <a:headEnd/>
                          <a:tailEnd/>
                        </a:ln>
                      </wps:spPr>
                      <wps:txbx>
                        <w:txbxContent>
                          <w:p w:rsidR="006F08C9" w:rsidRDefault="006F08C9" w:rsidP="00A81885">
                            <w:pPr>
                              <w:jc w:val="center"/>
                            </w:pPr>
                            <w:r>
                              <w:t xml:space="preserve">Hull Built Type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8" o:spid="_x0000_s1038" type="#_x0000_t7" style="position:absolute;margin-left:194.25pt;margin-top:63.55pt;width:143.7pt;height:30.6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" adj="6683">
                <v:textbox>
                  <w:txbxContent>
                    <w:p w:rsidR="006F08C9" w:rsidRDefault="006F08C9" w:rsidP="00A81885">
                      <w:pPr>
                        <w:jc w:val="center"/>
                      </w:pPr>
                      <w:r>
                        <w:t xml:space="preserve">Hull Built Type </w:t>
                      </w:r>
                    </w:p>
                  </w:txbxContent>
                </v:textbox>
              </v:shape>
            </w:pict>
          </mc:Fallback>
        </mc:AlternateContent>
      </w:r>
      <w:r>
        <w:rPr>
          <w:noProof/>
        </w:rPr>
        <mc:AlternateContent>
          <mc:Choice Requires="wps">
            <w:drawing>
              <wp:anchor distT="0" distB="0" distL="114300" distR="114300" simplePos="0" relativeHeight="251650560" behindDoc="0" locked="0" layoutInCell="1" allowOverlap="1">
                <wp:simplePos x="0" y="0"/>
                <wp:positionH relativeFrom="column">
                  <wp:posOffset>3371850</wp:posOffset>
                </wp:positionH>
                <wp:positionV relativeFrom="paragraph">
                  <wp:posOffset>635635</wp:posOffset>
                </wp:positionV>
                <wp:extent cx="635" cy="173355"/>
                <wp:effectExtent l="76200" t="0" r="75565" b="55245"/>
                <wp:wrapNone/>
                <wp:docPr id="47"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733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1" o:spid="_x0000_s1026" type="#_x0000_t32" style="position:absolute;margin-left:265.5pt;margin-top:50.05pt;width:.05pt;height:13.65pt;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">
                <v:stroke endarrow="block"/>
              </v:shape>
            </w:pict>
          </mc:Fallback>
        </mc:AlternateContent>
      </w:r>
      <w:r>
        <w:rPr>
          <w:noProof/>
        </w:rPr>
        <mc:AlternateContent>
          <mc:Choice Requires="wps">
            <w:drawing>
              <wp:anchor distT="0" distB="0" distL="114300" distR="114300" simplePos="0" relativeHeight="251679232" behindDoc="0" locked="0" layoutInCell="1" allowOverlap="1">
                <wp:simplePos x="0" y="0"/>
                <wp:positionH relativeFrom="column">
                  <wp:posOffset>5969000</wp:posOffset>
                </wp:positionH>
                <wp:positionV relativeFrom="paragraph">
                  <wp:posOffset>1597025</wp:posOffset>
                </wp:positionV>
                <wp:extent cx="673735" cy="653415"/>
                <wp:effectExtent l="0" t="8890" r="79375" b="41275"/>
                <wp:wrapNone/>
                <wp:docPr id="62"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673735" cy="653415"/>
                        </a:xfrm>
                        <a:prstGeom prst="bentConnector3">
                          <a:avLst>
                            <a:gd name="adj1" fmla="val 4995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05" o:spid="_x0000_s1026" type="#_x0000_t34" style="position:absolute;margin-left:470pt;margin-top:125.75pt;width:53.05pt;height:51.45pt;rotation:90;flip:x;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" adj="10790">
                <v:stroke endarrow="block"/>
              </v:shape>
            </w:pict>
          </mc:Fallback>
        </mc:AlternateContent>
      </w:r>
      <w:r>
        <w:rPr>
          <w:noProof/>
        </w:rPr>
        <mc:AlternateContent>
          <mc:Choice Requires="wps">
            <w:drawing>
              <wp:anchor distT="0" distB="0" distL="114299" distR="114299" simplePos="0" relativeHeight="251693568" behindDoc="0" locked="0" layoutInCell="1" allowOverlap="1">
                <wp:simplePos x="0" y="0"/>
                <wp:positionH relativeFrom="column">
                  <wp:posOffset>5979159</wp:posOffset>
                </wp:positionH>
                <wp:positionV relativeFrom="paragraph">
                  <wp:posOffset>2769870</wp:posOffset>
                </wp:positionV>
                <wp:extent cx="0" cy="1229360"/>
                <wp:effectExtent l="0" t="0" r="19050" b="27940"/>
                <wp:wrapNone/>
                <wp:docPr id="61"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29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8" o:spid="_x0000_s1026" type="#_x0000_t32" style="position:absolute;margin-left:470.8pt;margin-top:218.1pt;width:0;height:96.8pt;z-index:2516935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"/>
            </w:pict>
          </mc:Fallback>
        </mc:AlternateContent>
      </w:r>
      <w:r>
        <w:rPr>
          <w:noProof/>
        </w:rPr>
        <mc:AlternateContent>
          <mc:Choice Requires="wps">
            <w:drawing>
              <wp:anchor distT="0" distB="0" distL="114299" distR="114299" simplePos="0" relativeHeight="251692544" behindDoc="0" locked="0" layoutInCell="1" allowOverlap="1">
                <wp:simplePos x="0" y="0"/>
                <wp:positionH relativeFrom="column">
                  <wp:posOffset>5327014</wp:posOffset>
                </wp:positionH>
                <wp:positionV relativeFrom="paragraph">
                  <wp:posOffset>2532380</wp:posOffset>
                </wp:positionV>
                <wp:extent cx="0" cy="230505"/>
                <wp:effectExtent l="76200" t="0" r="57150" b="55245"/>
                <wp:wrapNone/>
                <wp:docPr id="60"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7" o:spid="_x0000_s1026" type="#_x0000_t32" style="position:absolute;margin-left:419.45pt;margin-top:199.4pt;width:0;height:18.15pt;z-index:2516925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">
                <v:stroke endarrow="block"/>
              </v:shape>
            </w:pict>
          </mc:Fallback>
        </mc:AlternateContent>
      </w:r>
      <w:r>
        <w:rPr>
          <w:noProof/>
        </w:rPr>
        <mc:AlternateContent>
          <mc:Choice Requires="wps">
            <w:drawing>
              <wp:anchor distT="0" distB="0" distL="114299" distR="114299" simplePos="0" relativeHeight="251691520" behindDoc="0" locked="0" layoutInCell="1" allowOverlap="1">
                <wp:simplePos x="0" y="0"/>
                <wp:positionH relativeFrom="column">
                  <wp:posOffset>6643369</wp:posOffset>
                </wp:positionH>
                <wp:positionV relativeFrom="paragraph">
                  <wp:posOffset>2539365</wp:posOffset>
                </wp:positionV>
                <wp:extent cx="0" cy="230505"/>
                <wp:effectExtent l="76200" t="0" r="57150" b="55245"/>
                <wp:wrapNone/>
                <wp:docPr id="59"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6" o:spid="_x0000_s1026" type="#_x0000_t32" style="position:absolute;margin-left:523.1pt;margin-top:199.95pt;width:0;height:18.15pt;z-index:2516915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">
                <v:stroke endarrow="block"/>
              </v:shape>
            </w:pict>
          </mc:Fallback>
        </mc:AlternateContent>
      </w:r>
      <w:r>
        <w:rPr>
          <w:noProof/>
        </w:rPr>
        <mc:AlternateContent>
          <mc:Choice Requires="wps">
            <w:drawing>
              <wp:anchor distT="4294967295" distB="4294967295" distL="114300" distR="114300" simplePos="0" relativeHeight="251681280" behindDoc="0" locked="0" layoutInCell="1" allowOverlap="1">
                <wp:simplePos x="0" y="0"/>
                <wp:positionH relativeFrom="column">
                  <wp:posOffset>5327015</wp:posOffset>
                </wp:positionH>
                <wp:positionV relativeFrom="paragraph">
                  <wp:posOffset>2760344</wp:posOffset>
                </wp:positionV>
                <wp:extent cx="1339850" cy="0"/>
                <wp:effectExtent l="0" t="0" r="12700" b="19050"/>
                <wp:wrapNone/>
                <wp:docPr id="58"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0" o:spid="_x0000_s1026" type="#_x0000_t32" style="position:absolute;margin-left:419.45pt;margin-top:217.35pt;width:105.5pt;height:0;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"/>
            </w:pict>
          </mc:Fallback>
        </mc:AlternateContent>
      </w:r>
      <w:r>
        <w:rPr>
          <w:noProof/>
        </w:rPr>
        <mc:AlternateContent>
          <mc:Choice Requires="wps">
            <w:drawing>
              <wp:anchor distT="0" distB="0" distL="114300" distR="114300" simplePos="0" relativeHeight="251683328" behindDoc="0" locked="0" layoutInCell="1" allowOverlap="1">
                <wp:simplePos x="0" y="0"/>
                <wp:positionH relativeFrom="column">
                  <wp:posOffset>1183640</wp:posOffset>
                </wp:positionH>
                <wp:positionV relativeFrom="paragraph">
                  <wp:posOffset>4287520</wp:posOffset>
                </wp:positionV>
                <wp:extent cx="1083945" cy="264160"/>
                <wp:effectExtent l="0" t="0" r="20955" b="21590"/>
                <wp:wrapNone/>
                <wp:docPr id="57"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945" cy="264160"/>
                        </a:xfrm>
                        <a:prstGeom prst="rect">
                          <a:avLst/>
                        </a:prstGeom>
                        <a:solidFill>
                          <a:srgbClr val="FFFFFF"/>
                        </a:solidFill>
                        <a:ln w="9525">
                          <a:solidFill>
                            <a:srgbClr val="000000"/>
                          </a:solidFill>
                          <a:miter lim="800000"/>
                          <a:headEnd/>
                          <a:tailEnd/>
                        </a:ln>
                      </wps:spPr>
                      <wps:txbx>
                        <w:txbxContent>
                          <w:p w:rsidR="006F08C9" w:rsidRDefault="006F08C9" w:rsidP="00B92D5B">
                            <w:pPr>
                              <w:jc w:val="center"/>
                            </w:pPr>
                            <w:r>
                              <w:t>Topsides Load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5" o:spid="_x0000_s1039" style="position:absolute;margin-left:93.2pt;margin-top:337.6pt;width:85.35pt;height:20.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">
                <v:textbox>
                  <w:txbxContent>
                    <w:p w:rsidR="006F08C9" w:rsidRDefault="006F08C9" w:rsidP="00B92D5B">
                      <w:pPr>
                        <w:jc w:val="center"/>
                      </w:pPr>
                      <w:r>
                        <w:t>Topsides Load</w:t>
                      </w:r>
                    </w:p>
                  </w:txbxContent>
                </v:textbox>
              </v:rect>
            </w:pict>
          </mc:Fallback>
        </mc:AlternateContent>
      </w:r>
      <w:r>
        <w:rPr>
          <w:noProof/>
        </w:rPr>
        <mc:AlternateContent>
          <mc:Choice Requires="wps">
            <w:drawing>
              <wp:anchor distT="0" distB="0" distL="114300" distR="114300" simplePos="0" relativeHeight="251689472" behindDoc="0" locked="0" layoutInCell="1" allowOverlap="1">
                <wp:simplePos x="0" y="0"/>
                <wp:positionH relativeFrom="column">
                  <wp:posOffset>1720215</wp:posOffset>
                </wp:positionH>
                <wp:positionV relativeFrom="paragraph">
                  <wp:posOffset>4064000</wp:posOffset>
                </wp:positionV>
                <wp:extent cx="838835" cy="635"/>
                <wp:effectExtent l="0" t="76200" r="18415" b="94615"/>
                <wp:wrapNone/>
                <wp:docPr id="56"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8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4" o:spid="_x0000_s1026" type="#_x0000_t32" style="position:absolute;margin-left:135.45pt;margin-top:320pt;width:66.05pt;height:.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">
                <v:stroke endarrow="block"/>
              </v:shape>
            </w:pict>
          </mc:Fallback>
        </mc:AlternateContent>
      </w:r>
      <w:r>
        <w:rPr>
          <w:noProof/>
        </w:rPr>
        <mc:AlternateContent>
          <mc:Choice Requires="wps">
            <w:drawing>
              <wp:anchor distT="0" distB="0" distL="114300" distR="114300" simplePos="0" relativeHeight="251690496" behindDoc="0" locked="0" layoutInCell="1" allowOverlap="1">
                <wp:simplePos x="0" y="0"/>
                <wp:positionH relativeFrom="column">
                  <wp:posOffset>1720215</wp:posOffset>
                </wp:positionH>
                <wp:positionV relativeFrom="paragraph">
                  <wp:posOffset>4064000</wp:posOffset>
                </wp:positionV>
                <wp:extent cx="635" cy="226060"/>
                <wp:effectExtent l="0" t="0" r="37465" b="21590"/>
                <wp:wrapNone/>
                <wp:docPr id="55"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60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5" o:spid="_x0000_s1026" type="#_x0000_t32" style="position:absolute;margin-left:135.45pt;margin-top:320pt;width:.05pt;height:17.8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"/>
            </w:pict>
          </mc:Fallback>
        </mc:AlternateContent>
      </w:r>
      <w:r>
        <w:rPr>
          <w:noProof/>
        </w:rPr>
        <mc:AlternateContent>
          <mc:Choice Requires="wps">
            <w:drawing>
              <wp:anchor distT="0" distB="0" distL="114299" distR="114299" simplePos="0" relativeHeight="251686400" behindDoc="0" locked="0" layoutInCell="1" allowOverlap="1">
                <wp:simplePos x="0" y="0"/>
                <wp:positionH relativeFrom="column">
                  <wp:posOffset>1086484</wp:posOffset>
                </wp:positionH>
                <wp:positionV relativeFrom="paragraph">
                  <wp:posOffset>3727450</wp:posOffset>
                </wp:positionV>
                <wp:extent cx="0" cy="222250"/>
                <wp:effectExtent l="0" t="0" r="19050" b="25400"/>
                <wp:wrapNone/>
                <wp:docPr id="54"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2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0" o:spid="_x0000_s1026" type="#_x0000_t32" style="position:absolute;margin-left:85.55pt;margin-top:293.5pt;width:0;height:17.5pt;z-index:2516864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"/>
            </w:pict>
          </mc:Fallback>
        </mc:AlternateContent>
      </w:r>
      <w:r>
        <w:rPr>
          <w:noProof/>
        </w:rPr>
        <mc:AlternateContent>
          <mc:Choice Requires="wps">
            <w:drawing>
              <wp:anchor distT="4294967295" distB="4294967295" distL="114300" distR="114300" simplePos="0" relativeHeight="251684352" behindDoc="0" locked="0" layoutInCell="1" allowOverlap="1">
                <wp:simplePos x="0" y="0"/>
                <wp:positionH relativeFrom="column">
                  <wp:posOffset>1086485</wp:posOffset>
                </wp:positionH>
                <wp:positionV relativeFrom="paragraph">
                  <wp:posOffset>3949699</wp:posOffset>
                </wp:positionV>
                <wp:extent cx="1482090" cy="0"/>
                <wp:effectExtent l="0" t="76200" r="22860" b="95250"/>
                <wp:wrapNone/>
                <wp:docPr id="53"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20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6" o:spid="_x0000_s1026" type="#_x0000_t32" style="position:absolute;margin-left:85.55pt;margin-top:311pt;width:116.7pt;height:0;z-index:251684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">
                <v:stroke endarrow="block"/>
              </v:shape>
            </w:pict>
          </mc:Fallback>
        </mc:AlternateContent>
      </w:r>
      <w:r>
        <w:rPr>
          <w:noProof/>
        </w:rPr>
        <mc:AlternateContent>
          <mc:Choice Requires="wps">
            <w:drawing>
              <wp:anchor distT="0" distB="0" distL="114300" distR="114300" simplePos="0" relativeHeight="251688448" behindDoc="0" locked="0" layoutInCell="1" allowOverlap="1">
                <wp:simplePos x="0" y="0"/>
                <wp:positionH relativeFrom="column">
                  <wp:posOffset>1720850</wp:posOffset>
                </wp:positionH>
                <wp:positionV relativeFrom="paragraph">
                  <wp:posOffset>3434080</wp:posOffset>
                </wp:positionV>
                <wp:extent cx="635" cy="288290"/>
                <wp:effectExtent l="76200" t="0" r="75565" b="54610"/>
                <wp:wrapNone/>
                <wp:docPr id="52"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82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2" o:spid="_x0000_s1026" type="#_x0000_t32" style="position:absolute;margin-left:135.5pt;margin-top:270.4pt;width:.05pt;height:22.7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">
                <v:stroke endarrow="block"/>
              </v:shape>
            </w:pict>
          </mc:Fallback>
        </mc:AlternateContent>
      </w:r>
      <w:r>
        <w:rPr>
          <w:noProof/>
        </w:rPr>
        <mc:AlternateContent>
          <mc:Choice Requires="wps">
            <w:drawing>
              <wp:anchor distT="0" distB="0" distL="114299" distR="114299" simplePos="0" relativeHeight="251687424" behindDoc="0" locked="0" layoutInCell="1" allowOverlap="1">
                <wp:simplePos x="0" y="0"/>
                <wp:positionH relativeFrom="column">
                  <wp:posOffset>426084</wp:posOffset>
                </wp:positionH>
                <wp:positionV relativeFrom="paragraph">
                  <wp:posOffset>3272155</wp:posOffset>
                </wp:positionV>
                <wp:extent cx="0" cy="450215"/>
                <wp:effectExtent l="76200" t="0" r="57150" b="64135"/>
                <wp:wrapNone/>
                <wp:docPr id="51"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1" o:spid="_x0000_s1026" type="#_x0000_t32" style="position:absolute;margin-left:33.55pt;margin-top:257.65pt;width:0;height:35.45pt;z-index:2516874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">
                <v:stroke endarrow="block"/>
              </v:shape>
            </w:pict>
          </mc:Fallback>
        </mc:AlternateContent>
      </w:r>
      <w:r>
        <w:rPr>
          <w:noProof/>
        </w:rPr>
        <mc:AlternateContent>
          <mc:Choice Requires="wps">
            <w:drawing>
              <wp:anchor distT="4294967295" distB="4294967295" distL="114300" distR="114300" simplePos="0" relativeHeight="251685376" behindDoc="0" locked="0" layoutInCell="1" allowOverlap="1">
                <wp:simplePos x="0" y="0"/>
                <wp:positionH relativeFrom="column">
                  <wp:posOffset>426085</wp:posOffset>
                </wp:positionH>
                <wp:positionV relativeFrom="paragraph">
                  <wp:posOffset>3722369</wp:posOffset>
                </wp:positionV>
                <wp:extent cx="1306830" cy="0"/>
                <wp:effectExtent l="0" t="0" r="26670" b="19050"/>
                <wp:wrapNone/>
                <wp:docPr id="50"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6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9" o:spid="_x0000_s1026" type="#_x0000_t32" style="position:absolute;margin-left:33.55pt;margin-top:293.1pt;width:102.9pt;height:0;z-index:251685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lNYIQIAAD4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"/>
            </w:pict>
          </mc:Fallback>
        </mc:AlternateContent>
      </w:r>
      <w:r>
        <w:rPr>
          <w:noProof/>
        </w:rPr>
        <mc:AlternateContent>
          <mc:Choice Requires="wps">
            <w:drawing>
              <wp:anchor distT="4294967295" distB="4294967295" distL="114300" distR="114300" simplePos="0" relativeHeight="251682304" behindDoc="0" locked="0" layoutInCell="1" allowOverlap="1">
                <wp:simplePos x="0" y="0"/>
                <wp:positionH relativeFrom="column">
                  <wp:posOffset>4200525</wp:posOffset>
                </wp:positionH>
                <wp:positionV relativeFrom="paragraph">
                  <wp:posOffset>3999229</wp:posOffset>
                </wp:positionV>
                <wp:extent cx="1778635" cy="0"/>
                <wp:effectExtent l="38100" t="76200" r="0" b="95250"/>
                <wp:wrapNone/>
                <wp:docPr id="45"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86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4" o:spid="_x0000_s1026" type="#_x0000_t32" style="position:absolute;margin-left:330.75pt;margin-top:314.9pt;width:140.05pt;height:0;flip:x;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">
                <v:stroke endarrow="block"/>
              </v:shape>
            </w:pict>
          </mc:Fallback>
        </mc:AlternateContent>
      </w:r>
      <w:r>
        <w:rPr>
          <w:noProof/>
        </w:rPr>
        <mc:AlternateContent>
          <mc:Choice Requires="wps">
            <w:drawing>
              <wp:anchor distT="0" distB="0" distL="114300" distR="114300" simplePos="0" relativeHeight="251672064" behindDoc="0" locked="0" layoutInCell="1" allowOverlap="1">
                <wp:simplePos x="0" y="0"/>
                <wp:positionH relativeFrom="column">
                  <wp:posOffset>4241800</wp:posOffset>
                </wp:positionH>
                <wp:positionV relativeFrom="paragraph">
                  <wp:posOffset>1278890</wp:posOffset>
                </wp:positionV>
                <wp:extent cx="6985" cy="185420"/>
                <wp:effectExtent l="76200" t="0" r="69215" b="62230"/>
                <wp:wrapNone/>
                <wp:docPr id="43"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185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7" o:spid="_x0000_s1026" type="#_x0000_t32" style="position:absolute;margin-left:334pt;margin-top:100.7pt;width:.55pt;height:14.6pt;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">
                <v:stroke endarrow="block"/>
              </v:shape>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column">
                  <wp:posOffset>2512060</wp:posOffset>
                </wp:positionH>
                <wp:positionV relativeFrom="paragraph">
                  <wp:posOffset>1278890</wp:posOffset>
                </wp:positionV>
                <wp:extent cx="635" cy="182245"/>
                <wp:effectExtent l="76200" t="0" r="75565" b="65405"/>
                <wp:wrapNone/>
                <wp:docPr id="42"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2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6" o:spid="_x0000_s1026" type="#_x0000_t32" style="position:absolute;margin-left:197.8pt;margin-top:100.7pt;width:.05pt;height:14.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">
                <v:stroke endarrow="block"/>
              </v:shape>
            </w:pict>
          </mc:Fallback>
        </mc:AlternateContent>
      </w:r>
      <w:r>
        <w:rPr>
          <w:noProof/>
        </w:rPr>
        <mc:AlternateContent>
          <mc:Choice Requires="wps">
            <w:drawing>
              <wp:anchor distT="4294967295" distB="4294967295" distL="114300" distR="114300" simplePos="0" relativeHeight="251673088" behindDoc="0" locked="0" layoutInCell="1" allowOverlap="1">
                <wp:simplePos x="0" y="0"/>
                <wp:positionH relativeFrom="column">
                  <wp:posOffset>2522220</wp:posOffset>
                </wp:positionH>
                <wp:positionV relativeFrom="paragraph">
                  <wp:posOffset>1278889</wp:posOffset>
                </wp:positionV>
                <wp:extent cx="1714500" cy="0"/>
                <wp:effectExtent l="0" t="0" r="19050" b="19050"/>
                <wp:wrapNone/>
                <wp:docPr id="41"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8" o:spid="_x0000_s1026" type="#_x0000_t32" style="position:absolute;margin-left:198.6pt;margin-top:100.7pt;width:135pt;height:0;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UIAIAAD0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"/>
            </w:pict>
          </mc:Fallback>
        </mc:AlternateContent>
      </w:r>
      <w:r>
        <w:rPr>
          <w:noProof/>
        </w:rPr>
        <mc:AlternateContent>
          <mc:Choice Requires="wps">
            <w:drawing>
              <wp:anchor distT="0" distB="0" distL="114300" distR="114300" simplePos="0" relativeHeight="251637248" behindDoc="0" locked="0" layoutInCell="1" allowOverlap="1">
                <wp:simplePos x="0" y="0"/>
                <wp:positionH relativeFrom="column">
                  <wp:posOffset>2556510</wp:posOffset>
                </wp:positionH>
                <wp:positionV relativeFrom="paragraph">
                  <wp:posOffset>3874135</wp:posOffset>
                </wp:positionV>
                <wp:extent cx="1644015" cy="250825"/>
                <wp:effectExtent l="0" t="0" r="13335" b="15875"/>
                <wp:wrapNone/>
                <wp:docPr id="40"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4015" cy="250825"/>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Lightship Weight Estimate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 o:spid="_x0000_s1040" style="position:absolute;margin-left:201.3pt;margin-top:305.05pt;width:129.45pt;height:19.7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">
                <v:textbox>
                  <w:txbxContent>
                    <w:p w:rsidR="006F08C9" w:rsidRDefault="006F08C9" w:rsidP="000864D7">
                      <w:pPr>
                        <w:jc w:val="center"/>
                      </w:pPr>
                      <w:r>
                        <w:t>Lightship Weight Estimate</w:t>
                      </w:r>
                    </w:p>
                  </w:txbxContent>
                </v:textbox>
              </v:rect>
            </w:pict>
          </mc:Fallback>
        </mc:AlternateContent>
      </w:r>
      <w:r>
        <w:rPr>
          <w:noProof/>
        </w:rPr>
        <mc:AlternateContent>
          <mc:Choice Requires="wps">
            <w:drawing>
              <wp:anchor distT="0" distB="0" distL="114300" distR="114300" simplePos="0" relativeHeight="251635200" behindDoc="0" locked="0" layoutInCell="1" allowOverlap="1">
                <wp:simplePos x="0" y="0"/>
                <wp:positionH relativeFrom="column">
                  <wp:posOffset>1174115</wp:posOffset>
                </wp:positionH>
                <wp:positionV relativeFrom="paragraph">
                  <wp:posOffset>2030095</wp:posOffset>
                </wp:positionV>
                <wp:extent cx="1083945" cy="264160"/>
                <wp:effectExtent l="0" t="0" r="20955" b="21590"/>
                <wp:wrapNone/>
                <wp:docPr id="3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945" cy="264160"/>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Turret Moored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41" style="position:absolute;margin-left:92.45pt;margin-top:159.85pt;width:85.35pt;height:20.8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">
                <v:textbox>
                  <w:txbxContent>
                    <w:p w:rsidR="006F08C9" w:rsidRDefault="006F08C9" w:rsidP="000864D7">
                      <w:pPr>
                        <w:jc w:val="center"/>
                      </w:pPr>
                      <w:r>
                        <w:t>Turret Moored</w:t>
                      </w:r>
                    </w:p>
                  </w:txbxContent>
                </v:textbox>
              </v:rect>
            </w:pict>
          </mc:Fallback>
        </mc:AlternateContent>
      </w:r>
      <w:r>
        <w:rPr>
          <w:noProof/>
        </w:rPr>
        <mc:AlternateContent>
          <mc:Choice Requires="wps">
            <w:drawing>
              <wp:anchor distT="0" distB="0" distL="114299" distR="114299" simplePos="0" relativeHeight="251656704" behindDoc="0" locked="0" layoutInCell="1" allowOverlap="1">
                <wp:simplePos x="0" y="0"/>
                <wp:positionH relativeFrom="column">
                  <wp:posOffset>426084</wp:posOffset>
                </wp:positionH>
                <wp:positionV relativeFrom="paragraph">
                  <wp:posOffset>2274570</wp:posOffset>
                </wp:positionV>
                <wp:extent cx="0" cy="230505"/>
                <wp:effectExtent l="76200" t="0" r="57150" b="55245"/>
                <wp:wrapNone/>
                <wp:docPr id="35"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7" o:spid="_x0000_s1026" type="#_x0000_t32" style="position:absolute;margin-left:33.55pt;margin-top:179.1pt;width:0;height:18.15pt;z-index:251656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">
                <v:stroke endarrow="block"/>
              </v:shape>
            </w:pict>
          </mc:Fallback>
        </mc:AlternateContent>
      </w:r>
      <w:r>
        <w:rPr>
          <w:noProof/>
        </w:rPr>
        <mc:AlternateContent>
          <mc:Choice Requires="wps">
            <w:drawing>
              <wp:anchor distT="0" distB="0" distL="114300" distR="114300" simplePos="0" relativeHeight="251634176" behindDoc="0" locked="0" layoutInCell="1" allowOverlap="1">
                <wp:simplePos x="0" y="0"/>
                <wp:positionH relativeFrom="column">
                  <wp:posOffset>-100330</wp:posOffset>
                </wp:positionH>
                <wp:positionV relativeFrom="paragraph">
                  <wp:posOffset>2010410</wp:posOffset>
                </wp:positionV>
                <wp:extent cx="1083945" cy="264160"/>
                <wp:effectExtent l="0" t="0" r="20955" b="21590"/>
                <wp:wrapNone/>
                <wp:docPr id="3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945" cy="264160"/>
                        </a:xfrm>
                        <a:prstGeom prst="rect">
                          <a:avLst/>
                        </a:prstGeom>
                        <a:solidFill>
                          <a:srgbClr val="FFFFFF"/>
                        </a:solidFill>
                        <a:ln w="9525">
                          <a:solidFill>
                            <a:srgbClr val="000000"/>
                          </a:solidFill>
                          <a:miter lim="800000"/>
                          <a:headEnd/>
                          <a:tailEnd/>
                        </a:ln>
                      </wps:spPr>
                      <wps:txbx>
                        <w:txbxContent>
                          <w:p w:rsidR="006F08C9" w:rsidRDefault="006F08C9" w:rsidP="003C030E">
                            <w:pPr>
                              <w:jc w:val="center"/>
                            </w:pPr>
                            <w:r>
                              <w:t>Spread Moored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 o:spid="_x0000_s1042" style="position:absolute;margin-left:-7.9pt;margin-top:158.3pt;width:85.35pt;height:20.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">
                <v:textbox>
                  <w:txbxContent>
                    <w:p w:rsidR="006F08C9" w:rsidRDefault="006F08C9" w:rsidP="003C030E">
                      <w:pPr>
                        <w:jc w:val="center"/>
                      </w:pPr>
                      <w:r>
                        <w:t>Spread Moored</w:t>
                      </w:r>
                    </w:p>
                  </w:txbxContent>
                </v:textbox>
              </v:rect>
            </w:pict>
          </mc:Fallback>
        </mc:AlternateContent>
      </w:r>
      <w:r>
        <w:rPr>
          <w:noProof/>
        </w:rPr>
        <mc:AlternateContent>
          <mc:Choice Requires="wps">
            <w:drawing>
              <wp:anchor distT="0" distB="0" distL="114300" distR="114300" simplePos="0" relativeHeight="251640320" behindDoc="0" locked="0" layoutInCell="1" allowOverlap="1">
                <wp:simplePos x="0" y="0"/>
                <wp:positionH relativeFrom="column">
                  <wp:posOffset>-124460</wp:posOffset>
                </wp:positionH>
                <wp:positionV relativeFrom="paragraph">
                  <wp:posOffset>3007995</wp:posOffset>
                </wp:positionV>
                <wp:extent cx="1083945" cy="264160"/>
                <wp:effectExtent l="0" t="0" r="20955" b="21590"/>
                <wp:wrapNone/>
                <wp:docPr id="33"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945" cy="264160"/>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Mooring Loads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 o:spid="_x0000_s1043" style="position:absolute;margin-left:-9.8pt;margin-top:236.85pt;width:85.35pt;height:20.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">
                <v:textbox>
                  <w:txbxContent>
                    <w:p w:rsidR="006F08C9" w:rsidRDefault="006F08C9" w:rsidP="000864D7">
                      <w:pPr>
                        <w:jc w:val="center"/>
                      </w:pPr>
                      <w:r>
                        <w:t>Mooring Loads</w:t>
                      </w:r>
                    </w:p>
                  </w:txbxContent>
                </v:textbox>
              </v:rect>
            </w:pict>
          </mc:Fallback>
        </mc:AlternateContent>
      </w:r>
      <w:r>
        <w:rPr>
          <w:noProof/>
        </w:rPr>
        <mc:AlternateContent>
          <mc:Choice Requires="wps">
            <w:drawing>
              <wp:anchor distT="0" distB="0" distL="114299" distR="114299" simplePos="0" relativeHeight="251659776" behindDoc="0" locked="0" layoutInCell="1" allowOverlap="1">
                <wp:simplePos x="0" y="0"/>
                <wp:positionH relativeFrom="column">
                  <wp:posOffset>426084</wp:posOffset>
                </wp:positionH>
                <wp:positionV relativeFrom="paragraph">
                  <wp:posOffset>2772410</wp:posOffset>
                </wp:positionV>
                <wp:extent cx="0" cy="230505"/>
                <wp:effectExtent l="76200" t="0" r="57150" b="55245"/>
                <wp:wrapNone/>
                <wp:docPr id="32"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0" o:spid="_x0000_s1026" type="#_x0000_t32" style="position:absolute;margin-left:33.55pt;margin-top:218.3pt;width:0;height:18.15pt;z-index:25165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">
                <v:stroke endarrow="block"/>
              </v:shape>
            </w:pict>
          </mc:Fallback>
        </mc:AlternateContent>
      </w:r>
      <w:r>
        <w:rPr>
          <w:noProof/>
        </w:rPr>
        <mc:AlternateContent>
          <mc:Choice Requires="wps">
            <w:drawing>
              <wp:anchor distT="0" distB="0" distL="114300" distR="114300" simplePos="0" relativeHeight="251638272" behindDoc="0" locked="0" layoutInCell="1" allowOverlap="1">
                <wp:simplePos x="0" y="0"/>
                <wp:positionH relativeFrom="column">
                  <wp:posOffset>-124460</wp:posOffset>
                </wp:positionH>
                <wp:positionV relativeFrom="paragraph">
                  <wp:posOffset>2505710</wp:posOffset>
                </wp:positionV>
                <wp:extent cx="1083945" cy="264160"/>
                <wp:effectExtent l="0" t="0" r="20955" b="21590"/>
                <wp:wrapNone/>
                <wp:docPr id="3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945" cy="264160"/>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Mooring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44" style="position:absolute;margin-left:-9.8pt;margin-top:197.3pt;width:85.35pt;height:20.8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">
                <v:textbox>
                  <w:txbxContent>
                    <w:p w:rsidR="006F08C9" w:rsidRDefault="006F08C9" w:rsidP="000864D7">
                      <w:pPr>
                        <w:jc w:val="center"/>
                      </w:pPr>
                      <w:r>
                        <w:t>Mooring Design</w:t>
                      </w:r>
                    </w:p>
                  </w:txbxContent>
                </v:textbox>
              </v:rect>
            </w:pict>
          </mc:Fallback>
        </mc:AlternateContent>
      </w:r>
      <w:r>
        <w:rPr>
          <w:noProof/>
        </w:rPr>
        <mc:AlternateContent>
          <mc:Choice Requires="wps">
            <w:drawing>
              <wp:anchor distT="0" distB="0" distL="114300" distR="114300" simplePos="0" relativeHeight="251641344" behindDoc="0" locked="0" layoutInCell="1" allowOverlap="1">
                <wp:simplePos x="0" y="0"/>
                <wp:positionH relativeFrom="column">
                  <wp:posOffset>1200785</wp:posOffset>
                </wp:positionH>
                <wp:positionV relativeFrom="paragraph">
                  <wp:posOffset>3007995</wp:posOffset>
                </wp:positionV>
                <wp:extent cx="1057275" cy="426085"/>
                <wp:effectExtent l="0" t="0" r="28575" b="12065"/>
                <wp:wrapNone/>
                <wp:docPr id="3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426085"/>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Turret/Mooring/Riser Loads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1" o:spid="_x0000_s1045" style="position:absolute;margin-left:94.55pt;margin-top:236.85pt;width:83.25pt;height:33.5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">
                <v:textbox>
                  <w:txbxContent>
                    <w:p w:rsidR="006F08C9" w:rsidRDefault="006F08C9" w:rsidP="000864D7">
                      <w:pPr>
                        <w:jc w:val="center"/>
                      </w:pPr>
                      <w:r>
                        <w:t>Turret/Mooring/Riser Loads</w:t>
                      </w:r>
                    </w:p>
                  </w:txbxContent>
                </v:textbox>
              </v:rect>
            </w:pict>
          </mc:Fallback>
        </mc:AlternateContent>
      </w:r>
      <w:r>
        <w:rPr>
          <w:noProof/>
        </w:rPr>
        <mc:AlternateContent>
          <mc:Choice Requires="wps">
            <w:drawing>
              <wp:anchor distT="0" distB="0" distL="114299" distR="114299" simplePos="0" relativeHeight="251658752" behindDoc="0" locked="0" layoutInCell="1" allowOverlap="1">
                <wp:simplePos x="0" y="0"/>
                <wp:positionH relativeFrom="column">
                  <wp:posOffset>1732914</wp:posOffset>
                </wp:positionH>
                <wp:positionV relativeFrom="paragraph">
                  <wp:posOffset>2769870</wp:posOffset>
                </wp:positionV>
                <wp:extent cx="0" cy="230505"/>
                <wp:effectExtent l="76200" t="0" r="57150" b="55245"/>
                <wp:wrapNone/>
                <wp:docPr id="29"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9" o:spid="_x0000_s1026" type="#_x0000_t32" style="position:absolute;margin-left:136.45pt;margin-top:218.1pt;width:0;height:18.15pt;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">
                <v:stroke endarrow="block"/>
              </v:shape>
            </w:pict>
          </mc:Fallback>
        </mc:AlternateContent>
      </w:r>
      <w:r>
        <w:rPr>
          <w:noProof/>
        </w:rPr>
        <mc:AlternateContent>
          <mc:Choice Requires="wps">
            <w:drawing>
              <wp:anchor distT="0" distB="0" distL="114300" distR="114300" simplePos="0" relativeHeight="251639296" behindDoc="0" locked="0" layoutInCell="1" allowOverlap="1">
                <wp:simplePos x="0" y="0"/>
                <wp:positionH relativeFrom="column">
                  <wp:posOffset>1174115</wp:posOffset>
                </wp:positionH>
                <wp:positionV relativeFrom="paragraph">
                  <wp:posOffset>2505710</wp:posOffset>
                </wp:positionV>
                <wp:extent cx="1083945" cy="264160"/>
                <wp:effectExtent l="0" t="0" r="20955" b="21590"/>
                <wp:wrapNone/>
                <wp:docPr id="28"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945" cy="264160"/>
                        </a:xfrm>
                        <a:prstGeom prst="rect">
                          <a:avLst/>
                        </a:prstGeom>
                        <a:solidFill>
                          <a:srgbClr val="FFFFFF"/>
                        </a:solidFill>
                        <a:ln w="9525">
                          <a:solidFill>
                            <a:srgbClr val="000000"/>
                          </a:solidFill>
                          <a:miter lim="800000"/>
                          <a:headEnd/>
                          <a:tailEnd/>
                        </a:ln>
                      </wps:spPr>
                      <wps:txbx>
                        <w:txbxContent>
                          <w:p w:rsidR="006F08C9" w:rsidRDefault="006F08C9" w:rsidP="000864D7">
                            <w:pPr>
                              <w:jc w:val="center"/>
                            </w:pPr>
                            <w:r>
                              <w:t>Turret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 o:spid="_x0000_s1046" style="position:absolute;margin-left:92.45pt;margin-top:197.3pt;width:85.35pt;height:20.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">
                <v:textbox>
                  <w:txbxContent>
                    <w:p w:rsidR="006F08C9" w:rsidRDefault="006F08C9" w:rsidP="000864D7">
                      <w:pPr>
                        <w:jc w:val="center"/>
                      </w:pPr>
                      <w:r>
                        <w:t>Turret Design</w:t>
                      </w:r>
                    </w:p>
                  </w:txbxContent>
                </v:textbox>
              </v:rect>
            </w:pict>
          </mc:Fallback>
        </mc:AlternateContent>
      </w:r>
      <w:r>
        <w:rPr>
          <w:noProof/>
        </w:rPr>
        <mc:AlternateContent>
          <mc:Choice Requires="wps">
            <w:drawing>
              <wp:anchor distT="0" distB="0" distL="114300" distR="114300" simplePos="0" relativeHeight="251630080" behindDoc="0" locked="0" layoutInCell="1" allowOverlap="1">
                <wp:simplePos x="0" y="0"/>
                <wp:positionH relativeFrom="column">
                  <wp:posOffset>170815</wp:posOffset>
                </wp:positionH>
                <wp:positionV relativeFrom="paragraph">
                  <wp:posOffset>794385</wp:posOffset>
                </wp:positionV>
                <wp:extent cx="1824990" cy="604520"/>
                <wp:effectExtent l="19050" t="0" r="41910" b="24130"/>
                <wp:wrapNone/>
                <wp:docPr id="27"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4990" cy="604520"/>
                        </a:xfrm>
                        <a:prstGeom prst="parallelogram">
                          <a:avLst>
                            <a:gd name="adj" fmla="val 75473"/>
                          </a:avLst>
                        </a:prstGeom>
                        <a:solidFill>
                          <a:srgbClr val="FFFFFF"/>
                        </a:solidFill>
                        <a:ln w="9525">
                          <a:solidFill>
                            <a:srgbClr val="000000"/>
                          </a:solidFill>
                          <a:miter lim="800000"/>
                          <a:headEnd/>
                          <a:tailEnd/>
                        </a:ln>
                      </wps:spPr>
                      <wps:txbx>
                        <w:txbxContent>
                          <w:p w:rsidR="006F08C9" w:rsidRDefault="006F08C9" w:rsidP="00E74A96">
                            <w:pPr>
                              <w:jc w:val="center"/>
                            </w:pPr>
                            <w:r>
                              <w:t>Type of Mooring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9" o:spid="_x0000_s1047" type="#_x0000_t7" style="position:absolute;margin-left:13.45pt;margin-top:62.55pt;width:143.7pt;height:47.6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">
                <v:textbox>
                  <w:txbxContent>
                    <w:p w:rsidR="006F08C9" w:rsidRDefault="006F08C9" w:rsidP="00E74A96">
                      <w:pPr>
                        <w:jc w:val="center"/>
                      </w:pPr>
                      <w:r>
                        <w:t>Type of Mooring System</w:t>
                      </w:r>
                    </w:p>
                  </w:txbxContent>
                </v:textbox>
              </v:shape>
            </w:pict>
          </mc:Fallback>
        </mc:AlternateContent>
      </w:r>
      <w:r>
        <w:rPr>
          <w:noProof/>
        </w:rPr>
        <mc:AlternateContent>
          <mc:Choice Requires="wps">
            <w:drawing>
              <wp:anchor distT="0" distB="0" distL="114299" distR="114299" simplePos="0" relativeHeight="251670016" behindDoc="0" locked="0" layoutInCell="1" allowOverlap="1">
                <wp:simplePos x="0" y="0"/>
                <wp:positionH relativeFrom="column">
                  <wp:posOffset>1086484</wp:posOffset>
                </wp:positionH>
                <wp:positionV relativeFrom="paragraph">
                  <wp:posOffset>1398905</wp:posOffset>
                </wp:positionV>
                <wp:extent cx="0" cy="397510"/>
                <wp:effectExtent l="0" t="0" r="19050" b="21590"/>
                <wp:wrapNone/>
                <wp:docPr id="26"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7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5" o:spid="_x0000_s1026" type="#_x0000_t32" style="position:absolute;margin-left:85.55pt;margin-top:110.15pt;width:0;height:31.3pt;z-index:251670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"/>
            </w:pict>
          </mc:Fallback>
        </mc:AlternateContent>
      </w:r>
      <w:r>
        <w:rPr>
          <w:noProof/>
        </w:rPr>
        <mc:AlternateContent>
          <mc:Choice Requires="wps">
            <w:drawing>
              <wp:anchor distT="4294967295" distB="4294967295" distL="114300" distR="114300" simplePos="0" relativeHeight="251668992" behindDoc="0" locked="0" layoutInCell="1" allowOverlap="1">
                <wp:simplePos x="0" y="0"/>
                <wp:positionH relativeFrom="column">
                  <wp:posOffset>426085</wp:posOffset>
                </wp:positionH>
                <wp:positionV relativeFrom="paragraph">
                  <wp:posOffset>1799589</wp:posOffset>
                </wp:positionV>
                <wp:extent cx="1306830" cy="0"/>
                <wp:effectExtent l="0" t="0" r="26670" b="19050"/>
                <wp:wrapNone/>
                <wp:docPr id="25"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6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4" o:spid="_x0000_s1026" type="#_x0000_t32" style="position:absolute;margin-left:33.55pt;margin-top:141.7pt;width:102.9pt;height:0;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"/>
            </w:pict>
          </mc:Fallback>
        </mc:AlternateContent>
      </w:r>
      <w:r>
        <w:rPr>
          <w:noProof/>
        </w:rPr>
        <mc:AlternateContent>
          <mc:Choice Requires="wps">
            <w:drawing>
              <wp:anchor distT="0" distB="0" distL="114299" distR="114299" simplePos="0" relativeHeight="251666944" behindDoc="0" locked="0" layoutInCell="1" allowOverlap="1">
                <wp:simplePos x="0" y="0"/>
                <wp:positionH relativeFrom="column">
                  <wp:posOffset>426084</wp:posOffset>
                </wp:positionH>
                <wp:positionV relativeFrom="paragraph">
                  <wp:posOffset>1796415</wp:posOffset>
                </wp:positionV>
                <wp:extent cx="0" cy="221615"/>
                <wp:effectExtent l="76200" t="0" r="57150" b="64135"/>
                <wp:wrapNone/>
                <wp:docPr id="2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2" o:spid="_x0000_s1026" type="#_x0000_t32" style="position:absolute;margin-left:33.55pt;margin-top:141.45pt;width:0;height:17.45pt;z-index:251666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">
                <v:stroke endarrow="block"/>
              </v:shape>
            </w:pict>
          </mc:Fallback>
        </mc:AlternateContent>
      </w:r>
      <w:r>
        <w:rPr>
          <w:noProof/>
        </w:rPr>
        <mc:AlternateContent>
          <mc:Choice Requires="wps">
            <w:drawing>
              <wp:anchor distT="0" distB="0" distL="114299" distR="114299" simplePos="0" relativeHeight="251667968" behindDoc="0" locked="0" layoutInCell="1" allowOverlap="1">
                <wp:simplePos x="0" y="0"/>
                <wp:positionH relativeFrom="column">
                  <wp:posOffset>1732914</wp:posOffset>
                </wp:positionH>
                <wp:positionV relativeFrom="paragraph">
                  <wp:posOffset>1799590</wp:posOffset>
                </wp:positionV>
                <wp:extent cx="0" cy="221615"/>
                <wp:effectExtent l="76200" t="0" r="57150" b="64135"/>
                <wp:wrapNone/>
                <wp:docPr id="23"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3" o:spid="_x0000_s1026" type="#_x0000_t32" style="position:absolute;margin-left:136.45pt;margin-top:141.7pt;width:0;height:17.45pt;z-index:251667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">
                <v:stroke endarrow="block"/>
              </v:shape>
            </w:pict>
          </mc:Fallback>
        </mc:AlternateContent>
      </w:r>
      <w:r>
        <w:rPr>
          <w:noProof/>
        </w:rPr>
        <mc:AlternateContent>
          <mc:Choice Requires="wps">
            <w:drawing>
              <wp:anchor distT="0" distB="0" distL="114299" distR="114299" simplePos="0" relativeHeight="251657728" behindDoc="0" locked="0" layoutInCell="1" allowOverlap="1">
                <wp:simplePos x="0" y="0"/>
                <wp:positionH relativeFrom="column">
                  <wp:posOffset>1720849</wp:posOffset>
                </wp:positionH>
                <wp:positionV relativeFrom="paragraph">
                  <wp:posOffset>2275840</wp:posOffset>
                </wp:positionV>
                <wp:extent cx="0" cy="230505"/>
                <wp:effectExtent l="76200" t="0" r="57150" b="55245"/>
                <wp:wrapNone/>
                <wp:docPr id="22"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8" o:spid="_x0000_s1026" type="#_x0000_t32" style="position:absolute;margin-left:135.5pt;margin-top:179.2pt;width:0;height:18.15pt;z-index:25165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">
                <v:stroke endarrow="block"/>
              </v:shape>
            </w:pict>
          </mc:Fallback>
        </mc:AlternateContent>
      </w:r>
      <w:r>
        <w:rPr>
          <w:noProof/>
        </w:rPr>
        <mc:AlternateContent>
          <mc:Choice Requires="wps">
            <w:drawing>
              <wp:anchor distT="0" distB="0" distL="114300" distR="114300" simplePos="0" relativeHeight="251647488" behindDoc="0" locked="0" layoutInCell="1" allowOverlap="1">
                <wp:simplePos x="0" y="0"/>
                <wp:positionH relativeFrom="column">
                  <wp:posOffset>6101715</wp:posOffset>
                </wp:positionH>
                <wp:positionV relativeFrom="paragraph">
                  <wp:posOffset>2260600</wp:posOffset>
                </wp:positionV>
                <wp:extent cx="1059815" cy="264160"/>
                <wp:effectExtent l="0" t="0" r="26035" b="21590"/>
                <wp:wrapNone/>
                <wp:docPr id="2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815" cy="264160"/>
                        </a:xfrm>
                        <a:prstGeom prst="rect">
                          <a:avLst/>
                        </a:prstGeom>
                        <a:solidFill>
                          <a:srgbClr val="FFFFFF"/>
                        </a:solidFill>
                        <a:ln w="9525">
                          <a:solidFill>
                            <a:srgbClr val="000000"/>
                          </a:solidFill>
                          <a:miter lim="800000"/>
                          <a:headEnd/>
                          <a:tailEnd/>
                        </a:ln>
                      </wps:spPr>
                      <wps:txbx>
                        <w:txbxContent>
                          <w:p w:rsidR="006F08C9" w:rsidRDefault="006F08C9" w:rsidP="00A7000D">
                            <w:pPr>
                              <w:jc w:val="center"/>
                            </w:pPr>
                            <w:r>
                              <w:t>Steel 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 o:spid="_x0000_s1048" style="position:absolute;margin-left:480.45pt;margin-top:178pt;width:83.45pt;height:20.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">
                <v:textbox>
                  <w:txbxContent>
                    <w:p w:rsidR="006F08C9" w:rsidRDefault="006F08C9" w:rsidP="00A7000D">
                      <w:pPr>
                        <w:jc w:val="center"/>
                      </w:pPr>
                      <w:r>
                        <w:t>Steel Addition</w:t>
                      </w:r>
                    </w:p>
                  </w:txbxContent>
                </v:textbox>
              </v:rect>
            </w:pict>
          </mc:Fallback>
        </mc:AlternateContent>
      </w:r>
      <w:r>
        <w:rPr>
          <w:noProof/>
        </w:rPr>
        <mc:AlternateContent>
          <mc:Choice Requires="wps">
            <w:drawing>
              <wp:anchor distT="0" distB="0" distL="114300" distR="114300" simplePos="0" relativeHeight="251678208" behindDoc="0" locked="0" layoutInCell="1" allowOverlap="1">
                <wp:simplePos x="0" y="0"/>
                <wp:positionH relativeFrom="column">
                  <wp:posOffset>5322570</wp:posOffset>
                </wp:positionH>
                <wp:positionV relativeFrom="paragraph">
                  <wp:posOffset>1604010</wp:posOffset>
                </wp:positionV>
                <wp:extent cx="660400" cy="652780"/>
                <wp:effectExtent l="80010" t="0" r="29210" b="67310"/>
                <wp:wrapNone/>
                <wp:docPr id="20"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0400" cy="65278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4" o:spid="_x0000_s1026" type="#_x0000_t34" style="position:absolute;margin-left:419.1pt;margin-top:126.3pt;width:52pt;height:51.4pt;rotation:9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">
                <v:stroke endarrow="block"/>
              </v:shape>
            </w:pict>
          </mc:Fallback>
        </mc:AlternateContent>
      </w:r>
      <w:r>
        <w:rPr>
          <w:noProof/>
        </w:rPr>
        <mc:AlternateContent>
          <mc:Choice Requires="wps">
            <w:drawing>
              <wp:anchor distT="4294967295" distB="4294967295" distL="114300" distR="114300" simplePos="0" relativeHeight="251677184" behindDoc="0" locked="0" layoutInCell="1" allowOverlap="1">
                <wp:simplePos x="0" y="0"/>
                <wp:positionH relativeFrom="column">
                  <wp:posOffset>4632960</wp:posOffset>
                </wp:positionH>
                <wp:positionV relativeFrom="paragraph">
                  <wp:posOffset>1577339</wp:posOffset>
                </wp:positionV>
                <wp:extent cx="1346200" cy="0"/>
                <wp:effectExtent l="0" t="0" r="25400" b="19050"/>
                <wp:wrapNone/>
                <wp:docPr id="19"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6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2" o:spid="_x0000_s1026" type="#_x0000_t32" style="position:absolute;margin-left:364.8pt;margin-top:124.2pt;width:106pt;height:0;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66IAIAAD4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"/>
            </w:pict>
          </mc:Fallback>
        </mc:AlternateContent>
      </w:r>
      <w:r>
        <w:rPr>
          <w:noProof/>
        </w:rPr>
        <mc:AlternateContent>
          <mc:Choice Requires="wps">
            <w:drawing>
              <wp:anchor distT="0" distB="0" distL="114300" distR="114300" simplePos="0" relativeHeight="251676160" behindDoc="0" locked="0" layoutInCell="1" allowOverlap="1">
                <wp:simplePos x="0" y="0"/>
                <wp:positionH relativeFrom="column">
                  <wp:posOffset>3365500</wp:posOffset>
                </wp:positionH>
                <wp:positionV relativeFrom="paragraph">
                  <wp:posOffset>1600200</wp:posOffset>
                </wp:positionV>
                <wp:extent cx="635" cy="184785"/>
                <wp:effectExtent l="76200" t="0" r="75565" b="62865"/>
                <wp:wrapNone/>
                <wp:docPr id="18"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4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1" o:spid="_x0000_s1026" type="#_x0000_t32" style="position:absolute;margin-left:265pt;margin-top:126pt;width:.05pt;height:14.5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">
                <v:stroke endarrow="block"/>
              </v:shape>
            </w:pict>
          </mc:Fallback>
        </mc:AlternateContent>
      </w:r>
      <w:r>
        <w:rPr>
          <w:noProof/>
        </w:rPr>
        <mc:AlternateContent>
          <mc:Choice Requires="wps">
            <w:drawing>
              <wp:anchor distT="0" distB="0" distL="114300" distR="114300" simplePos="0" relativeHeight="251631104" behindDoc="0" locked="0" layoutInCell="1" allowOverlap="1">
                <wp:simplePos x="0" y="0"/>
                <wp:positionH relativeFrom="column">
                  <wp:posOffset>3829050</wp:posOffset>
                </wp:positionH>
                <wp:positionV relativeFrom="paragraph">
                  <wp:posOffset>1452880</wp:posOffset>
                </wp:positionV>
                <wp:extent cx="815975" cy="264160"/>
                <wp:effectExtent l="0" t="0" r="22225" b="21590"/>
                <wp:wrapNone/>
                <wp:docPr id="1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975" cy="264160"/>
                        </a:xfrm>
                        <a:prstGeom prst="rect">
                          <a:avLst/>
                        </a:prstGeom>
                        <a:solidFill>
                          <a:srgbClr val="FFFFFF"/>
                        </a:solidFill>
                        <a:ln w="9525">
                          <a:solidFill>
                            <a:srgbClr val="000000"/>
                          </a:solidFill>
                          <a:miter lim="800000"/>
                          <a:headEnd/>
                          <a:tailEnd/>
                        </a:ln>
                      </wps:spPr>
                      <wps:txbx>
                        <w:txbxContent>
                          <w:p w:rsidR="006F08C9" w:rsidRDefault="006F08C9" w:rsidP="00E74A96">
                            <w:pPr>
                              <w:jc w:val="center"/>
                            </w:pPr>
                            <w: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 o:spid="_x0000_s1049" style="position:absolute;margin-left:301.5pt;margin-top:114.4pt;width:64.25pt;height:20.8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">
                <v:textbox>
                  <w:txbxContent>
                    <w:p w:rsidR="006F08C9" w:rsidRDefault="006F08C9" w:rsidP="00E74A96">
                      <w:pPr>
                        <w:jc w:val="center"/>
                      </w:pPr>
                      <w:r>
                        <w:t>Conversion</w:t>
                      </w:r>
                    </w:p>
                  </w:txbxContent>
                </v:textbox>
              </v:rect>
            </w:pict>
          </mc:Fallback>
        </mc:AlternateContent>
      </w:r>
      <w:r>
        <w:rPr>
          <w:noProof/>
        </w:rPr>
        <mc:AlternateContent>
          <mc:Choice Requires="wps">
            <w:drawing>
              <wp:anchor distT="4294967295" distB="4294967295" distL="114300" distR="114300" simplePos="0" relativeHeight="251675136" behindDoc="0" locked="0" layoutInCell="1" allowOverlap="1">
                <wp:simplePos x="0" y="0"/>
                <wp:positionH relativeFrom="column">
                  <wp:posOffset>2921000</wp:posOffset>
                </wp:positionH>
                <wp:positionV relativeFrom="paragraph">
                  <wp:posOffset>1600199</wp:posOffset>
                </wp:positionV>
                <wp:extent cx="908050" cy="0"/>
                <wp:effectExtent l="0" t="0" r="25400" b="19050"/>
                <wp:wrapNone/>
                <wp:docPr id="15"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8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0" o:spid="_x0000_s1026" type="#_x0000_t32" style="position:absolute;margin-left:230pt;margin-top:126pt;width:71.5pt;height:0;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"/>
            </w:pict>
          </mc:Fallback>
        </mc:AlternateContent>
      </w:r>
      <w:r>
        <w:rPr>
          <w:noProof/>
        </w:rPr>
        <mc:AlternateContent>
          <mc:Choice Requires="wps">
            <w:drawing>
              <wp:anchor distT="0" distB="0" distL="114300" distR="114300" simplePos="0" relativeHeight="251632128" behindDoc="0" locked="0" layoutInCell="1" allowOverlap="1">
                <wp:simplePos x="0" y="0"/>
                <wp:positionH relativeFrom="column">
                  <wp:posOffset>2105025</wp:posOffset>
                </wp:positionH>
                <wp:positionV relativeFrom="paragraph">
                  <wp:posOffset>1450975</wp:posOffset>
                </wp:positionV>
                <wp:extent cx="815975" cy="264160"/>
                <wp:effectExtent l="0" t="0" r="22225" b="21590"/>
                <wp:wrapNone/>
                <wp:docPr id="14"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975" cy="264160"/>
                        </a:xfrm>
                        <a:prstGeom prst="rect">
                          <a:avLst/>
                        </a:prstGeom>
                        <a:solidFill>
                          <a:srgbClr val="FFFFFF"/>
                        </a:solidFill>
                        <a:ln w="9525">
                          <a:solidFill>
                            <a:srgbClr val="000000"/>
                          </a:solidFill>
                          <a:miter lim="800000"/>
                          <a:headEnd/>
                          <a:tailEnd/>
                        </a:ln>
                      </wps:spPr>
                      <wps:txbx>
                        <w:txbxContent>
                          <w:p w:rsidR="006F08C9" w:rsidRDefault="006F08C9" w:rsidP="00E74A96">
                            <w:pPr>
                              <w:jc w:val="center"/>
                            </w:pPr>
                            <w:r>
                              <w:t>New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50" style="position:absolute;margin-left:165.75pt;margin-top:114.25pt;width:64.25pt;height:20.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">
                <v:textbox>
                  <w:txbxContent>
                    <w:p w:rsidR="006F08C9" w:rsidRDefault="006F08C9" w:rsidP="00E74A96">
                      <w:pPr>
                        <w:jc w:val="center"/>
                      </w:pPr>
                      <w:r>
                        <w:t>New</w:t>
                      </w:r>
                    </w:p>
                  </w:txbxContent>
                </v:textbox>
              </v:rect>
            </w:pict>
          </mc:Fallback>
        </mc:AlternateContent>
      </w:r>
      <w:r>
        <w:rPr>
          <w:noProof/>
        </w:rPr>
        <mc:AlternateContent>
          <mc:Choice Requires="wps">
            <w:drawing>
              <wp:anchor distT="0" distB="0" distL="114300" distR="114300" simplePos="0" relativeHeight="251642368" behindDoc="0" locked="0" layoutInCell="1" allowOverlap="1">
                <wp:simplePos x="0" y="0"/>
                <wp:positionH relativeFrom="column">
                  <wp:posOffset>2714625</wp:posOffset>
                </wp:positionH>
                <wp:positionV relativeFrom="paragraph">
                  <wp:posOffset>4347845</wp:posOffset>
                </wp:positionV>
                <wp:extent cx="1297305" cy="277495"/>
                <wp:effectExtent l="0" t="0" r="17145" b="27305"/>
                <wp:wrapNone/>
                <wp:docPr id="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7305" cy="277495"/>
                        </a:xfrm>
                        <a:prstGeom prst="rect">
                          <a:avLst/>
                        </a:prstGeom>
                        <a:solidFill>
                          <a:srgbClr val="FFFFFF"/>
                        </a:solidFill>
                        <a:ln w="9525">
                          <a:solidFill>
                            <a:srgbClr val="000000"/>
                          </a:solidFill>
                          <a:miter lim="800000"/>
                          <a:headEnd/>
                          <a:tailEnd/>
                        </a:ln>
                      </wps:spPr>
                      <wps:txbx>
                        <w:txbxContent>
                          <w:p w:rsidR="006F08C9" w:rsidRDefault="006F08C9" w:rsidP="00574662">
                            <w:pPr>
                              <w:jc w:val="center"/>
                            </w:pPr>
                            <w:r>
                              <w:t>Stability &amp; Motions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2" o:spid="_x0000_s1051" style="position:absolute;margin-left:213.75pt;margin-top:342.35pt;width:102.15pt;height:21.8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">
                <v:textbox>
                  <w:txbxContent>
                    <w:p w:rsidR="006F08C9" w:rsidRDefault="006F08C9" w:rsidP="00574662">
                      <w:pPr>
                        <w:jc w:val="center"/>
                      </w:pPr>
                      <w:r>
                        <w:t>Stability &amp; Motions</w:t>
                      </w:r>
                    </w:p>
                  </w:txbxContent>
                </v:textbox>
              </v:rect>
            </w:pict>
          </mc:Fallback>
        </mc:AlternateContent>
      </w:r>
      <w:r>
        <w:rPr>
          <w:noProof/>
        </w:rPr>
        <mc:AlternateContent>
          <mc:Choice Requires="wps">
            <w:drawing>
              <wp:anchor distT="0" distB="0" distL="114299" distR="114299" simplePos="0" relativeHeight="251654656" behindDoc="0" locked="0" layoutInCell="1" allowOverlap="1">
                <wp:simplePos x="0" y="0"/>
                <wp:positionH relativeFrom="column">
                  <wp:posOffset>3366769</wp:posOffset>
                </wp:positionH>
                <wp:positionV relativeFrom="paragraph">
                  <wp:posOffset>4124960</wp:posOffset>
                </wp:positionV>
                <wp:extent cx="0" cy="230505"/>
                <wp:effectExtent l="76200" t="0" r="57150" b="55245"/>
                <wp:wrapNone/>
                <wp:docPr id="4"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5" o:spid="_x0000_s1026" type="#_x0000_t32" style="position:absolute;margin-left:265.1pt;margin-top:324.8pt;width:0;height:18.15pt;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oQvNAIAAF0EAAAOAAAAZHJzL2Uyb0RvYy54bWysVE2P2yAQvVfqf0Dcs7azTpp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">
                <v:stroke endarrow="block"/>
              </v:shape>
            </w:pict>
          </mc:Fallback>
        </mc:AlternateContent>
      </w:r>
      <w:r>
        <w:rPr>
          <w:noProof/>
        </w:rPr>
        <mc:AlternateContent>
          <mc:Choice Requires="wps">
            <w:drawing>
              <wp:anchor distT="0" distB="0" distL="114300" distR="114300" simplePos="0" relativeHeight="251646464" behindDoc="0" locked="0" layoutInCell="1" allowOverlap="1">
                <wp:simplePos x="0" y="0"/>
                <wp:positionH relativeFrom="column">
                  <wp:posOffset>4797425</wp:posOffset>
                </wp:positionH>
                <wp:positionV relativeFrom="paragraph">
                  <wp:posOffset>2260600</wp:posOffset>
                </wp:positionV>
                <wp:extent cx="1059815" cy="264160"/>
                <wp:effectExtent l="0" t="0" r="26035" b="21590"/>
                <wp:wrapNone/>
                <wp:docPr id="3"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815" cy="264160"/>
                        </a:xfrm>
                        <a:prstGeom prst="rect">
                          <a:avLst/>
                        </a:prstGeom>
                        <a:solidFill>
                          <a:srgbClr val="FFFFFF"/>
                        </a:solidFill>
                        <a:ln w="9525">
                          <a:solidFill>
                            <a:srgbClr val="000000"/>
                          </a:solidFill>
                          <a:miter lim="800000"/>
                          <a:headEnd/>
                          <a:tailEnd/>
                        </a:ln>
                      </wps:spPr>
                      <wps:txbx>
                        <w:txbxContent>
                          <w:p w:rsidR="006F08C9" w:rsidRDefault="006F08C9" w:rsidP="00A7000D">
                            <w:pPr>
                              <w:jc w:val="center"/>
                            </w:pPr>
                            <w:r>
                              <w:t>Steel Renewal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 o:spid="_x0000_s1052" style="position:absolute;margin-left:377.75pt;margin-top:178pt;width:83.45pt;height:20.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">
                <v:textbox>
                  <w:txbxContent>
                    <w:p w:rsidR="006F08C9" w:rsidRDefault="006F08C9" w:rsidP="00A7000D">
                      <w:pPr>
                        <w:jc w:val="center"/>
                      </w:pPr>
                      <w:r>
                        <w:t>Steel Renewal</w:t>
                      </w:r>
                    </w:p>
                  </w:txbxContent>
                </v:textbox>
              </v:rect>
            </w:pict>
          </mc:Fallback>
        </mc:AlternateContent>
      </w:r>
    </w:p>
    <w:sectPr w:rsidR="00A7633D" w:rsidSect="00CB171D">
      <w:pgSz w:w="12240" w:h="15840" w:code="1"/>
      <w:pgMar w:top="734" w:right="720" w:bottom="1728" w:left="720" w:header="720" w:footer="576" w:gutter="0"/>
      <w:cols w:space="432"/>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DEC" w:rsidRDefault="00552DEC">
      <w:r>
        <w:separator/>
      </w:r>
    </w:p>
  </w:endnote>
  <w:endnote w:type="continuationSeparator" w:id="0">
    <w:p w:rsidR="00552DEC" w:rsidRDefault="00552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isaWebPro">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8C9" w:rsidRDefault="006F08C9">
    <w:pPr>
      <w:pStyle w:val="Footer"/>
    </w:pPr>
    <w:r>
      <w:tab/>
      <w:t>Paper Title (Times New Roman 9-point font)</w:t>
    </w:r>
    <w:r>
      <w:tab/>
    </w:r>
    <w:r>
      <w:tab/>
      <w:t>Page number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8C9" w:rsidRDefault="006F08C9" w:rsidP="00D028A2">
    <w:pPr>
      <w:pStyle w:val="Footer"/>
      <w:tabs>
        <w:tab w:val="clear" w:pos="4320"/>
        <w:tab w:val="clear" w:pos="8640"/>
        <w:tab w:val="clear" w:pos="9360"/>
        <w:tab w:val="clear" w:pos="10080"/>
      </w:tabs>
      <w:jc w:val="center"/>
    </w:pPr>
    <w:r>
      <w:t>Malla</w:t>
    </w:r>
    <w:r>
      <w:tab/>
    </w:r>
    <w:r>
      <w:tab/>
    </w:r>
    <w:r>
      <w:tab/>
      <w:t xml:space="preserve">Paper </w:t>
    </w:r>
    <w:r w:rsidRPr="00C111B8">
      <w:t xml:space="preserve">Approach for Effective Design and Cost Estimation of New build / Conversion FPSO </w:t>
    </w:r>
    <w:r>
      <w:tab/>
    </w:r>
    <w:r>
      <w:tab/>
    </w:r>
    <w:r>
      <w:tab/>
    </w:r>
    <w:r>
      <w:tab/>
    </w:r>
    <w:r>
      <w:tab/>
    </w:r>
    <w:r>
      <w:fldChar w:fldCharType="begin"/>
    </w:r>
    <w:r>
      <w:instrText xml:space="preserve"> PAGE   \* MERGEFORMAT </w:instrText>
    </w:r>
    <w:r>
      <w:fldChar w:fldCharType="separate"/>
    </w:r>
    <w:r w:rsidR="00C90F12">
      <w:rPr>
        <w:noProof/>
      </w:rPr>
      <w:t>2</w:t>
    </w:r>
    <w:r>
      <w:rPr>
        <w:noProof/>
      </w:rPr>
      <w:fldChar w:fldCharType="end"/>
    </w:r>
  </w:p>
  <w:p w:rsidR="006F08C9" w:rsidRDefault="006F08C9" w:rsidP="00D028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DEC" w:rsidRDefault="00552DEC">
      <w:r>
        <w:separator/>
      </w:r>
    </w:p>
  </w:footnote>
  <w:footnote w:type="continuationSeparator" w:id="0">
    <w:p w:rsidR="00552DEC" w:rsidRDefault="00552D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3A2881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B824B1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00E24C44"/>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2A489B94"/>
    <w:lvl w:ilvl="0">
      <w:start w:val="1"/>
      <w:numFmt w:val="decimal"/>
      <w:pStyle w:val="ListNumber2"/>
      <w:lvlText w:val="%1."/>
      <w:lvlJc w:val="left"/>
      <w:pPr>
        <w:tabs>
          <w:tab w:val="num" w:pos="720"/>
        </w:tabs>
        <w:ind w:left="720" w:hanging="360"/>
      </w:pPr>
    </w:lvl>
  </w:abstractNum>
  <w:abstractNum w:abstractNumId="4">
    <w:nsid w:val="FFFFFF80"/>
    <w:multiLevelType w:val="singleLevel"/>
    <w:tmpl w:val="DCA43386"/>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nsid w:val="FFFFFF81"/>
    <w:multiLevelType w:val="singleLevel"/>
    <w:tmpl w:val="941C8CA4"/>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nsid w:val="FFFFFF82"/>
    <w:multiLevelType w:val="singleLevel"/>
    <w:tmpl w:val="6844672C"/>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nsid w:val="FFFFFF83"/>
    <w:multiLevelType w:val="singleLevel"/>
    <w:tmpl w:val="E57459E4"/>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nsid w:val="FFFFFF88"/>
    <w:multiLevelType w:val="singleLevel"/>
    <w:tmpl w:val="837EE766"/>
    <w:lvl w:ilvl="0">
      <w:start w:val="1"/>
      <w:numFmt w:val="decimal"/>
      <w:lvlText w:val="%1."/>
      <w:lvlJc w:val="left"/>
      <w:pPr>
        <w:tabs>
          <w:tab w:val="num" w:pos="360"/>
        </w:tabs>
        <w:ind w:left="360" w:hanging="360"/>
      </w:pPr>
    </w:lvl>
  </w:abstractNum>
  <w:abstractNum w:abstractNumId="9">
    <w:nsid w:val="FFFFFF89"/>
    <w:multiLevelType w:val="singleLevel"/>
    <w:tmpl w:val="BB74E84E"/>
    <w:lvl w:ilvl="0">
      <w:start w:val="1"/>
      <w:numFmt w:val="bullet"/>
      <w:lvlText w:val=""/>
      <w:lvlJc w:val="left"/>
      <w:pPr>
        <w:tabs>
          <w:tab w:val="num" w:pos="360"/>
        </w:tabs>
        <w:ind w:left="360" w:hanging="360"/>
      </w:pPr>
      <w:rPr>
        <w:rFonts w:ascii="Symbol" w:hAnsi="Symbol" w:cs="Times New Roman" w:hint="default"/>
      </w:rPr>
    </w:lvl>
  </w:abstractNum>
  <w:abstractNum w:abstractNumId="10">
    <w:nsid w:val="FFFFFFFE"/>
    <w:multiLevelType w:val="singleLevel"/>
    <w:tmpl w:val="FFFFFFFF"/>
    <w:lvl w:ilvl="0">
      <w:numFmt w:val="decimal"/>
      <w:lvlText w:val="*"/>
      <w:lvlJc w:val="left"/>
    </w:lvl>
  </w:abstractNum>
  <w:abstractNum w:abstractNumId="11">
    <w:nsid w:val="00225798"/>
    <w:multiLevelType w:val="hybridMultilevel"/>
    <w:tmpl w:val="46DA8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0A5AFE"/>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3">
    <w:nsid w:val="092B5806"/>
    <w:multiLevelType w:val="hybridMultilevel"/>
    <w:tmpl w:val="2A8E09A6"/>
    <w:lvl w:ilvl="0" w:tplc="35EAB8D4">
      <w:start w:val="3"/>
      <w:numFmt w:val="bullet"/>
      <w:lvlText w:val="-"/>
      <w:lvlJc w:val="left"/>
      <w:pPr>
        <w:ind w:left="555" w:hanging="360"/>
      </w:pPr>
      <w:rPr>
        <w:rFonts w:ascii="Times" w:eastAsia="Times New Roman" w:hAnsi="Times"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4">
    <w:nsid w:val="0DEB1EA7"/>
    <w:multiLevelType w:val="hybridMultilevel"/>
    <w:tmpl w:val="21D4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FB82DA9"/>
    <w:multiLevelType w:val="singleLevel"/>
    <w:tmpl w:val="271CCD90"/>
    <w:lvl w:ilvl="0">
      <w:start w:val="1"/>
      <w:numFmt w:val="bullet"/>
      <w:lvlText w:val=""/>
      <w:lvlJc w:val="left"/>
      <w:pPr>
        <w:tabs>
          <w:tab w:val="num" w:pos="360"/>
        </w:tabs>
        <w:ind w:left="360" w:hanging="360"/>
      </w:pPr>
      <w:rPr>
        <w:rFonts w:ascii="Symbol" w:hAnsi="Symbol" w:cs="Times New Roman" w:hint="default"/>
        <w:sz w:val="18"/>
        <w:szCs w:val="18"/>
      </w:rPr>
    </w:lvl>
  </w:abstractNum>
  <w:abstractNum w:abstractNumId="16">
    <w:nsid w:val="12481323"/>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7">
    <w:nsid w:val="18E718DD"/>
    <w:multiLevelType w:val="hybridMultilevel"/>
    <w:tmpl w:val="BCC6685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8">
    <w:nsid w:val="23151AAC"/>
    <w:multiLevelType w:val="hybridMultilevel"/>
    <w:tmpl w:val="CAF6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4F66E7"/>
    <w:multiLevelType w:val="singleLevel"/>
    <w:tmpl w:val="FFFFFFFF"/>
    <w:lvl w:ilvl="0">
      <w:start w:val="1"/>
      <w:numFmt w:val="bullet"/>
      <w:lvlText w:val=""/>
      <w:legacy w:legacy="1" w:legacySpace="0" w:legacyIndent="360"/>
      <w:lvlJc w:val="left"/>
      <w:pPr>
        <w:ind w:left="360" w:hanging="360"/>
      </w:pPr>
      <w:rPr>
        <w:rFonts w:ascii="Symbol" w:hAnsi="Symbol" w:cs="Times New Roman" w:hint="default"/>
      </w:rPr>
    </w:lvl>
  </w:abstractNum>
  <w:abstractNum w:abstractNumId="20">
    <w:nsid w:val="3DFC35EA"/>
    <w:multiLevelType w:val="singleLevel"/>
    <w:tmpl w:val="FFFFFFFF"/>
    <w:lvl w:ilvl="0">
      <w:start w:val="1"/>
      <w:numFmt w:val="bullet"/>
      <w:lvlText w:val=""/>
      <w:legacy w:legacy="1" w:legacySpace="0" w:legacyIndent="360"/>
      <w:lvlJc w:val="left"/>
      <w:pPr>
        <w:ind w:left="360" w:hanging="360"/>
      </w:pPr>
      <w:rPr>
        <w:rFonts w:ascii="Symbol" w:hAnsi="Symbol" w:cs="Times New Roman" w:hint="default"/>
      </w:rPr>
    </w:lvl>
  </w:abstractNum>
  <w:abstractNum w:abstractNumId="21">
    <w:nsid w:val="4B71041C"/>
    <w:multiLevelType w:val="hybridMultilevel"/>
    <w:tmpl w:val="AAA85AAE"/>
    <w:lvl w:ilvl="0" w:tplc="FFFFFFFF">
      <w:numFmt w:val="bullet"/>
      <w:lvlText w:val=""/>
      <w:lvlJc w:val="left"/>
      <w:pPr>
        <w:tabs>
          <w:tab w:val="num" w:pos="360"/>
        </w:tabs>
        <w:ind w:left="216" w:hanging="216"/>
      </w:pPr>
      <w:rPr>
        <w:rFonts w:ascii="Symbol" w:eastAsia="MS Mincho" w:hAnsi="Symbol" w:hint="default"/>
      </w:rPr>
    </w:lvl>
    <w:lvl w:ilvl="1" w:tplc="FFFFFFFF">
      <w:start w:val="1"/>
      <w:numFmt w:val="bullet"/>
      <w:lvlText w:val="o"/>
      <w:lvlJc w:val="left"/>
      <w:pPr>
        <w:tabs>
          <w:tab w:val="num" w:pos="1440"/>
        </w:tabs>
        <w:ind w:left="1440" w:hanging="360"/>
      </w:pPr>
      <w:rPr>
        <w:rFonts w:ascii="Courier New" w:hAnsi="Courier New" w:cs="TisaWebPro"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TisaWebPro"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TisaWebPro"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2">
    <w:nsid w:val="6C6E04BF"/>
    <w:multiLevelType w:val="singleLevel"/>
    <w:tmpl w:val="FFFFFFFF"/>
    <w:lvl w:ilvl="0">
      <w:start w:val="1"/>
      <w:numFmt w:val="bullet"/>
      <w:lvlText w:val=""/>
      <w:legacy w:legacy="1" w:legacySpace="0" w:legacyIndent="360"/>
      <w:lvlJc w:val="left"/>
      <w:pPr>
        <w:ind w:left="360" w:hanging="360"/>
      </w:pPr>
      <w:rPr>
        <w:rFonts w:ascii="Symbol" w:hAnsi="Symbol" w:cs="Times New Roman" w:hint="default"/>
      </w:rPr>
    </w:lvl>
  </w:abstractNum>
  <w:abstractNum w:abstractNumId="23">
    <w:nsid w:val="77C644D4"/>
    <w:multiLevelType w:val="hybridMultilevel"/>
    <w:tmpl w:val="7C600502"/>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4">
    <w:nsid w:val="780E1200"/>
    <w:multiLevelType w:val="hybridMultilevel"/>
    <w:tmpl w:val="E0B2CAA6"/>
    <w:lvl w:ilvl="0" w:tplc="5002F75A">
      <w:start w:val="3"/>
      <w:numFmt w:val="bullet"/>
      <w:lvlText w:val=""/>
      <w:lvlJc w:val="left"/>
      <w:pPr>
        <w:ind w:left="615" w:hanging="360"/>
      </w:pPr>
      <w:rPr>
        <w:rFonts w:ascii="Wingdings" w:eastAsia="Times New Roman" w:hAnsi="Wingdings"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5">
    <w:nsid w:val="7E9F69BE"/>
    <w:multiLevelType w:val="singleLevel"/>
    <w:tmpl w:val="271CCD90"/>
    <w:lvl w:ilvl="0">
      <w:start w:val="1"/>
      <w:numFmt w:val="bullet"/>
      <w:lvlText w:val=""/>
      <w:lvlJc w:val="left"/>
      <w:pPr>
        <w:tabs>
          <w:tab w:val="num" w:pos="360"/>
        </w:tabs>
        <w:ind w:left="360" w:hanging="360"/>
      </w:pPr>
      <w:rPr>
        <w:rFonts w:ascii="Symbol" w:hAnsi="Symbol" w:cs="Times New Roman" w:hint="default"/>
        <w:sz w:val="18"/>
        <w:szCs w:val="18"/>
      </w:rPr>
    </w:lvl>
  </w:abstractNum>
  <w:num w:numId="1">
    <w:abstractNumId w:val="9"/>
  </w:num>
  <w:num w:numId="2">
    <w:abstractNumId w:val="7"/>
  </w:num>
  <w:num w:numId="3">
    <w:abstractNumId w:val="6"/>
  </w:num>
  <w:num w:numId="4">
    <w:abstractNumId w:val="5"/>
  </w:num>
  <w:num w:numId="5">
    <w:abstractNumId w:val="4"/>
  </w:num>
  <w:num w:numId="6">
    <w:abstractNumId w:val="3"/>
  </w:num>
  <w:num w:numId="7">
    <w:abstractNumId w:val="2"/>
  </w:num>
  <w:num w:numId="8">
    <w:abstractNumId w:val="1"/>
  </w:num>
  <w:num w:numId="9">
    <w:abstractNumId w:val="0"/>
  </w:num>
  <w:num w:numId="10">
    <w:abstractNumId w:val="8"/>
  </w:num>
  <w:num w:numId="11">
    <w:abstractNumId w:val="9"/>
  </w:num>
  <w:num w:numId="12">
    <w:abstractNumId w:val="7"/>
  </w:num>
  <w:num w:numId="13">
    <w:abstractNumId w:val="6"/>
  </w:num>
  <w:num w:numId="14">
    <w:abstractNumId w:val="5"/>
  </w:num>
  <w:num w:numId="15">
    <w:abstractNumId w:val="4"/>
  </w:num>
  <w:num w:numId="16">
    <w:abstractNumId w:val="3"/>
  </w:num>
  <w:num w:numId="17">
    <w:abstractNumId w:val="2"/>
  </w:num>
  <w:num w:numId="18">
    <w:abstractNumId w:val="1"/>
  </w:num>
  <w:num w:numId="19">
    <w:abstractNumId w:val="0"/>
  </w:num>
  <w:num w:numId="20">
    <w:abstractNumId w:val="23"/>
  </w:num>
  <w:num w:numId="21">
    <w:abstractNumId w:val="16"/>
  </w:num>
  <w:num w:numId="22">
    <w:abstractNumId w:val="12"/>
  </w:num>
  <w:num w:numId="23">
    <w:abstractNumId w:val="10"/>
    <w:lvlOverride w:ilvl="0">
      <w:lvl w:ilvl="0">
        <w:numFmt w:val="bullet"/>
        <w:lvlText w:val=""/>
        <w:legacy w:legacy="1" w:legacySpace="0" w:legacyIndent="360"/>
        <w:lvlJc w:val="left"/>
        <w:pPr>
          <w:ind w:left="360" w:hanging="360"/>
        </w:pPr>
        <w:rPr>
          <w:rFonts w:ascii="Symbol" w:hAnsi="Symbol" w:cs="Times New Roman" w:hint="default"/>
        </w:rPr>
      </w:lvl>
    </w:lvlOverride>
  </w:num>
  <w:num w:numId="24">
    <w:abstractNumId w:val="19"/>
  </w:num>
  <w:num w:numId="25">
    <w:abstractNumId w:val="20"/>
  </w:num>
  <w:num w:numId="26">
    <w:abstractNumId w:val="22"/>
  </w:num>
  <w:num w:numId="27">
    <w:abstractNumId w:val="15"/>
  </w:num>
  <w:num w:numId="28">
    <w:abstractNumId w:val="25"/>
  </w:num>
  <w:num w:numId="29">
    <w:abstractNumId w:val="21"/>
  </w:num>
  <w:num w:numId="30">
    <w:abstractNumId w:val="17"/>
  </w:num>
  <w:num w:numId="31">
    <w:abstractNumId w:val="11"/>
  </w:num>
  <w:num w:numId="32">
    <w:abstractNumId w:val="14"/>
  </w:num>
  <w:num w:numId="33">
    <w:abstractNumId w:val="18"/>
  </w:num>
  <w:num w:numId="34">
    <w:abstractNumId w:val="24"/>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isplayHorizontalDrawingGridEvery w:val="0"/>
  <w:displayVerticalDrawingGridEvery w:val="0"/>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F03"/>
    <w:rsid w:val="000019EE"/>
    <w:rsid w:val="00012720"/>
    <w:rsid w:val="000207C7"/>
    <w:rsid w:val="00021F51"/>
    <w:rsid w:val="000520AF"/>
    <w:rsid w:val="00061711"/>
    <w:rsid w:val="00065203"/>
    <w:rsid w:val="00071668"/>
    <w:rsid w:val="000725A8"/>
    <w:rsid w:val="00076F1D"/>
    <w:rsid w:val="000864D7"/>
    <w:rsid w:val="00091665"/>
    <w:rsid w:val="000A785B"/>
    <w:rsid w:val="000C4DCE"/>
    <w:rsid w:val="000D3BC5"/>
    <w:rsid w:val="000E7EAC"/>
    <w:rsid w:val="00115DB6"/>
    <w:rsid w:val="00116180"/>
    <w:rsid w:val="00122E5A"/>
    <w:rsid w:val="00127C17"/>
    <w:rsid w:val="00133C06"/>
    <w:rsid w:val="00134B47"/>
    <w:rsid w:val="00134EE0"/>
    <w:rsid w:val="001425D0"/>
    <w:rsid w:val="00147E84"/>
    <w:rsid w:val="001518B4"/>
    <w:rsid w:val="00165285"/>
    <w:rsid w:val="001751B3"/>
    <w:rsid w:val="001A79E1"/>
    <w:rsid w:val="001B2174"/>
    <w:rsid w:val="001C20F1"/>
    <w:rsid w:val="001E0303"/>
    <w:rsid w:val="001F30EC"/>
    <w:rsid w:val="0020232E"/>
    <w:rsid w:val="0020340B"/>
    <w:rsid w:val="00205C97"/>
    <w:rsid w:val="00227286"/>
    <w:rsid w:val="00233393"/>
    <w:rsid w:val="002408C9"/>
    <w:rsid w:val="00245BF8"/>
    <w:rsid w:val="00247BD8"/>
    <w:rsid w:val="0025202D"/>
    <w:rsid w:val="002574C0"/>
    <w:rsid w:val="0027682D"/>
    <w:rsid w:val="00282023"/>
    <w:rsid w:val="0029159A"/>
    <w:rsid w:val="00292544"/>
    <w:rsid w:val="002B7F49"/>
    <w:rsid w:val="002C1997"/>
    <w:rsid w:val="002C22E3"/>
    <w:rsid w:val="002C3800"/>
    <w:rsid w:val="002D764F"/>
    <w:rsid w:val="002E025F"/>
    <w:rsid w:val="002E7F5E"/>
    <w:rsid w:val="002F5518"/>
    <w:rsid w:val="0030223D"/>
    <w:rsid w:val="00306DCA"/>
    <w:rsid w:val="0031607E"/>
    <w:rsid w:val="0033046C"/>
    <w:rsid w:val="00330A41"/>
    <w:rsid w:val="00332DA4"/>
    <w:rsid w:val="00343BCD"/>
    <w:rsid w:val="00354E01"/>
    <w:rsid w:val="00355C19"/>
    <w:rsid w:val="00363C8E"/>
    <w:rsid w:val="00365C23"/>
    <w:rsid w:val="003677A0"/>
    <w:rsid w:val="00371881"/>
    <w:rsid w:val="00377800"/>
    <w:rsid w:val="00383D47"/>
    <w:rsid w:val="00385B56"/>
    <w:rsid w:val="003973A3"/>
    <w:rsid w:val="00397954"/>
    <w:rsid w:val="003A0D2A"/>
    <w:rsid w:val="003C0235"/>
    <w:rsid w:val="003C030E"/>
    <w:rsid w:val="003F4B3E"/>
    <w:rsid w:val="00401BBF"/>
    <w:rsid w:val="00402024"/>
    <w:rsid w:val="00403575"/>
    <w:rsid w:val="0041696B"/>
    <w:rsid w:val="00417348"/>
    <w:rsid w:val="004222A6"/>
    <w:rsid w:val="004235D0"/>
    <w:rsid w:val="00433990"/>
    <w:rsid w:val="0043431D"/>
    <w:rsid w:val="00434F68"/>
    <w:rsid w:val="00443164"/>
    <w:rsid w:val="00455FFD"/>
    <w:rsid w:val="00467673"/>
    <w:rsid w:val="004751B0"/>
    <w:rsid w:val="004868B5"/>
    <w:rsid w:val="004A0404"/>
    <w:rsid w:val="004B3751"/>
    <w:rsid w:val="004C3C0C"/>
    <w:rsid w:val="004C42E9"/>
    <w:rsid w:val="004C6930"/>
    <w:rsid w:val="004C7B6A"/>
    <w:rsid w:val="004D286A"/>
    <w:rsid w:val="004D49FF"/>
    <w:rsid w:val="004E32DC"/>
    <w:rsid w:val="004E33B5"/>
    <w:rsid w:val="004F6814"/>
    <w:rsid w:val="00500746"/>
    <w:rsid w:val="005008B6"/>
    <w:rsid w:val="00507338"/>
    <w:rsid w:val="00527F4B"/>
    <w:rsid w:val="00536315"/>
    <w:rsid w:val="005447EF"/>
    <w:rsid w:val="00552DEC"/>
    <w:rsid w:val="0056320C"/>
    <w:rsid w:val="0057103E"/>
    <w:rsid w:val="0057276F"/>
    <w:rsid w:val="00574662"/>
    <w:rsid w:val="00575557"/>
    <w:rsid w:val="00575F47"/>
    <w:rsid w:val="0059410B"/>
    <w:rsid w:val="00594BEB"/>
    <w:rsid w:val="005B5DFD"/>
    <w:rsid w:val="005B60AE"/>
    <w:rsid w:val="005C0DFA"/>
    <w:rsid w:val="005C432D"/>
    <w:rsid w:val="005C5AF3"/>
    <w:rsid w:val="005C7AF1"/>
    <w:rsid w:val="005F19CE"/>
    <w:rsid w:val="00601C06"/>
    <w:rsid w:val="00607040"/>
    <w:rsid w:val="00612FCC"/>
    <w:rsid w:val="00632865"/>
    <w:rsid w:val="006435F8"/>
    <w:rsid w:val="00644D8F"/>
    <w:rsid w:val="006805C3"/>
    <w:rsid w:val="0068314D"/>
    <w:rsid w:val="00683DBD"/>
    <w:rsid w:val="006853CA"/>
    <w:rsid w:val="00685D7A"/>
    <w:rsid w:val="0069410B"/>
    <w:rsid w:val="00695685"/>
    <w:rsid w:val="00695F7B"/>
    <w:rsid w:val="006A141C"/>
    <w:rsid w:val="006A66A6"/>
    <w:rsid w:val="006A6738"/>
    <w:rsid w:val="006A715E"/>
    <w:rsid w:val="006B2079"/>
    <w:rsid w:val="006C2C0E"/>
    <w:rsid w:val="006C3FFB"/>
    <w:rsid w:val="006C7EA9"/>
    <w:rsid w:val="006D3CBA"/>
    <w:rsid w:val="006D6A6B"/>
    <w:rsid w:val="006F08C9"/>
    <w:rsid w:val="006F26E7"/>
    <w:rsid w:val="006F2BC5"/>
    <w:rsid w:val="006F624E"/>
    <w:rsid w:val="00700040"/>
    <w:rsid w:val="007012F4"/>
    <w:rsid w:val="00702A8F"/>
    <w:rsid w:val="0071423B"/>
    <w:rsid w:val="00716C38"/>
    <w:rsid w:val="007675AA"/>
    <w:rsid w:val="007704F8"/>
    <w:rsid w:val="00772092"/>
    <w:rsid w:val="00774285"/>
    <w:rsid w:val="007841CA"/>
    <w:rsid w:val="007879F4"/>
    <w:rsid w:val="00796D2F"/>
    <w:rsid w:val="007A4F41"/>
    <w:rsid w:val="007B0BC8"/>
    <w:rsid w:val="007C6C2F"/>
    <w:rsid w:val="007D141B"/>
    <w:rsid w:val="007D165C"/>
    <w:rsid w:val="007D730B"/>
    <w:rsid w:val="007F033D"/>
    <w:rsid w:val="007F6D71"/>
    <w:rsid w:val="00817719"/>
    <w:rsid w:val="0081797E"/>
    <w:rsid w:val="00860949"/>
    <w:rsid w:val="00863711"/>
    <w:rsid w:val="00884954"/>
    <w:rsid w:val="008A40A8"/>
    <w:rsid w:val="008A6A5A"/>
    <w:rsid w:val="008B090A"/>
    <w:rsid w:val="008C6F72"/>
    <w:rsid w:val="008D63FB"/>
    <w:rsid w:val="008F193B"/>
    <w:rsid w:val="008F29DF"/>
    <w:rsid w:val="0091355A"/>
    <w:rsid w:val="00914843"/>
    <w:rsid w:val="009324B6"/>
    <w:rsid w:val="00940309"/>
    <w:rsid w:val="00941F1F"/>
    <w:rsid w:val="009446DE"/>
    <w:rsid w:val="00950F03"/>
    <w:rsid w:val="00976FE9"/>
    <w:rsid w:val="00994813"/>
    <w:rsid w:val="009A27DF"/>
    <w:rsid w:val="009B2224"/>
    <w:rsid w:val="009B2B62"/>
    <w:rsid w:val="009D194A"/>
    <w:rsid w:val="00A22EC7"/>
    <w:rsid w:val="00A24A23"/>
    <w:rsid w:val="00A24DF8"/>
    <w:rsid w:val="00A34556"/>
    <w:rsid w:val="00A4210E"/>
    <w:rsid w:val="00A51DF2"/>
    <w:rsid w:val="00A53550"/>
    <w:rsid w:val="00A64EEC"/>
    <w:rsid w:val="00A66D63"/>
    <w:rsid w:val="00A7000D"/>
    <w:rsid w:val="00A7633D"/>
    <w:rsid w:val="00A81885"/>
    <w:rsid w:val="00A827A8"/>
    <w:rsid w:val="00A835FA"/>
    <w:rsid w:val="00AB27CB"/>
    <w:rsid w:val="00AC3169"/>
    <w:rsid w:val="00AE59A5"/>
    <w:rsid w:val="00B108DE"/>
    <w:rsid w:val="00B14D85"/>
    <w:rsid w:val="00B162AF"/>
    <w:rsid w:val="00B21518"/>
    <w:rsid w:val="00B26C8B"/>
    <w:rsid w:val="00B26EE7"/>
    <w:rsid w:val="00B42BBF"/>
    <w:rsid w:val="00B54992"/>
    <w:rsid w:val="00B63D9F"/>
    <w:rsid w:val="00B6501D"/>
    <w:rsid w:val="00B70AD8"/>
    <w:rsid w:val="00B75C87"/>
    <w:rsid w:val="00B847F0"/>
    <w:rsid w:val="00B84CB9"/>
    <w:rsid w:val="00B876B0"/>
    <w:rsid w:val="00B876CB"/>
    <w:rsid w:val="00B9212E"/>
    <w:rsid w:val="00B92D5B"/>
    <w:rsid w:val="00BA00D7"/>
    <w:rsid w:val="00BB020D"/>
    <w:rsid w:val="00BC11BB"/>
    <w:rsid w:val="00BD07DB"/>
    <w:rsid w:val="00C01545"/>
    <w:rsid w:val="00C03AA0"/>
    <w:rsid w:val="00C102DC"/>
    <w:rsid w:val="00C111B8"/>
    <w:rsid w:val="00C24216"/>
    <w:rsid w:val="00C31F88"/>
    <w:rsid w:val="00C35168"/>
    <w:rsid w:val="00C35928"/>
    <w:rsid w:val="00C430B7"/>
    <w:rsid w:val="00C46F1E"/>
    <w:rsid w:val="00C610DD"/>
    <w:rsid w:val="00C76907"/>
    <w:rsid w:val="00C874B4"/>
    <w:rsid w:val="00C8757A"/>
    <w:rsid w:val="00C90F12"/>
    <w:rsid w:val="00CA42D6"/>
    <w:rsid w:val="00CA4646"/>
    <w:rsid w:val="00CB0E7F"/>
    <w:rsid w:val="00CB171D"/>
    <w:rsid w:val="00CC13F3"/>
    <w:rsid w:val="00CC20BC"/>
    <w:rsid w:val="00CE1D9A"/>
    <w:rsid w:val="00D028A2"/>
    <w:rsid w:val="00D15077"/>
    <w:rsid w:val="00D32635"/>
    <w:rsid w:val="00D44B1A"/>
    <w:rsid w:val="00D52F13"/>
    <w:rsid w:val="00D70EB3"/>
    <w:rsid w:val="00D8245B"/>
    <w:rsid w:val="00DB0882"/>
    <w:rsid w:val="00DB60FA"/>
    <w:rsid w:val="00DC6836"/>
    <w:rsid w:val="00DC7C17"/>
    <w:rsid w:val="00DD3AAA"/>
    <w:rsid w:val="00DD7EF6"/>
    <w:rsid w:val="00DE20AC"/>
    <w:rsid w:val="00DF1262"/>
    <w:rsid w:val="00DF3581"/>
    <w:rsid w:val="00E03B2D"/>
    <w:rsid w:val="00E05B97"/>
    <w:rsid w:val="00E12E18"/>
    <w:rsid w:val="00E143BD"/>
    <w:rsid w:val="00E34520"/>
    <w:rsid w:val="00E37D47"/>
    <w:rsid w:val="00E455E0"/>
    <w:rsid w:val="00E61979"/>
    <w:rsid w:val="00E64F18"/>
    <w:rsid w:val="00E67DFE"/>
    <w:rsid w:val="00E74A96"/>
    <w:rsid w:val="00E77A2D"/>
    <w:rsid w:val="00E97C65"/>
    <w:rsid w:val="00EC00B6"/>
    <w:rsid w:val="00EC0B94"/>
    <w:rsid w:val="00EC0BA8"/>
    <w:rsid w:val="00EC3085"/>
    <w:rsid w:val="00ED3D70"/>
    <w:rsid w:val="00EE2F16"/>
    <w:rsid w:val="00EE6EC3"/>
    <w:rsid w:val="00EF77E7"/>
    <w:rsid w:val="00F1157A"/>
    <w:rsid w:val="00F171FB"/>
    <w:rsid w:val="00F33939"/>
    <w:rsid w:val="00F42FB9"/>
    <w:rsid w:val="00F63EF5"/>
    <w:rsid w:val="00F8224F"/>
    <w:rsid w:val="00F82F0E"/>
    <w:rsid w:val="00F84EA1"/>
    <w:rsid w:val="00F92691"/>
    <w:rsid w:val="00F9580E"/>
    <w:rsid w:val="00FA0223"/>
    <w:rsid w:val="00FC3722"/>
    <w:rsid w:val="00FC5A55"/>
    <w:rsid w:val="00FD1E0A"/>
    <w:rsid w:val="00FD2219"/>
    <w:rsid w:val="00FD2604"/>
    <w:rsid w:val="00FD361C"/>
    <w:rsid w:val="00FD4F62"/>
    <w:rsid w:val="00FE434A"/>
    <w:rsid w:val="00FF700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EE6EC3"/>
    <w:rPr>
      <w:rFonts w:ascii="Times" w:hAnsi="Times"/>
      <w:szCs w:val="24"/>
    </w:rPr>
  </w:style>
  <w:style w:type="paragraph" w:styleId="Heading1">
    <w:name w:val="heading 1"/>
    <w:basedOn w:val="Normal"/>
    <w:next w:val="Normal"/>
    <w:qFormat/>
    <w:rsid w:val="00EE6EC3"/>
    <w:pPr>
      <w:jc w:val="both"/>
      <w:outlineLvl w:val="0"/>
    </w:pPr>
  </w:style>
  <w:style w:type="paragraph" w:styleId="Heading2">
    <w:name w:val="heading 2"/>
    <w:basedOn w:val="BodyText3"/>
    <w:next w:val="Normal"/>
    <w:link w:val="Heading2Char"/>
    <w:autoRedefine/>
    <w:uiPriority w:val="9"/>
    <w:qFormat/>
    <w:rsid w:val="00EE6EC3"/>
    <w:pPr>
      <w:tabs>
        <w:tab w:val="clear" w:pos="0"/>
        <w:tab w:val="clear" w:pos="720"/>
        <w:tab w:val="clear" w:pos="1440"/>
        <w:tab w:val="clear" w:pos="2160"/>
        <w:tab w:val="clear" w:pos="2880"/>
        <w:tab w:val="clear" w:pos="3600"/>
        <w:tab w:val="clear" w:pos="4320"/>
        <w:tab w:val="clear" w:pos="5040"/>
      </w:tabs>
      <w:outlineLvl w:val="1"/>
    </w:pPr>
    <w:rPr>
      <w:b/>
      <w:bCs/>
      <w:sz w:val="24"/>
    </w:rPr>
  </w:style>
  <w:style w:type="paragraph" w:styleId="Heading3">
    <w:name w:val="heading 3"/>
    <w:basedOn w:val="Normal"/>
    <w:next w:val="Normal"/>
    <w:qFormat/>
    <w:rsid w:val="00F8224F"/>
    <w:pPr>
      <w:widowControl w:val="0"/>
      <w:outlineLvl w:val="2"/>
    </w:pPr>
    <w:rPr>
      <w:rFonts w:ascii="Times New Roman" w:hAnsi="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rsid w:val="00F8224F"/>
    <w:pPr>
      <w:widowControl w:val="0"/>
    </w:pPr>
    <w:rPr>
      <w:rFonts w:ascii="Times New Roman" w:hAnsi="Times New Roman"/>
      <w:b/>
      <w:bCs/>
      <w:color w:val="000000"/>
      <w:sz w:val="36"/>
      <w:szCs w:val="18"/>
      <w:lang w:val="fr-FR"/>
    </w:rPr>
  </w:style>
  <w:style w:type="paragraph" w:styleId="ListBullet2">
    <w:name w:val="List Bullet 2"/>
    <w:basedOn w:val="Normal"/>
    <w:autoRedefine/>
    <w:rsid w:val="00F8224F"/>
    <w:pPr>
      <w:widowControl w:val="0"/>
      <w:numPr>
        <w:numId w:val="12"/>
      </w:numPr>
    </w:pPr>
    <w:rPr>
      <w:rFonts w:ascii="Times New Roman" w:hAnsi="Times New Roman"/>
      <w:szCs w:val="20"/>
    </w:rPr>
  </w:style>
  <w:style w:type="paragraph" w:styleId="ListBullet3">
    <w:name w:val="List Bullet 3"/>
    <w:basedOn w:val="Normal"/>
    <w:autoRedefine/>
    <w:rsid w:val="00F8224F"/>
    <w:pPr>
      <w:widowControl w:val="0"/>
      <w:numPr>
        <w:numId w:val="13"/>
      </w:numPr>
    </w:pPr>
    <w:rPr>
      <w:rFonts w:ascii="Times New Roman" w:hAnsi="Times New Roman"/>
      <w:szCs w:val="20"/>
    </w:rPr>
  </w:style>
  <w:style w:type="paragraph" w:styleId="ListBullet4">
    <w:name w:val="List Bullet 4"/>
    <w:basedOn w:val="Normal"/>
    <w:autoRedefine/>
    <w:rsid w:val="00F8224F"/>
    <w:pPr>
      <w:widowControl w:val="0"/>
      <w:numPr>
        <w:numId w:val="14"/>
      </w:numPr>
    </w:pPr>
    <w:rPr>
      <w:rFonts w:ascii="Times New Roman" w:hAnsi="Times New Roman"/>
      <w:szCs w:val="20"/>
    </w:rPr>
  </w:style>
  <w:style w:type="paragraph" w:styleId="ListBullet5">
    <w:name w:val="List Bullet 5"/>
    <w:basedOn w:val="Normal"/>
    <w:autoRedefine/>
    <w:rsid w:val="00F8224F"/>
    <w:pPr>
      <w:widowControl w:val="0"/>
      <w:numPr>
        <w:numId w:val="15"/>
      </w:numPr>
    </w:pPr>
    <w:rPr>
      <w:rFonts w:ascii="Times New Roman" w:hAnsi="Times New Roman"/>
      <w:szCs w:val="20"/>
    </w:rPr>
  </w:style>
  <w:style w:type="paragraph" w:styleId="ListNumber2">
    <w:name w:val="List Number 2"/>
    <w:basedOn w:val="Normal"/>
    <w:rsid w:val="00F8224F"/>
    <w:pPr>
      <w:widowControl w:val="0"/>
      <w:numPr>
        <w:numId w:val="16"/>
      </w:numPr>
    </w:pPr>
    <w:rPr>
      <w:rFonts w:ascii="Times New Roman" w:hAnsi="Times New Roman"/>
      <w:szCs w:val="20"/>
    </w:rPr>
  </w:style>
  <w:style w:type="paragraph" w:styleId="ListNumber3">
    <w:name w:val="List Number 3"/>
    <w:basedOn w:val="Normal"/>
    <w:rsid w:val="00F8224F"/>
    <w:pPr>
      <w:widowControl w:val="0"/>
      <w:numPr>
        <w:numId w:val="17"/>
      </w:numPr>
    </w:pPr>
    <w:rPr>
      <w:rFonts w:ascii="Times New Roman" w:hAnsi="Times New Roman"/>
      <w:szCs w:val="20"/>
    </w:rPr>
  </w:style>
  <w:style w:type="paragraph" w:styleId="ListNumber4">
    <w:name w:val="List Number 4"/>
    <w:basedOn w:val="Normal"/>
    <w:rsid w:val="00F8224F"/>
    <w:pPr>
      <w:widowControl w:val="0"/>
      <w:numPr>
        <w:numId w:val="18"/>
      </w:numPr>
    </w:pPr>
    <w:rPr>
      <w:rFonts w:ascii="Times New Roman" w:hAnsi="Times New Roman"/>
      <w:szCs w:val="20"/>
    </w:rPr>
  </w:style>
  <w:style w:type="paragraph" w:styleId="ListNumber5">
    <w:name w:val="List Number 5"/>
    <w:basedOn w:val="Normal"/>
    <w:rsid w:val="00F8224F"/>
    <w:pPr>
      <w:widowControl w:val="0"/>
      <w:numPr>
        <w:numId w:val="19"/>
      </w:numPr>
    </w:pPr>
    <w:rPr>
      <w:rFonts w:ascii="Times New Roman" w:hAnsi="Times New Roman"/>
      <w:szCs w:val="20"/>
    </w:rPr>
  </w:style>
  <w:style w:type="paragraph" w:styleId="BodyText">
    <w:name w:val="Body Text"/>
    <w:basedOn w:val="Normal"/>
    <w:rsid w:val="00F8224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Pr>
      <w:rFonts w:ascii="Times New Roman" w:hAnsi="Times New Roman"/>
      <w:szCs w:val="20"/>
    </w:rPr>
  </w:style>
  <w:style w:type="paragraph" w:styleId="BodyText3">
    <w:name w:val="Body Text 3"/>
    <w:basedOn w:val="Normal"/>
    <w:rsid w:val="00F8224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Pr>
      <w:rFonts w:ascii="Times New Roman" w:hAnsi="Times New Roman"/>
      <w:sz w:val="18"/>
      <w:szCs w:val="18"/>
    </w:rPr>
  </w:style>
  <w:style w:type="paragraph" w:customStyle="1" w:styleId="Abstract">
    <w:name w:val="Abstract"/>
    <w:rsid w:val="00F8224F"/>
    <w:pPr>
      <w:widowControl w:val="0"/>
    </w:pPr>
    <w:rPr>
      <w:sz w:val="18"/>
      <w:szCs w:val="18"/>
    </w:rPr>
  </w:style>
  <w:style w:type="paragraph" w:styleId="BodyTextIndent">
    <w:name w:val="Body Text Indent"/>
    <w:basedOn w:val="Normal"/>
    <w:rsid w:val="00F8224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Pr>
      <w:rFonts w:ascii="Times New Roman" w:hAnsi="Times New Roman"/>
      <w:spacing w:val="-2"/>
      <w:sz w:val="19"/>
      <w:szCs w:val="19"/>
    </w:rPr>
  </w:style>
  <w:style w:type="character" w:styleId="Hyperlink">
    <w:name w:val="Hyperlink"/>
    <w:rsid w:val="00F8224F"/>
    <w:rPr>
      <w:color w:val="0000FF"/>
    </w:rPr>
  </w:style>
  <w:style w:type="paragraph" w:styleId="Footer">
    <w:name w:val="footer"/>
    <w:basedOn w:val="Normal"/>
    <w:link w:val="FooterChar"/>
    <w:uiPriority w:val="99"/>
    <w:rsid w:val="00F8224F"/>
    <w:pPr>
      <w:widowControl w:val="0"/>
      <w:tabs>
        <w:tab w:val="left" w:pos="0"/>
        <w:tab w:val="center" w:pos="4320"/>
        <w:tab w:val="right" w:pos="8640"/>
        <w:tab w:val="left" w:pos="9360"/>
        <w:tab w:val="left" w:pos="10080"/>
      </w:tabs>
    </w:pPr>
    <w:rPr>
      <w:rFonts w:ascii="Times New Roman" w:hAnsi="Times New Roman"/>
      <w:sz w:val="18"/>
      <w:szCs w:val="18"/>
    </w:rPr>
  </w:style>
  <w:style w:type="paragraph" w:styleId="Header">
    <w:name w:val="header"/>
    <w:basedOn w:val="Normal"/>
    <w:rsid w:val="00F8224F"/>
    <w:pPr>
      <w:tabs>
        <w:tab w:val="center" w:pos="4320"/>
        <w:tab w:val="right" w:pos="8640"/>
      </w:tabs>
    </w:pPr>
  </w:style>
  <w:style w:type="character" w:styleId="FollowedHyperlink">
    <w:name w:val="FollowedHyperlink"/>
    <w:rsid w:val="00F8224F"/>
    <w:rPr>
      <w:color w:val="800080"/>
      <w:u w:val="single"/>
    </w:rPr>
  </w:style>
  <w:style w:type="paragraph" w:styleId="FootnoteText">
    <w:name w:val="footnote text"/>
    <w:basedOn w:val="Normal"/>
    <w:link w:val="FootnoteTextChar"/>
    <w:uiPriority w:val="99"/>
    <w:semiHidden/>
    <w:unhideWhenUsed/>
    <w:rsid w:val="00652673"/>
    <w:rPr>
      <w:szCs w:val="20"/>
    </w:rPr>
  </w:style>
  <w:style w:type="character" w:customStyle="1" w:styleId="FootnoteTextChar">
    <w:name w:val="Footnote Text Char"/>
    <w:link w:val="FootnoteText"/>
    <w:uiPriority w:val="99"/>
    <w:semiHidden/>
    <w:rsid w:val="00652673"/>
    <w:rPr>
      <w:rFonts w:ascii="Times" w:hAnsi="Times"/>
    </w:rPr>
  </w:style>
  <w:style w:type="character" w:styleId="FootnoteReference">
    <w:name w:val="footnote reference"/>
    <w:uiPriority w:val="99"/>
    <w:semiHidden/>
    <w:unhideWhenUsed/>
    <w:rsid w:val="00652673"/>
    <w:rPr>
      <w:vertAlign w:val="superscript"/>
    </w:rPr>
  </w:style>
  <w:style w:type="character" w:customStyle="1" w:styleId="FooterChar">
    <w:name w:val="Footer Char"/>
    <w:link w:val="Footer"/>
    <w:uiPriority w:val="99"/>
    <w:rsid w:val="00F01A97"/>
    <w:rPr>
      <w:sz w:val="18"/>
      <w:szCs w:val="18"/>
    </w:rPr>
  </w:style>
  <w:style w:type="paragraph" w:styleId="Title">
    <w:name w:val="Title"/>
    <w:basedOn w:val="Normal"/>
    <w:next w:val="Normal"/>
    <w:link w:val="TitleChar"/>
    <w:uiPriority w:val="10"/>
    <w:qFormat/>
    <w:rsid w:val="00EE6EC3"/>
    <w:pPr>
      <w:jc w:val="center"/>
    </w:pPr>
    <w:rPr>
      <w:rFonts w:ascii="Times New Roman" w:hAnsi="Times New Roman"/>
      <w:b/>
      <w:bCs/>
      <w:color w:val="000000"/>
      <w:sz w:val="36"/>
      <w:szCs w:val="36"/>
    </w:rPr>
  </w:style>
  <w:style w:type="character" w:customStyle="1" w:styleId="TitleChar">
    <w:name w:val="Title Char"/>
    <w:link w:val="Title"/>
    <w:uiPriority w:val="10"/>
    <w:rsid w:val="00EE6EC3"/>
    <w:rPr>
      <w:b/>
      <w:bCs/>
      <w:color w:val="000000"/>
      <w:sz w:val="36"/>
      <w:szCs w:val="36"/>
    </w:rPr>
  </w:style>
  <w:style w:type="paragraph" w:customStyle="1" w:styleId="SNAMEAbstract">
    <w:name w:val="SNAME Abstract"/>
    <w:basedOn w:val="Normal"/>
    <w:autoRedefine/>
    <w:qFormat/>
    <w:rsid w:val="00EE6EC3"/>
    <w:pPr>
      <w:spacing w:after="200"/>
      <w:ind w:left="720" w:right="720"/>
      <w:jc w:val="both"/>
    </w:pPr>
    <w:rPr>
      <w:i/>
      <w:iCs/>
      <w:color w:val="000000"/>
      <w:szCs w:val="20"/>
    </w:rPr>
  </w:style>
  <w:style w:type="character" w:customStyle="1" w:styleId="Heading2Char">
    <w:name w:val="Heading 2 Char"/>
    <w:link w:val="Heading2"/>
    <w:uiPriority w:val="9"/>
    <w:rsid w:val="00EE6EC3"/>
    <w:rPr>
      <w:b/>
      <w:bCs/>
      <w:sz w:val="24"/>
      <w:szCs w:val="18"/>
    </w:rPr>
  </w:style>
  <w:style w:type="table" w:styleId="TableGrid">
    <w:name w:val="Table Grid"/>
    <w:basedOn w:val="TableNormal"/>
    <w:uiPriority w:val="59"/>
    <w:rsid w:val="006C3F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84CB9"/>
    <w:rPr>
      <w:rFonts w:ascii="Tahoma" w:hAnsi="Tahoma" w:cs="Tahoma"/>
      <w:sz w:val="16"/>
      <w:szCs w:val="16"/>
    </w:rPr>
  </w:style>
  <w:style w:type="character" w:customStyle="1" w:styleId="BalloonTextChar">
    <w:name w:val="Balloon Text Char"/>
    <w:basedOn w:val="DefaultParagraphFont"/>
    <w:link w:val="BalloonText"/>
    <w:uiPriority w:val="99"/>
    <w:semiHidden/>
    <w:rsid w:val="00B84CB9"/>
    <w:rPr>
      <w:rFonts w:ascii="Tahoma" w:hAnsi="Tahoma" w:cs="Tahoma"/>
      <w:sz w:val="16"/>
      <w:szCs w:val="16"/>
    </w:rPr>
  </w:style>
  <w:style w:type="character" w:styleId="PlaceholderText">
    <w:name w:val="Placeholder Text"/>
    <w:basedOn w:val="DefaultParagraphFont"/>
    <w:uiPriority w:val="99"/>
    <w:unhideWhenUsed/>
    <w:rsid w:val="0063286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EE6EC3"/>
    <w:rPr>
      <w:rFonts w:ascii="Times" w:hAnsi="Times"/>
      <w:szCs w:val="24"/>
    </w:rPr>
  </w:style>
  <w:style w:type="paragraph" w:styleId="Heading1">
    <w:name w:val="heading 1"/>
    <w:basedOn w:val="Normal"/>
    <w:next w:val="Normal"/>
    <w:qFormat/>
    <w:rsid w:val="00EE6EC3"/>
    <w:pPr>
      <w:jc w:val="both"/>
      <w:outlineLvl w:val="0"/>
    </w:pPr>
  </w:style>
  <w:style w:type="paragraph" w:styleId="Heading2">
    <w:name w:val="heading 2"/>
    <w:basedOn w:val="BodyText3"/>
    <w:next w:val="Normal"/>
    <w:link w:val="Heading2Char"/>
    <w:autoRedefine/>
    <w:uiPriority w:val="9"/>
    <w:qFormat/>
    <w:rsid w:val="00EE6EC3"/>
    <w:pPr>
      <w:tabs>
        <w:tab w:val="clear" w:pos="0"/>
        <w:tab w:val="clear" w:pos="720"/>
        <w:tab w:val="clear" w:pos="1440"/>
        <w:tab w:val="clear" w:pos="2160"/>
        <w:tab w:val="clear" w:pos="2880"/>
        <w:tab w:val="clear" w:pos="3600"/>
        <w:tab w:val="clear" w:pos="4320"/>
        <w:tab w:val="clear" w:pos="5040"/>
      </w:tabs>
      <w:outlineLvl w:val="1"/>
    </w:pPr>
    <w:rPr>
      <w:b/>
      <w:bCs/>
      <w:sz w:val="24"/>
    </w:rPr>
  </w:style>
  <w:style w:type="paragraph" w:styleId="Heading3">
    <w:name w:val="heading 3"/>
    <w:basedOn w:val="Normal"/>
    <w:next w:val="Normal"/>
    <w:qFormat/>
    <w:rsid w:val="00F8224F"/>
    <w:pPr>
      <w:widowControl w:val="0"/>
      <w:outlineLvl w:val="2"/>
    </w:pPr>
    <w:rPr>
      <w:rFonts w:ascii="Times New Roman" w:hAnsi="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rsid w:val="00F8224F"/>
    <w:pPr>
      <w:widowControl w:val="0"/>
    </w:pPr>
    <w:rPr>
      <w:rFonts w:ascii="Times New Roman" w:hAnsi="Times New Roman"/>
      <w:b/>
      <w:bCs/>
      <w:color w:val="000000"/>
      <w:sz w:val="36"/>
      <w:szCs w:val="18"/>
      <w:lang w:val="fr-FR"/>
    </w:rPr>
  </w:style>
  <w:style w:type="paragraph" w:styleId="ListBullet2">
    <w:name w:val="List Bullet 2"/>
    <w:basedOn w:val="Normal"/>
    <w:autoRedefine/>
    <w:rsid w:val="00F8224F"/>
    <w:pPr>
      <w:widowControl w:val="0"/>
      <w:numPr>
        <w:numId w:val="12"/>
      </w:numPr>
    </w:pPr>
    <w:rPr>
      <w:rFonts w:ascii="Times New Roman" w:hAnsi="Times New Roman"/>
      <w:szCs w:val="20"/>
    </w:rPr>
  </w:style>
  <w:style w:type="paragraph" w:styleId="ListBullet3">
    <w:name w:val="List Bullet 3"/>
    <w:basedOn w:val="Normal"/>
    <w:autoRedefine/>
    <w:rsid w:val="00F8224F"/>
    <w:pPr>
      <w:widowControl w:val="0"/>
      <w:numPr>
        <w:numId w:val="13"/>
      </w:numPr>
    </w:pPr>
    <w:rPr>
      <w:rFonts w:ascii="Times New Roman" w:hAnsi="Times New Roman"/>
      <w:szCs w:val="20"/>
    </w:rPr>
  </w:style>
  <w:style w:type="paragraph" w:styleId="ListBullet4">
    <w:name w:val="List Bullet 4"/>
    <w:basedOn w:val="Normal"/>
    <w:autoRedefine/>
    <w:rsid w:val="00F8224F"/>
    <w:pPr>
      <w:widowControl w:val="0"/>
      <w:numPr>
        <w:numId w:val="14"/>
      </w:numPr>
    </w:pPr>
    <w:rPr>
      <w:rFonts w:ascii="Times New Roman" w:hAnsi="Times New Roman"/>
      <w:szCs w:val="20"/>
    </w:rPr>
  </w:style>
  <w:style w:type="paragraph" w:styleId="ListBullet5">
    <w:name w:val="List Bullet 5"/>
    <w:basedOn w:val="Normal"/>
    <w:autoRedefine/>
    <w:rsid w:val="00F8224F"/>
    <w:pPr>
      <w:widowControl w:val="0"/>
      <w:numPr>
        <w:numId w:val="15"/>
      </w:numPr>
    </w:pPr>
    <w:rPr>
      <w:rFonts w:ascii="Times New Roman" w:hAnsi="Times New Roman"/>
      <w:szCs w:val="20"/>
    </w:rPr>
  </w:style>
  <w:style w:type="paragraph" w:styleId="ListNumber2">
    <w:name w:val="List Number 2"/>
    <w:basedOn w:val="Normal"/>
    <w:rsid w:val="00F8224F"/>
    <w:pPr>
      <w:widowControl w:val="0"/>
      <w:numPr>
        <w:numId w:val="16"/>
      </w:numPr>
    </w:pPr>
    <w:rPr>
      <w:rFonts w:ascii="Times New Roman" w:hAnsi="Times New Roman"/>
      <w:szCs w:val="20"/>
    </w:rPr>
  </w:style>
  <w:style w:type="paragraph" w:styleId="ListNumber3">
    <w:name w:val="List Number 3"/>
    <w:basedOn w:val="Normal"/>
    <w:rsid w:val="00F8224F"/>
    <w:pPr>
      <w:widowControl w:val="0"/>
      <w:numPr>
        <w:numId w:val="17"/>
      </w:numPr>
    </w:pPr>
    <w:rPr>
      <w:rFonts w:ascii="Times New Roman" w:hAnsi="Times New Roman"/>
      <w:szCs w:val="20"/>
    </w:rPr>
  </w:style>
  <w:style w:type="paragraph" w:styleId="ListNumber4">
    <w:name w:val="List Number 4"/>
    <w:basedOn w:val="Normal"/>
    <w:rsid w:val="00F8224F"/>
    <w:pPr>
      <w:widowControl w:val="0"/>
      <w:numPr>
        <w:numId w:val="18"/>
      </w:numPr>
    </w:pPr>
    <w:rPr>
      <w:rFonts w:ascii="Times New Roman" w:hAnsi="Times New Roman"/>
      <w:szCs w:val="20"/>
    </w:rPr>
  </w:style>
  <w:style w:type="paragraph" w:styleId="ListNumber5">
    <w:name w:val="List Number 5"/>
    <w:basedOn w:val="Normal"/>
    <w:rsid w:val="00F8224F"/>
    <w:pPr>
      <w:widowControl w:val="0"/>
      <w:numPr>
        <w:numId w:val="19"/>
      </w:numPr>
    </w:pPr>
    <w:rPr>
      <w:rFonts w:ascii="Times New Roman" w:hAnsi="Times New Roman"/>
      <w:szCs w:val="20"/>
    </w:rPr>
  </w:style>
  <w:style w:type="paragraph" w:styleId="BodyText">
    <w:name w:val="Body Text"/>
    <w:basedOn w:val="Normal"/>
    <w:rsid w:val="00F8224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Pr>
      <w:rFonts w:ascii="Times New Roman" w:hAnsi="Times New Roman"/>
      <w:szCs w:val="20"/>
    </w:rPr>
  </w:style>
  <w:style w:type="paragraph" w:styleId="BodyText3">
    <w:name w:val="Body Text 3"/>
    <w:basedOn w:val="Normal"/>
    <w:rsid w:val="00F8224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Pr>
      <w:rFonts w:ascii="Times New Roman" w:hAnsi="Times New Roman"/>
      <w:sz w:val="18"/>
      <w:szCs w:val="18"/>
    </w:rPr>
  </w:style>
  <w:style w:type="paragraph" w:customStyle="1" w:styleId="Abstract">
    <w:name w:val="Abstract"/>
    <w:rsid w:val="00F8224F"/>
    <w:pPr>
      <w:widowControl w:val="0"/>
    </w:pPr>
    <w:rPr>
      <w:sz w:val="18"/>
      <w:szCs w:val="18"/>
    </w:rPr>
  </w:style>
  <w:style w:type="paragraph" w:styleId="BodyTextIndent">
    <w:name w:val="Body Text Indent"/>
    <w:basedOn w:val="Normal"/>
    <w:rsid w:val="00F8224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Pr>
      <w:rFonts w:ascii="Times New Roman" w:hAnsi="Times New Roman"/>
      <w:spacing w:val="-2"/>
      <w:sz w:val="19"/>
      <w:szCs w:val="19"/>
    </w:rPr>
  </w:style>
  <w:style w:type="character" w:styleId="Hyperlink">
    <w:name w:val="Hyperlink"/>
    <w:rsid w:val="00F8224F"/>
    <w:rPr>
      <w:color w:val="0000FF"/>
    </w:rPr>
  </w:style>
  <w:style w:type="paragraph" w:styleId="Footer">
    <w:name w:val="footer"/>
    <w:basedOn w:val="Normal"/>
    <w:link w:val="FooterChar"/>
    <w:uiPriority w:val="99"/>
    <w:rsid w:val="00F8224F"/>
    <w:pPr>
      <w:widowControl w:val="0"/>
      <w:tabs>
        <w:tab w:val="left" w:pos="0"/>
        <w:tab w:val="center" w:pos="4320"/>
        <w:tab w:val="right" w:pos="8640"/>
        <w:tab w:val="left" w:pos="9360"/>
        <w:tab w:val="left" w:pos="10080"/>
      </w:tabs>
    </w:pPr>
    <w:rPr>
      <w:rFonts w:ascii="Times New Roman" w:hAnsi="Times New Roman"/>
      <w:sz w:val="18"/>
      <w:szCs w:val="18"/>
    </w:rPr>
  </w:style>
  <w:style w:type="paragraph" w:styleId="Header">
    <w:name w:val="header"/>
    <w:basedOn w:val="Normal"/>
    <w:rsid w:val="00F8224F"/>
    <w:pPr>
      <w:tabs>
        <w:tab w:val="center" w:pos="4320"/>
        <w:tab w:val="right" w:pos="8640"/>
      </w:tabs>
    </w:pPr>
  </w:style>
  <w:style w:type="character" w:styleId="FollowedHyperlink">
    <w:name w:val="FollowedHyperlink"/>
    <w:rsid w:val="00F8224F"/>
    <w:rPr>
      <w:color w:val="800080"/>
      <w:u w:val="single"/>
    </w:rPr>
  </w:style>
  <w:style w:type="paragraph" w:styleId="FootnoteText">
    <w:name w:val="footnote text"/>
    <w:basedOn w:val="Normal"/>
    <w:link w:val="FootnoteTextChar"/>
    <w:uiPriority w:val="99"/>
    <w:semiHidden/>
    <w:unhideWhenUsed/>
    <w:rsid w:val="00652673"/>
    <w:rPr>
      <w:szCs w:val="20"/>
    </w:rPr>
  </w:style>
  <w:style w:type="character" w:customStyle="1" w:styleId="FootnoteTextChar">
    <w:name w:val="Footnote Text Char"/>
    <w:link w:val="FootnoteText"/>
    <w:uiPriority w:val="99"/>
    <w:semiHidden/>
    <w:rsid w:val="00652673"/>
    <w:rPr>
      <w:rFonts w:ascii="Times" w:hAnsi="Times"/>
    </w:rPr>
  </w:style>
  <w:style w:type="character" w:styleId="FootnoteReference">
    <w:name w:val="footnote reference"/>
    <w:uiPriority w:val="99"/>
    <w:semiHidden/>
    <w:unhideWhenUsed/>
    <w:rsid w:val="00652673"/>
    <w:rPr>
      <w:vertAlign w:val="superscript"/>
    </w:rPr>
  </w:style>
  <w:style w:type="character" w:customStyle="1" w:styleId="FooterChar">
    <w:name w:val="Footer Char"/>
    <w:link w:val="Footer"/>
    <w:uiPriority w:val="99"/>
    <w:rsid w:val="00F01A97"/>
    <w:rPr>
      <w:sz w:val="18"/>
      <w:szCs w:val="18"/>
    </w:rPr>
  </w:style>
  <w:style w:type="paragraph" w:styleId="Title">
    <w:name w:val="Title"/>
    <w:basedOn w:val="Normal"/>
    <w:next w:val="Normal"/>
    <w:link w:val="TitleChar"/>
    <w:uiPriority w:val="10"/>
    <w:qFormat/>
    <w:rsid w:val="00EE6EC3"/>
    <w:pPr>
      <w:jc w:val="center"/>
    </w:pPr>
    <w:rPr>
      <w:rFonts w:ascii="Times New Roman" w:hAnsi="Times New Roman"/>
      <w:b/>
      <w:bCs/>
      <w:color w:val="000000"/>
      <w:sz w:val="36"/>
      <w:szCs w:val="36"/>
    </w:rPr>
  </w:style>
  <w:style w:type="character" w:customStyle="1" w:styleId="TitleChar">
    <w:name w:val="Title Char"/>
    <w:link w:val="Title"/>
    <w:uiPriority w:val="10"/>
    <w:rsid w:val="00EE6EC3"/>
    <w:rPr>
      <w:b/>
      <w:bCs/>
      <w:color w:val="000000"/>
      <w:sz w:val="36"/>
      <w:szCs w:val="36"/>
    </w:rPr>
  </w:style>
  <w:style w:type="paragraph" w:customStyle="1" w:styleId="SNAMEAbstract">
    <w:name w:val="SNAME Abstract"/>
    <w:basedOn w:val="Normal"/>
    <w:autoRedefine/>
    <w:qFormat/>
    <w:rsid w:val="00EE6EC3"/>
    <w:pPr>
      <w:spacing w:after="200"/>
      <w:ind w:left="720" w:right="720"/>
      <w:jc w:val="both"/>
    </w:pPr>
    <w:rPr>
      <w:i/>
      <w:iCs/>
      <w:color w:val="000000"/>
      <w:szCs w:val="20"/>
    </w:rPr>
  </w:style>
  <w:style w:type="character" w:customStyle="1" w:styleId="Heading2Char">
    <w:name w:val="Heading 2 Char"/>
    <w:link w:val="Heading2"/>
    <w:uiPriority w:val="9"/>
    <w:rsid w:val="00EE6EC3"/>
    <w:rPr>
      <w:b/>
      <w:bCs/>
      <w:sz w:val="24"/>
      <w:szCs w:val="18"/>
    </w:rPr>
  </w:style>
  <w:style w:type="table" w:styleId="TableGrid">
    <w:name w:val="Table Grid"/>
    <w:basedOn w:val="TableNormal"/>
    <w:uiPriority w:val="59"/>
    <w:rsid w:val="006C3F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84CB9"/>
    <w:rPr>
      <w:rFonts w:ascii="Tahoma" w:hAnsi="Tahoma" w:cs="Tahoma"/>
      <w:sz w:val="16"/>
      <w:szCs w:val="16"/>
    </w:rPr>
  </w:style>
  <w:style w:type="character" w:customStyle="1" w:styleId="BalloonTextChar">
    <w:name w:val="Balloon Text Char"/>
    <w:basedOn w:val="DefaultParagraphFont"/>
    <w:link w:val="BalloonText"/>
    <w:uiPriority w:val="99"/>
    <w:semiHidden/>
    <w:rsid w:val="00B84CB9"/>
    <w:rPr>
      <w:rFonts w:ascii="Tahoma" w:hAnsi="Tahoma" w:cs="Tahoma"/>
      <w:sz w:val="16"/>
      <w:szCs w:val="16"/>
    </w:rPr>
  </w:style>
  <w:style w:type="character" w:styleId="PlaceholderText">
    <w:name w:val="Placeholder Text"/>
    <w:basedOn w:val="DefaultParagraphFont"/>
    <w:uiPriority w:val="99"/>
    <w:unhideWhenUsed/>
    <w:rsid w:val="006328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647124">
      <w:bodyDiv w:val="1"/>
      <w:marLeft w:val="0"/>
      <w:marRight w:val="0"/>
      <w:marTop w:val="0"/>
      <w:marBottom w:val="0"/>
      <w:divBdr>
        <w:top w:val="none" w:sz="0" w:space="0" w:color="auto"/>
        <w:left w:val="none" w:sz="0" w:space="0" w:color="auto"/>
        <w:bottom w:val="none" w:sz="0" w:space="0" w:color="auto"/>
        <w:right w:val="none" w:sz="0" w:space="0" w:color="auto"/>
      </w:divBdr>
    </w:div>
    <w:div w:id="265696272">
      <w:bodyDiv w:val="1"/>
      <w:marLeft w:val="0"/>
      <w:marRight w:val="0"/>
      <w:marTop w:val="0"/>
      <w:marBottom w:val="0"/>
      <w:divBdr>
        <w:top w:val="none" w:sz="0" w:space="0" w:color="auto"/>
        <w:left w:val="none" w:sz="0" w:space="0" w:color="auto"/>
        <w:bottom w:val="none" w:sz="0" w:space="0" w:color="auto"/>
        <w:right w:val="none" w:sz="0" w:space="0" w:color="auto"/>
      </w:divBdr>
      <w:divsChild>
        <w:div w:id="1119880373">
          <w:marLeft w:val="0"/>
          <w:marRight w:val="0"/>
          <w:marTop w:val="0"/>
          <w:marBottom w:val="0"/>
          <w:divBdr>
            <w:top w:val="none" w:sz="0" w:space="0" w:color="auto"/>
            <w:left w:val="none" w:sz="0" w:space="0" w:color="auto"/>
            <w:bottom w:val="none" w:sz="0" w:space="0" w:color="auto"/>
            <w:right w:val="none" w:sz="0" w:space="0" w:color="auto"/>
          </w:divBdr>
          <w:divsChild>
            <w:div w:id="871264152">
              <w:marLeft w:val="0"/>
              <w:marRight w:val="0"/>
              <w:marTop w:val="0"/>
              <w:marBottom w:val="0"/>
              <w:divBdr>
                <w:top w:val="none" w:sz="0" w:space="0" w:color="auto"/>
                <w:left w:val="none" w:sz="0" w:space="0" w:color="auto"/>
                <w:bottom w:val="none" w:sz="0" w:space="0" w:color="auto"/>
                <w:right w:val="none" w:sz="0" w:space="0" w:color="auto"/>
              </w:divBdr>
              <w:divsChild>
                <w:div w:id="1125737734">
                  <w:marLeft w:val="1776"/>
                  <w:marRight w:val="1716"/>
                  <w:marTop w:val="0"/>
                  <w:marBottom w:val="0"/>
                  <w:divBdr>
                    <w:top w:val="single" w:sz="2" w:space="0" w:color="FFFFFF"/>
                    <w:left w:val="single" w:sz="2" w:space="0" w:color="FFFFFF"/>
                    <w:bottom w:val="single" w:sz="2" w:space="0" w:color="FFFFFF"/>
                    <w:right w:val="single" w:sz="2" w:space="0" w:color="FFFFFF"/>
                  </w:divBdr>
                  <w:divsChild>
                    <w:div w:id="350104781">
                      <w:marLeft w:val="0"/>
                      <w:marRight w:val="0"/>
                      <w:marTop w:val="0"/>
                      <w:marBottom w:val="0"/>
                      <w:divBdr>
                        <w:top w:val="none" w:sz="0" w:space="0" w:color="auto"/>
                        <w:left w:val="none" w:sz="0" w:space="0" w:color="auto"/>
                        <w:bottom w:val="none" w:sz="0" w:space="0" w:color="auto"/>
                        <w:right w:val="none" w:sz="0" w:space="0" w:color="auto"/>
                      </w:divBdr>
                      <w:divsChild>
                        <w:div w:id="902986955">
                          <w:marLeft w:val="0"/>
                          <w:marRight w:val="0"/>
                          <w:marTop w:val="120"/>
                          <w:marBottom w:val="120"/>
                          <w:divBdr>
                            <w:top w:val="none" w:sz="0" w:space="0" w:color="auto"/>
                            <w:left w:val="none" w:sz="0" w:space="0" w:color="auto"/>
                            <w:bottom w:val="none" w:sz="0" w:space="0" w:color="auto"/>
                            <w:right w:val="none" w:sz="0" w:space="0" w:color="auto"/>
                          </w:divBdr>
                          <w:divsChild>
                            <w:div w:id="1647588781">
                              <w:marLeft w:val="2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99720">
      <w:bodyDiv w:val="1"/>
      <w:marLeft w:val="0"/>
      <w:marRight w:val="0"/>
      <w:marTop w:val="0"/>
      <w:marBottom w:val="0"/>
      <w:divBdr>
        <w:top w:val="none" w:sz="0" w:space="0" w:color="auto"/>
        <w:left w:val="none" w:sz="0" w:space="0" w:color="auto"/>
        <w:bottom w:val="none" w:sz="0" w:space="0" w:color="auto"/>
        <w:right w:val="none" w:sz="0" w:space="0" w:color="auto"/>
      </w:divBdr>
    </w:div>
    <w:div w:id="356397500">
      <w:bodyDiv w:val="1"/>
      <w:marLeft w:val="0"/>
      <w:marRight w:val="0"/>
      <w:marTop w:val="0"/>
      <w:marBottom w:val="0"/>
      <w:divBdr>
        <w:top w:val="none" w:sz="0" w:space="0" w:color="auto"/>
        <w:left w:val="none" w:sz="0" w:space="0" w:color="auto"/>
        <w:bottom w:val="none" w:sz="0" w:space="0" w:color="auto"/>
        <w:right w:val="none" w:sz="0" w:space="0" w:color="auto"/>
      </w:divBdr>
    </w:div>
    <w:div w:id="446392222">
      <w:bodyDiv w:val="1"/>
      <w:marLeft w:val="0"/>
      <w:marRight w:val="0"/>
      <w:marTop w:val="0"/>
      <w:marBottom w:val="0"/>
      <w:divBdr>
        <w:top w:val="none" w:sz="0" w:space="0" w:color="auto"/>
        <w:left w:val="none" w:sz="0" w:space="0" w:color="auto"/>
        <w:bottom w:val="none" w:sz="0" w:space="0" w:color="auto"/>
        <w:right w:val="none" w:sz="0" w:space="0" w:color="auto"/>
      </w:divBdr>
      <w:divsChild>
        <w:div w:id="107822298">
          <w:marLeft w:val="0"/>
          <w:marRight w:val="0"/>
          <w:marTop w:val="0"/>
          <w:marBottom w:val="0"/>
          <w:divBdr>
            <w:top w:val="none" w:sz="0" w:space="0" w:color="auto"/>
            <w:left w:val="none" w:sz="0" w:space="0" w:color="auto"/>
            <w:bottom w:val="none" w:sz="0" w:space="0" w:color="auto"/>
            <w:right w:val="none" w:sz="0" w:space="0" w:color="auto"/>
          </w:divBdr>
          <w:divsChild>
            <w:div w:id="109596267">
              <w:marLeft w:val="0"/>
              <w:marRight w:val="0"/>
              <w:marTop w:val="0"/>
              <w:marBottom w:val="0"/>
              <w:divBdr>
                <w:top w:val="none" w:sz="0" w:space="0" w:color="auto"/>
                <w:left w:val="none" w:sz="0" w:space="0" w:color="auto"/>
                <w:bottom w:val="none" w:sz="0" w:space="0" w:color="auto"/>
                <w:right w:val="none" w:sz="0" w:space="0" w:color="auto"/>
              </w:divBdr>
              <w:divsChild>
                <w:div w:id="597911042">
                  <w:marLeft w:val="1776"/>
                  <w:marRight w:val="1716"/>
                  <w:marTop w:val="0"/>
                  <w:marBottom w:val="0"/>
                  <w:divBdr>
                    <w:top w:val="single" w:sz="2" w:space="0" w:color="FFFFFF"/>
                    <w:left w:val="single" w:sz="2" w:space="0" w:color="FFFFFF"/>
                    <w:bottom w:val="single" w:sz="2" w:space="0" w:color="FFFFFF"/>
                    <w:right w:val="single" w:sz="2" w:space="0" w:color="FFFFFF"/>
                  </w:divBdr>
                  <w:divsChild>
                    <w:div w:id="2004970261">
                      <w:marLeft w:val="0"/>
                      <w:marRight w:val="0"/>
                      <w:marTop w:val="0"/>
                      <w:marBottom w:val="0"/>
                      <w:divBdr>
                        <w:top w:val="none" w:sz="0" w:space="0" w:color="auto"/>
                        <w:left w:val="none" w:sz="0" w:space="0" w:color="auto"/>
                        <w:bottom w:val="none" w:sz="0" w:space="0" w:color="auto"/>
                        <w:right w:val="none" w:sz="0" w:space="0" w:color="auto"/>
                      </w:divBdr>
                      <w:divsChild>
                        <w:div w:id="777137458">
                          <w:marLeft w:val="0"/>
                          <w:marRight w:val="0"/>
                          <w:marTop w:val="120"/>
                          <w:marBottom w:val="120"/>
                          <w:divBdr>
                            <w:top w:val="none" w:sz="0" w:space="0" w:color="auto"/>
                            <w:left w:val="none" w:sz="0" w:space="0" w:color="auto"/>
                            <w:bottom w:val="none" w:sz="0" w:space="0" w:color="auto"/>
                            <w:right w:val="none" w:sz="0" w:space="0" w:color="auto"/>
                          </w:divBdr>
                          <w:divsChild>
                            <w:div w:id="1135293305">
                              <w:marLeft w:val="2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117749">
      <w:bodyDiv w:val="1"/>
      <w:marLeft w:val="0"/>
      <w:marRight w:val="0"/>
      <w:marTop w:val="0"/>
      <w:marBottom w:val="0"/>
      <w:divBdr>
        <w:top w:val="none" w:sz="0" w:space="0" w:color="auto"/>
        <w:left w:val="none" w:sz="0" w:space="0" w:color="auto"/>
        <w:bottom w:val="none" w:sz="0" w:space="0" w:color="auto"/>
        <w:right w:val="none" w:sz="0" w:space="0" w:color="auto"/>
      </w:divBdr>
      <w:divsChild>
        <w:div w:id="2136679104">
          <w:marLeft w:val="0"/>
          <w:marRight w:val="0"/>
          <w:marTop w:val="0"/>
          <w:marBottom w:val="0"/>
          <w:divBdr>
            <w:top w:val="none" w:sz="0" w:space="0" w:color="auto"/>
            <w:left w:val="none" w:sz="0" w:space="0" w:color="auto"/>
            <w:bottom w:val="none" w:sz="0" w:space="0" w:color="auto"/>
            <w:right w:val="none" w:sz="0" w:space="0" w:color="auto"/>
          </w:divBdr>
          <w:divsChild>
            <w:div w:id="822038837">
              <w:marLeft w:val="0"/>
              <w:marRight w:val="0"/>
              <w:marTop w:val="0"/>
              <w:marBottom w:val="0"/>
              <w:divBdr>
                <w:top w:val="none" w:sz="0" w:space="0" w:color="auto"/>
                <w:left w:val="none" w:sz="0" w:space="0" w:color="auto"/>
                <w:bottom w:val="none" w:sz="0" w:space="0" w:color="auto"/>
                <w:right w:val="none" w:sz="0" w:space="0" w:color="auto"/>
              </w:divBdr>
              <w:divsChild>
                <w:div w:id="779107397">
                  <w:marLeft w:val="1776"/>
                  <w:marRight w:val="1716"/>
                  <w:marTop w:val="0"/>
                  <w:marBottom w:val="0"/>
                  <w:divBdr>
                    <w:top w:val="single" w:sz="2" w:space="0" w:color="FFFFFF"/>
                    <w:left w:val="single" w:sz="2" w:space="0" w:color="FFFFFF"/>
                    <w:bottom w:val="single" w:sz="2" w:space="0" w:color="FFFFFF"/>
                    <w:right w:val="single" w:sz="2" w:space="0" w:color="FFFFFF"/>
                  </w:divBdr>
                  <w:divsChild>
                    <w:div w:id="1886486341">
                      <w:marLeft w:val="0"/>
                      <w:marRight w:val="0"/>
                      <w:marTop w:val="0"/>
                      <w:marBottom w:val="0"/>
                      <w:divBdr>
                        <w:top w:val="none" w:sz="0" w:space="0" w:color="auto"/>
                        <w:left w:val="none" w:sz="0" w:space="0" w:color="auto"/>
                        <w:bottom w:val="none" w:sz="0" w:space="0" w:color="auto"/>
                        <w:right w:val="none" w:sz="0" w:space="0" w:color="auto"/>
                      </w:divBdr>
                      <w:divsChild>
                        <w:div w:id="1903247427">
                          <w:marLeft w:val="0"/>
                          <w:marRight w:val="0"/>
                          <w:marTop w:val="120"/>
                          <w:marBottom w:val="120"/>
                          <w:divBdr>
                            <w:top w:val="none" w:sz="0" w:space="0" w:color="auto"/>
                            <w:left w:val="none" w:sz="0" w:space="0" w:color="auto"/>
                            <w:bottom w:val="none" w:sz="0" w:space="0" w:color="auto"/>
                            <w:right w:val="none" w:sz="0" w:space="0" w:color="auto"/>
                          </w:divBdr>
                          <w:divsChild>
                            <w:div w:id="106395259">
                              <w:marLeft w:val="2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200785">
      <w:bodyDiv w:val="1"/>
      <w:marLeft w:val="0"/>
      <w:marRight w:val="0"/>
      <w:marTop w:val="0"/>
      <w:marBottom w:val="0"/>
      <w:divBdr>
        <w:top w:val="none" w:sz="0" w:space="0" w:color="auto"/>
        <w:left w:val="none" w:sz="0" w:space="0" w:color="auto"/>
        <w:bottom w:val="none" w:sz="0" w:space="0" w:color="auto"/>
        <w:right w:val="none" w:sz="0" w:space="0" w:color="auto"/>
      </w:divBdr>
    </w:div>
    <w:div w:id="1139886213">
      <w:bodyDiv w:val="1"/>
      <w:marLeft w:val="0"/>
      <w:marRight w:val="0"/>
      <w:marTop w:val="0"/>
      <w:marBottom w:val="0"/>
      <w:divBdr>
        <w:top w:val="none" w:sz="0" w:space="0" w:color="auto"/>
        <w:left w:val="none" w:sz="0" w:space="0" w:color="auto"/>
        <w:bottom w:val="none" w:sz="0" w:space="0" w:color="auto"/>
        <w:right w:val="none" w:sz="0" w:space="0" w:color="auto"/>
      </w:divBdr>
    </w:div>
    <w:div w:id="1414083337">
      <w:bodyDiv w:val="1"/>
      <w:marLeft w:val="0"/>
      <w:marRight w:val="0"/>
      <w:marTop w:val="0"/>
      <w:marBottom w:val="0"/>
      <w:divBdr>
        <w:top w:val="none" w:sz="0" w:space="0" w:color="auto"/>
        <w:left w:val="none" w:sz="0" w:space="0" w:color="auto"/>
        <w:bottom w:val="none" w:sz="0" w:space="0" w:color="auto"/>
        <w:right w:val="none" w:sz="0" w:space="0" w:color="auto"/>
      </w:divBdr>
    </w:div>
    <w:div w:id="1562011164">
      <w:bodyDiv w:val="1"/>
      <w:marLeft w:val="0"/>
      <w:marRight w:val="0"/>
      <w:marTop w:val="0"/>
      <w:marBottom w:val="0"/>
      <w:divBdr>
        <w:top w:val="none" w:sz="0" w:space="0" w:color="auto"/>
        <w:left w:val="none" w:sz="0" w:space="0" w:color="auto"/>
        <w:bottom w:val="none" w:sz="0" w:space="0" w:color="auto"/>
        <w:right w:val="none" w:sz="0" w:space="0" w:color="auto"/>
      </w:divBdr>
      <w:divsChild>
        <w:div w:id="2035417808">
          <w:marLeft w:val="0"/>
          <w:marRight w:val="0"/>
          <w:marTop w:val="0"/>
          <w:marBottom w:val="0"/>
          <w:divBdr>
            <w:top w:val="none" w:sz="0" w:space="0" w:color="auto"/>
            <w:left w:val="none" w:sz="0" w:space="0" w:color="auto"/>
            <w:bottom w:val="none" w:sz="0" w:space="0" w:color="auto"/>
            <w:right w:val="none" w:sz="0" w:space="0" w:color="auto"/>
          </w:divBdr>
          <w:divsChild>
            <w:div w:id="1170831532">
              <w:marLeft w:val="0"/>
              <w:marRight w:val="0"/>
              <w:marTop w:val="0"/>
              <w:marBottom w:val="0"/>
              <w:divBdr>
                <w:top w:val="none" w:sz="0" w:space="0" w:color="auto"/>
                <w:left w:val="none" w:sz="0" w:space="0" w:color="auto"/>
                <w:bottom w:val="none" w:sz="0" w:space="0" w:color="auto"/>
                <w:right w:val="none" w:sz="0" w:space="0" w:color="auto"/>
              </w:divBdr>
              <w:divsChild>
                <w:div w:id="1546060278">
                  <w:marLeft w:val="1776"/>
                  <w:marRight w:val="1716"/>
                  <w:marTop w:val="0"/>
                  <w:marBottom w:val="0"/>
                  <w:divBdr>
                    <w:top w:val="single" w:sz="2" w:space="0" w:color="FFFFFF"/>
                    <w:left w:val="single" w:sz="2" w:space="0" w:color="FFFFFF"/>
                    <w:bottom w:val="single" w:sz="2" w:space="0" w:color="FFFFFF"/>
                    <w:right w:val="single" w:sz="2" w:space="0" w:color="FFFFFF"/>
                  </w:divBdr>
                  <w:divsChild>
                    <w:div w:id="2131975807">
                      <w:marLeft w:val="0"/>
                      <w:marRight w:val="0"/>
                      <w:marTop w:val="0"/>
                      <w:marBottom w:val="0"/>
                      <w:divBdr>
                        <w:top w:val="none" w:sz="0" w:space="0" w:color="auto"/>
                        <w:left w:val="none" w:sz="0" w:space="0" w:color="auto"/>
                        <w:bottom w:val="none" w:sz="0" w:space="0" w:color="auto"/>
                        <w:right w:val="none" w:sz="0" w:space="0" w:color="auto"/>
                      </w:divBdr>
                      <w:divsChild>
                        <w:div w:id="656616421">
                          <w:marLeft w:val="0"/>
                          <w:marRight w:val="0"/>
                          <w:marTop w:val="120"/>
                          <w:marBottom w:val="120"/>
                          <w:divBdr>
                            <w:top w:val="none" w:sz="0" w:space="0" w:color="auto"/>
                            <w:left w:val="none" w:sz="0" w:space="0" w:color="auto"/>
                            <w:bottom w:val="none" w:sz="0" w:space="0" w:color="auto"/>
                            <w:right w:val="none" w:sz="0" w:space="0" w:color="auto"/>
                          </w:divBdr>
                          <w:divsChild>
                            <w:div w:id="540628252">
                              <w:marLeft w:val="2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C7CBEF-6B93-4EEC-891D-498DAA303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3170</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SMTC Proceedings Word Template (Rev 2004)— Title Times New Roman, Bold-face, 18-point and flush left</vt:lpstr>
    </vt:vector>
  </TitlesOfParts>
  <Company>Hewlett-Packard</Company>
  <LinksUpToDate>false</LinksUpToDate>
  <CharactersWithSpaces>21197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SMTC Proceedings Word Template (Rev 2004)— Title Times New Roman, Bold-face, 18-point and flush left</dc:title>
  <dc:creator>Susan Evans</dc:creator>
  <cp:lastModifiedBy>K026272</cp:lastModifiedBy>
  <cp:revision>3</cp:revision>
  <cp:lastPrinted>2014-08-29T19:51:00Z</cp:lastPrinted>
  <dcterms:created xsi:type="dcterms:W3CDTF">2014-09-02T18:39:00Z</dcterms:created>
  <dcterms:modified xsi:type="dcterms:W3CDTF">2014-09-02T18:41:00Z</dcterms:modified>
</cp:coreProperties>
</file>