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1E13" w14:textId="77777777" w:rsidR="0046251D" w:rsidRDefault="008355A8">
      <w:pPr>
        <w:spacing w:after="40"/>
        <w:jc w:val="center"/>
      </w:pPr>
      <w:r>
        <w:rPr>
          <w:b/>
          <w:bCs/>
          <w:color w:val="555555"/>
        </w:rPr>
        <w:t>AML ZC417 — Introduction to Deep Learning</w:t>
      </w:r>
    </w:p>
    <w:p w14:paraId="7A131E14" w14:textId="77777777" w:rsidR="0046251D" w:rsidRDefault="008355A8">
      <w:pPr>
        <w:spacing w:after="200"/>
        <w:jc w:val="center"/>
      </w:pPr>
      <w:r>
        <w:rPr>
          <w:color w:val="888888"/>
          <w:sz w:val="18"/>
          <w:szCs w:val="18"/>
        </w:rPr>
        <w:t>Laboratory Manual</w:t>
      </w:r>
    </w:p>
    <w:p w14:paraId="7A131E15" w14:textId="77777777" w:rsidR="0046251D" w:rsidRDefault="008355A8">
      <w:pPr>
        <w:spacing w:after="100"/>
        <w:jc w:val="center"/>
      </w:pPr>
      <w:r>
        <w:rPr>
          <w:b/>
          <w:bCs/>
          <w:color w:val="1F4E79"/>
          <w:sz w:val="32"/>
          <w:szCs w:val="32"/>
        </w:rPr>
        <w:t>Experiment 4</w:t>
      </w:r>
    </w:p>
    <w:p w14:paraId="7A131E16" w14:textId="77777777" w:rsidR="0046251D" w:rsidRDefault="008355A8">
      <w:pPr>
        <w:spacing w:after="300"/>
        <w:jc w:val="center"/>
      </w:pPr>
      <w:r>
        <w:rPr>
          <w:b/>
          <w:bCs/>
          <w:sz w:val="26"/>
          <w:szCs w:val="26"/>
        </w:rPr>
        <w:t>DNN with Optimization Algorithms and Regularization Techniques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46251D" w14:paraId="7A131E19" w14:textId="77777777">
        <w:tblPrEx>
          <w:tblCellMar>
            <w:top w:w="0" w:type="dxa"/>
            <w:bottom w:w="0" w:type="dxa"/>
          </w:tblCellMar>
        </w:tblPrEx>
        <w:trPr>
          <w:tblHeader/>
        </w:trPr>
        <w:tc>
          <w:tcPr>
            <w:tcW w:w="3000" w:type="dxa"/>
            <w:shd w:val="clear" w:color="auto" w:fill="4472C4"/>
            <w:tcMar>
              <w:top w:w="80" w:type="dxa"/>
              <w:left w:w="100" w:type="dxa"/>
              <w:bottom w:w="80" w:type="dxa"/>
              <w:right w:w="100" w:type="dxa"/>
            </w:tcMar>
          </w:tcPr>
          <w:p w14:paraId="7A131E17" w14:textId="77777777" w:rsidR="0046251D" w:rsidRDefault="008355A8">
            <w:r>
              <w:rPr>
                <w:b/>
                <w:bCs/>
              </w:rPr>
              <w:t>Field</w:t>
            </w:r>
          </w:p>
        </w:tc>
        <w:tc>
          <w:tcPr>
            <w:tcW w:w="7000" w:type="dxa"/>
            <w:shd w:val="clear" w:color="auto" w:fill="4472C4"/>
            <w:tcMar>
              <w:top w:w="80" w:type="dxa"/>
              <w:left w:w="100" w:type="dxa"/>
              <w:bottom w:w="80" w:type="dxa"/>
              <w:right w:w="100" w:type="dxa"/>
            </w:tcMar>
          </w:tcPr>
          <w:p w14:paraId="7A131E18" w14:textId="77777777" w:rsidR="0046251D" w:rsidRDefault="008355A8">
            <w:r>
              <w:rPr>
                <w:b/>
                <w:bCs/>
              </w:rPr>
              <w:t>Details</w:t>
            </w:r>
          </w:p>
        </w:tc>
      </w:tr>
      <w:tr w:rsidR="0046251D" w14:paraId="7A131E1C" w14:textId="77777777">
        <w:tblPrEx>
          <w:tblCellMar>
            <w:top w:w="0" w:type="dxa"/>
            <w:bottom w:w="0" w:type="dxa"/>
          </w:tblCellMar>
        </w:tblPrEx>
        <w:tc>
          <w:tcPr>
            <w:tcW w:w="3000" w:type="dxa"/>
            <w:tcMar>
              <w:top w:w="80" w:type="dxa"/>
              <w:left w:w="100" w:type="dxa"/>
              <w:bottom w:w="80" w:type="dxa"/>
              <w:right w:w="100" w:type="dxa"/>
            </w:tcMar>
          </w:tcPr>
          <w:p w14:paraId="7A131E1A" w14:textId="77777777" w:rsidR="0046251D" w:rsidRDefault="008355A8">
            <w:r>
              <w:t>Module Reference</w:t>
            </w:r>
          </w:p>
        </w:tc>
        <w:tc>
          <w:tcPr>
            <w:tcW w:w="7000" w:type="dxa"/>
            <w:tcMar>
              <w:top w:w="80" w:type="dxa"/>
              <w:left w:w="100" w:type="dxa"/>
              <w:bottom w:w="80" w:type="dxa"/>
              <w:right w:w="100" w:type="dxa"/>
            </w:tcMar>
          </w:tcPr>
          <w:p w14:paraId="7A131E1B" w14:textId="77777777" w:rsidR="0046251D" w:rsidRDefault="008355A8">
            <w:r>
              <w:t>Modules 4, 5, 6 — Deep Feedforward Networks, Optimization, Regularization</w:t>
            </w:r>
          </w:p>
        </w:tc>
      </w:tr>
      <w:tr w:rsidR="0046251D" w14:paraId="7A131E1F" w14:textId="77777777">
        <w:tblPrEx>
          <w:tblCellMar>
            <w:top w:w="0" w:type="dxa"/>
            <w:bottom w:w="0" w:type="dxa"/>
          </w:tblCellMar>
        </w:tblPrEx>
        <w:tc>
          <w:tcPr>
            <w:tcW w:w="3000" w:type="dxa"/>
            <w:tcMar>
              <w:top w:w="80" w:type="dxa"/>
              <w:left w:w="100" w:type="dxa"/>
              <w:bottom w:w="80" w:type="dxa"/>
              <w:right w:w="100" w:type="dxa"/>
            </w:tcMar>
          </w:tcPr>
          <w:p w14:paraId="7A131E1D" w14:textId="77777777" w:rsidR="0046251D" w:rsidRDefault="008355A8">
            <w:r>
              <w:t>Duration</w:t>
            </w:r>
          </w:p>
        </w:tc>
        <w:tc>
          <w:tcPr>
            <w:tcW w:w="7000" w:type="dxa"/>
            <w:tcMar>
              <w:top w:w="80" w:type="dxa"/>
              <w:left w:w="100" w:type="dxa"/>
              <w:bottom w:w="80" w:type="dxa"/>
              <w:right w:w="100" w:type="dxa"/>
            </w:tcMar>
          </w:tcPr>
          <w:p w14:paraId="7A131E1E" w14:textId="77777777" w:rsidR="0046251D" w:rsidRDefault="008355A8">
            <w:r>
              <w:t>2 hours</w:t>
            </w:r>
          </w:p>
        </w:tc>
      </w:tr>
      <w:tr w:rsidR="0046251D" w14:paraId="7A131E22" w14:textId="77777777">
        <w:tblPrEx>
          <w:tblCellMar>
            <w:top w:w="0" w:type="dxa"/>
            <w:bottom w:w="0" w:type="dxa"/>
          </w:tblCellMar>
        </w:tblPrEx>
        <w:tc>
          <w:tcPr>
            <w:tcW w:w="3000" w:type="dxa"/>
            <w:tcMar>
              <w:top w:w="80" w:type="dxa"/>
              <w:left w:w="100" w:type="dxa"/>
              <w:bottom w:w="80" w:type="dxa"/>
              <w:right w:w="100" w:type="dxa"/>
            </w:tcMar>
          </w:tcPr>
          <w:p w14:paraId="7A131E20" w14:textId="77777777" w:rsidR="0046251D" w:rsidRDefault="008355A8">
            <w:r>
              <w:t>Course Outcome Mapped</w:t>
            </w:r>
          </w:p>
        </w:tc>
        <w:tc>
          <w:tcPr>
            <w:tcW w:w="7000" w:type="dxa"/>
            <w:tcMar>
              <w:top w:w="80" w:type="dxa"/>
              <w:left w:w="100" w:type="dxa"/>
              <w:bottom w:w="80" w:type="dxa"/>
              <w:right w:w="100" w:type="dxa"/>
            </w:tcMar>
          </w:tcPr>
          <w:p w14:paraId="7A131E21" w14:textId="77777777" w:rsidR="0046251D" w:rsidRDefault="008355A8">
            <w:r>
              <w:t>CO3, CO4 — Hands-on framework experience; apply DL to real-world problems</w:t>
            </w:r>
          </w:p>
        </w:tc>
      </w:tr>
      <w:tr w:rsidR="0046251D" w14:paraId="7A131E25" w14:textId="77777777">
        <w:tblPrEx>
          <w:tblCellMar>
            <w:top w:w="0" w:type="dxa"/>
            <w:bottom w:w="0" w:type="dxa"/>
          </w:tblCellMar>
        </w:tblPrEx>
        <w:tc>
          <w:tcPr>
            <w:tcW w:w="3000" w:type="dxa"/>
            <w:tcMar>
              <w:top w:w="80" w:type="dxa"/>
              <w:left w:w="100" w:type="dxa"/>
              <w:bottom w:w="80" w:type="dxa"/>
              <w:right w:w="100" w:type="dxa"/>
            </w:tcMar>
          </w:tcPr>
          <w:p w14:paraId="7A131E23" w14:textId="77777777" w:rsidR="0046251D" w:rsidRDefault="008355A8">
            <w:r>
              <w:t>Learning Outcome Mapped</w:t>
            </w:r>
          </w:p>
        </w:tc>
        <w:tc>
          <w:tcPr>
            <w:tcW w:w="7000" w:type="dxa"/>
            <w:tcMar>
              <w:top w:w="80" w:type="dxa"/>
              <w:left w:w="100" w:type="dxa"/>
              <w:bottom w:w="80" w:type="dxa"/>
              <w:right w:w="100" w:type="dxa"/>
            </w:tcMar>
          </w:tcPr>
          <w:p w14:paraId="7A131E24" w14:textId="77777777" w:rsidR="0046251D" w:rsidRDefault="008355A8">
            <w:r>
              <w:t xml:space="preserve">LO3, LO5 — Utilize DL frameworks; </w:t>
            </w:r>
            <w:proofErr w:type="spellStart"/>
            <w:r>
              <w:t>analyze</w:t>
            </w:r>
            <w:proofErr w:type="spellEnd"/>
            <w:r>
              <w:t xml:space="preserve"> and improve model performance</w:t>
            </w:r>
          </w:p>
        </w:tc>
      </w:tr>
      <w:tr w:rsidR="0046251D" w14:paraId="7A131E28" w14:textId="77777777">
        <w:tblPrEx>
          <w:tblCellMar>
            <w:top w:w="0" w:type="dxa"/>
            <w:bottom w:w="0" w:type="dxa"/>
          </w:tblCellMar>
        </w:tblPrEx>
        <w:tc>
          <w:tcPr>
            <w:tcW w:w="3000" w:type="dxa"/>
            <w:tcMar>
              <w:top w:w="80" w:type="dxa"/>
              <w:left w:w="100" w:type="dxa"/>
              <w:bottom w:w="80" w:type="dxa"/>
              <w:right w:w="100" w:type="dxa"/>
            </w:tcMar>
          </w:tcPr>
          <w:p w14:paraId="7A131E26" w14:textId="77777777" w:rsidR="0046251D" w:rsidRDefault="008355A8">
            <w:r>
              <w:t>Software/Platform</w:t>
            </w:r>
          </w:p>
        </w:tc>
        <w:tc>
          <w:tcPr>
            <w:tcW w:w="7000" w:type="dxa"/>
            <w:tcMar>
              <w:top w:w="80" w:type="dxa"/>
              <w:left w:w="100" w:type="dxa"/>
              <w:bottom w:w="80" w:type="dxa"/>
              <w:right w:w="100" w:type="dxa"/>
            </w:tcMar>
          </w:tcPr>
          <w:p w14:paraId="7A131E27" w14:textId="77777777" w:rsidR="0046251D" w:rsidRDefault="008355A8">
            <w:r>
              <w:t>Python 3, TensorFlow/Keras, NumPy, Matplotlib — Google Colab / Jupyter Notebook</w:t>
            </w:r>
          </w:p>
        </w:tc>
      </w:tr>
      <w:tr w:rsidR="0046251D" w14:paraId="7A131E2B" w14:textId="77777777">
        <w:tblPrEx>
          <w:tblCellMar>
            <w:top w:w="0" w:type="dxa"/>
            <w:bottom w:w="0" w:type="dxa"/>
          </w:tblCellMar>
        </w:tblPrEx>
        <w:tc>
          <w:tcPr>
            <w:tcW w:w="3000" w:type="dxa"/>
            <w:tcMar>
              <w:top w:w="80" w:type="dxa"/>
              <w:left w:w="100" w:type="dxa"/>
              <w:bottom w:w="80" w:type="dxa"/>
              <w:right w:w="100" w:type="dxa"/>
            </w:tcMar>
          </w:tcPr>
          <w:p w14:paraId="7A131E29" w14:textId="77777777" w:rsidR="0046251D" w:rsidRDefault="008355A8">
            <w:r>
              <w:t>Dataset</w:t>
            </w:r>
          </w:p>
        </w:tc>
        <w:tc>
          <w:tcPr>
            <w:tcW w:w="7000" w:type="dxa"/>
            <w:tcMar>
              <w:top w:w="80" w:type="dxa"/>
              <w:left w:w="100" w:type="dxa"/>
              <w:bottom w:w="80" w:type="dxa"/>
              <w:right w:w="100" w:type="dxa"/>
            </w:tcMar>
          </w:tcPr>
          <w:p w14:paraId="7A131E2A" w14:textId="77777777" w:rsidR="0046251D" w:rsidRDefault="008355A8">
            <w:r>
              <w:t>MNIST handwritten digits (a small 5,000-sample subset is used deliberately, to induce visible overfitting)</w:t>
            </w:r>
          </w:p>
        </w:tc>
      </w:tr>
    </w:tbl>
    <w:p w14:paraId="7A131E2C" w14:textId="77777777" w:rsidR="0046251D" w:rsidRDefault="0046251D">
      <w:pPr>
        <w:spacing w:after="120"/>
      </w:pPr>
    </w:p>
    <w:p w14:paraId="7A131E2D" w14:textId="77777777" w:rsidR="0046251D" w:rsidRDefault="008355A8">
      <w:pPr>
        <w:pStyle w:val="Heading1"/>
        <w:spacing w:before="240" w:after="120"/>
      </w:pPr>
      <w:r>
        <w:rPr>
          <w:b/>
          <w:bCs/>
        </w:rPr>
        <w:t>1. Aim</w:t>
      </w:r>
    </w:p>
    <w:p w14:paraId="7A131E2E" w14:textId="77777777" w:rsidR="0046251D" w:rsidRDefault="008355A8">
      <w:pPr>
        <w:spacing w:after="120"/>
      </w:pPr>
      <w:r>
        <w:t>To compare the effect of different optimization algorithms (SGD, SGD with Momentum, RMSprop, Adam) on training convergence, and to apply and compare regularization techniques (L2 weight decay, Dropout, Early Stopping, Batch Normalization) to reduce overfitting in a Deep Neural Network.</w:t>
      </w:r>
    </w:p>
    <w:p w14:paraId="7A131E2F" w14:textId="77777777" w:rsidR="0046251D" w:rsidRDefault="008355A8">
      <w:pPr>
        <w:pStyle w:val="Heading1"/>
        <w:spacing w:before="240" w:after="120"/>
      </w:pPr>
      <w:r>
        <w:rPr>
          <w:b/>
          <w:bCs/>
        </w:rPr>
        <w:t>2. Learning Outcomes</w:t>
      </w:r>
    </w:p>
    <w:p w14:paraId="7A131E30" w14:textId="77777777" w:rsidR="0046251D" w:rsidRDefault="008355A8">
      <w:pPr>
        <w:spacing w:after="120"/>
      </w:pPr>
      <w:r>
        <w:t>On completion of this experiment, students will be able to:</w:t>
      </w:r>
    </w:p>
    <w:p w14:paraId="7A131E31" w14:textId="77777777" w:rsidR="0046251D" w:rsidRDefault="008355A8">
      <w:pPr>
        <w:pStyle w:val="ListParagraph"/>
        <w:numPr>
          <w:ilvl w:val="0"/>
          <w:numId w:val="2"/>
        </w:numPr>
        <w:spacing w:after="60"/>
      </w:pPr>
      <w:r>
        <w:t>Explain how different optimizers update weights differently, and compare their convergence behaviour.</w:t>
      </w:r>
    </w:p>
    <w:p w14:paraId="7A131E32" w14:textId="77777777" w:rsidR="0046251D" w:rsidRDefault="008355A8">
      <w:pPr>
        <w:pStyle w:val="ListParagraph"/>
        <w:numPr>
          <w:ilvl w:val="0"/>
          <w:numId w:val="2"/>
        </w:numPr>
        <w:spacing w:after="60"/>
      </w:pPr>
      <w:r>
        <w:t>Deliberately induce overfitting using an over-capacity network, and recognize it from training/validation curves.</w:t>
      </w:r>
    </w:p>
    <w:p w14:paraId="7A131E33" w14:textId="77777777" w:rsidR="0046251D" w:rsidRDefault="008355A8">
      <w:pPr>
        <w:pStyle w:val="ListParagraph"/>
        <w:numPr>
          <w:ilvl w:val="0"/>
          <w:numId w:val="2"/>
        </w:numPr>
        <w:spacing w:after="60"/>
      </w:pPr>
      <w:r>
        <w:t>Apply L2 weight regularization and explain its effect on the loss function and weights.</w:t>
      </w:r>
    </w:p>
    <w:p w14:paraId="7A131E34" w14:textId="77777777" w:rsidR="0046251D" w:rsidRDefault="008355A8">
      <w:pPr>
        <w:pStyle w:val="ListParagraph"/>
        <w:numPr>
          <w:ilvl w:val="0"/>
          <w:numId w:val="2"/>
        </w:numPr>
        <w:spacing w:after="60"/>
      </w:pPr>
      <w:r>
        <w:t>Apply Dropout and explain why it is disabled during inference/evaluation.</w:t>
      </w:r>
    </w:p>
    <w:p w14:paraId="7A131E35" w14:textId="77777777" w:rsidR="0046251D" w:rsidRDefault="008355A8">
      <w:pPr>
        <w:pStyle w:val="ListParagraph"/>
        <w:numPr>
          <w:ilvl w:val="0"/>
          <w:numId w:val="2"/>
        </w:numPr>
        <w:spacing w:after="60"/>
      </w:pPr>
      <w:r>
        <w:t>Apply Early Stopping to halt training at the point of best generalization.</w:t>
      </w:r>
    </w:p>
    <w:p w14:paraId="7A131E36" w14:textId="77777777" w:rsidR="0046251D" w:rsidRDefault="008355A8">
      <w:pPr>
        <w:pStyle w:val="ListParagraph"/>
        <w:numPr>
          <w:ilvl w:val="0"/>
          <w:numId w:val="2"/>
        </w:numPr>
        <w:spacing w:after="60"/>
      </w:pPr>
      <w:r>
        <w:t>Apply Batch Normalization and explain its effect on training stability.</w:t>
      </w:r>
    </w:p>
    <w:p w14:paraId="7A131E37" w14:textId="77777777" w:rsidR="0046251D" w:rsidRDefault="008355A8">
      <w:pPr>
        <w:pStyle w:val="ListParagraph"/>
        <w:numPr>
          <w:ilvl w:val="0"/>
          <w:numId w:val="2"/>
        </w:numPr>
        <w:spacing w:after="60"/>
      </w:pPr>
      <w:r>
        <w:t>Combine multiple regularization techniques and evaluate the combined effect on test performance.</w:t>
      </w:r>
    </w:p>
    <w:p w14:paraId="7A131E38" w14:textId="77777777" w:rsidR="0046251D" w:rsidRDefault="008355A8">
      <w:pPr>
        <w:pStyle w:val="Heading1"/>
        <w:spacing w:before="240" w:after="120"/>
      </w:pPr>
      <w:r>
        <w:rPr>
          <w:b/>
          <w:bCs/>
        </w:rPr>
        <w:t>3. Prerequisite Knowledge</w:t>
      </w:r>
    </w:p>
    <w:p w14:paraId="7A131E39" w14:textId="77777777" w:rsidR="0046251D" w:rsidRDefault="008355A8">
      <w:pPr>
        <w:pStyle w:val="ListParagraph"/>
        <w:numPr>
          <w:ilvl w:val="0"/>
          <w:numId w:val="3"/>
        </w:numPr>
        <w:spacing w:after="60"/>
      </w:pPr>
      <w:r>
        <w:t>Completion of Experiment 3 (building and training a DNN in Keras, interpreting loss/accuracy curves).</w:t>
      </w:r>
    </w:p>
    <w:p w14:paraId="7A131E3A" w14:textId="77777777" w:rsidR="0046251D" w:rsidRDefault="008355A8">
      <w:pPr>
        <w:pStyle w:val="ListParagraph"/>
        <w:numPr>
          <w:ilvl w:val="0"/>
          <w:numId w:val="3"/>
        </w:numPr>
        <w:spacing w:after="60"/>
      </w:pPr>
      <w:r>
        <w:t>Conceptual understanding of gradient descent and the role of the learning rate (Module 5).</w:t>
      </w:r>
    </w:p>
    <w:p w14:paraId="7A131E3B" w14:textId="77777777" w:rsidR="0046251D" w:rsidRDefault="008355A8">
      <w:pPr>
        <w:pStyle w:val="ListParagraph"/>
        <w:numPr>
          <w:ilvl w:val="0"/>
          <w:numId w:val="3"/>
        </w:numPr>
        <w:spacing w:after="60"/>
      </w:pPr>
      <w:r>
        <w:t>Conceptual understanding of overfitting vs. underfitting (Module 6, introductory sessions).</w:t>
      </w:r>
    </w:p>
    <w:p w14:paraId="7A131E45" w14:textId="79683DCB" w:rsidR="0046251D" w:rsidRDefault="00E44126">
      <w:pPr>
        <w:pStyle w:val="Heading1"/>
        <w:spacing w:before="240" w:after="120"/>
      </w:pPr>
      <w:r>
        <w:rPr>
          <w:b/>
          <w:bCs/>
        </w:rPr>
        <w:t>4</w:t>
      </w:r>
      <w:r w:rsidR="008355A8">
        <w:rPr>
          <w:b/>
          <w:bCs/>
        </w:rPr>
        <w:t>. Software Setup</w:t>
      </w:r>
    </w:p>
    <w:p w14:paraId="7A131E46" w14:textId="77777777" w:rsidR="0046251D" w:rsidRDefault="008355A8">
      <w:pPr>
        <w:spacing w:after="120"/>
      </w:pPr>
      <w:r>
        <w:t>This experiment continues from Experiment 3 and uses the same environment (TensorFlow/Keras, Matplotlib, MNIST).</w:t>
      </w:r>
    </w:p>
    <w:p w14:paraId="7A131E47" w14:textId="77777777" w:rsidR="0046251D" w:rsidRDefault="008355A8">
      <w:pPr>
        <w:spacing w:after="120"/>
      </w:pPr>
      <w:r>
        <w:lastRenderedPageBreak/>
        <w:t>Option A — Google Colab (recommended):</w:t>
      </w:r>
    </w:p>
    <w:p w14:paraId="7A131E48" w14:textId="77777777" w:rsidR="0046251D" w:rsidRDefault="008355A8">
      <w:pPr>
        <w:pStyle w:val="ListParagraph"/>
        <w:numPr>
          <w:ilvl w:val="0"/>
          <w:numId w:val="3"/>
        </w:numPr>
        <w:spacing w:after="60"/>
      </w:pPr>
      <w:r>
        <w:t>Open a new or existing Colab notebook — TensorFlow and Matplotlib are pre-installed; the MNIST dataset downloads automatically on first use.</w:t>
      </w:r>
    </w:p>
    <w:p w14:paraId="7A131E49" w14:textId="77777777" w:rsidR="0046251D" w:rsidRDefault="008355A8">
      <w:pPr>
        <w:spacing w:after="120"/>
      </w:pPr>
      <w:r>
        <w:t>Option B — Local Jupyter Notebook:</w:t>
      </w:r>
    </w:p>
    <w:p w14:paraId="7A131E4A" w14:textId="77777777" w:rsidR="0046251D" w:rsidRDefault="008355A8">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rPr>
        <w:t>pip install tensorflow numpy matplotlib jupyter</w:t>
      </w:r>
    </w:p>
    <w:p w14:paraId="7A131E4B" w14:textId="387A6BDA" w:rsidR="0046251D" w:rsidRDefault="00E44126">
      <w:pPr>
        <w:pStyle w:val="Heading1"/>
        <w:spacing w:before="240" w:after="120"/>
      </w:pPr>
      <w:r>
        <w:rPr>
          <w:b/>
          <w:bCs/>
        </w:rPr>
        <w:t>5</w:t>
      </w:r>
      <w:r w:rsidR="008355A8">
        <w:rPr>
          <w:b/>
          <w:bCs/>
        </w:rPr>
        <w:t>. Procedure</w:t>
      </w:r>
    </w:p>
    <w:p w14:paraId="7A131E4C" w14:textId="77777777" w:rsidR="0046251D" w:rsidRDefault="008355A8">
      <w:pPr>
        <w:spacing w:after="120"/>
      </w:pPr>
      <w:r>
        <w:rPr>
          <w:b/>
          <w:bCs/>
        </w:rPr>
        <w:t>Step 1: Load Data and Create a Small Training Subset</w:t>
      </w:r>
    </w:p>
    <w:p w14:paraId="7A131E4D" w14:textId="77777777" w:rsidR="0046251D" w:rsidRDefault="008355A8">
      <w:pPr>
        <w:spacing w:after="120"/>
      </w:pPr>
      <w:r>
        <w:t>Load MNIST as in Experiment 3, but deliberately restrict training to a small subset (5,000 samples). A small training set combined with a large network is what allows overfitting to appear clearly within a short training time.</w:t>
      </w:r>
    </w:p>
    <w:p w14:paraId="7A131E4E" w14:textId="77777777" w:rsidR="0046251D" w:rsidRDefault="008355A8">
      <w:pPr>
        <w:spacing w:after="120"/>
      </w:pPr>
      <w:r>
        <w:rPr>
          <w:b/>
          <w:bCs/>
        </w:rPr>
        <w:t>Step 2: Compare Optimizers</w:t>
      </w:r>
    </w:p>
    <w:p w14:paraId="7A131E4F" w14:textId="77777777" w:rsidR="0046251D" w:rsidRDefault="008355A8">
      <w:pPr>
        <w:spacing w:after="120"/>
      </w:pPr>
      <w:r>
        <w:t>Train the same architecture with four different optimizers — SGD, SGD with Momentum, RMSprop, and Adam — for 20 epochs each, and plot training loss and validation accuracy for all four on the same graph.</w:t>
      </w:r>
    </w:p>
    <w:p w14:paraId="7A131E50" w14:textId="77777777" w:rsidR="0046251D" w:rsidRDefault="008355A8">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rPr>
        <w:t>keras.optimizers.SGD</w:t>
      </w:r>
      <w:proofErr w:type="spellEnd"/>
      <w:r>
        <w:rPr>
          <w:rFonts w:ascii="Consolas" w:eastAsia="Consolas" w:hAnsi="Consolas" w:cs="Consolas"/>
        </w:rPr>
        <w:t>(</w:t>
      </w:r>
      <w:proofErr w:type="spellStart"/>
      <w:r>
        <w:rPr>
          <w:rFonts w:ascii="Consolas" w:eastAsia="Consolas" w:hAnsi="Consolas" w:cs="Consolas"/>
        </w:rPr>
        <w:t>learning_rate</w:t>
      </w:r>
      <w:proofErr w:type="spellEnd"/>
      <w:r>
        <w:rPr>
          <w:rFonts w:ascii="Consolas" w:eastAsia="Consolas" w:hAnsi="Consolas" w:cs="Consolas"/>
        </w:rPr>
        <w:t>=0.01)</w:t>
      </w:r>
      <w:r>
        <w:br/>
      </w:r>
      <w:proofErr w:type="spellStart"/>
      <w:r>
        <w:rPr>
          <w:rFonts w:ascii="Consolas" w:eastAsia="Consolas" w:hAnsi="Consolas" w:cs="Consolas"/>
        </w:rPr>
        <w:t>keras.optimizers.SGD</w:t>
      </w:r>
      <w:proofErr w:type="spellEnd"/>
      <w:r>
        <w:rPr>
          <w:rFonts w:ascii="Consolas" w:eastAsia="Consolas" w:hAnsi="Consolas" w:cs="Consolas"/>
        </w:rPr>
        <w:t>(</w:t>
      </w:r>
      <w:proofErr w:type="spellStart"/>
      <w:r>
        <w:rPr>
          <w:rFonts w:ascii="Consolas" w:eastAsia="Consolas" w:hAnsi="Consolas" w:cs="Consolas"/>
        </w:rPr>
        <w:t>learning_rate</w:t>
      </w:r>
      <w:proofErr w:type="spellEnd"/>
      <w:r>
        <w:rPr>
          <w:rFonts w:ascii="Consolas" w:eastAsia="Consolas" w:hAnsi="Consolas" w:cs="Consolas"/>
        </w:rPr>
        <w:t>=0.01, momentum=0.9)</w:t>
      </w:r>
      <w:r>
        <w:br/>
      </w:r>
      <w:proofErr w:type="spellStart"/>
      <w:r>
        <w:rPr>
          <w:rFonts w:ascii="Consolas" w:eastAsia="Consolas" w:hAnsi="Consolas" w:cs="Consolas"/>
        </w:rPr>
        <w:t>keras.optimizers.RMSprop</w:t>
      </w:r>
      <w:proofErr w:type="spellEnd"/>
      <w:r>
        <w:rPr>
          <w:rFonts w:ascii="Consolas" w:eastAsia="Consolas" w:hAnsi="Consolas" w:cs="Consolas"/>
        </w:rPr>
        <w:t>(</w:t>
      </w:r>
      <w:proofErr w:type="spellStart"/>
      <w:r>
        <w:rPr>
          <w:rFonts w:ascii="Consolas" w:eastAsia="Consolas" w:hAnsi="Consolas" w:cs="Consolas"/>
        </w:rPr>
        <w:t>learning_rate</w:t>
      </w:r>
      <w:proofErr w:type="spellEnd"/>
      <w:r>
        <w:rPr>
          <w:rFonts w:ascii="Consolas" w:eastAsia="Consolas" w:hAnsi="Consolas" w:cs="Consolas"/>
        </w:rPr>
        <w:t>=0.001)</w:t>
      </w:r>
      <w:r>
        <w:br/>
      </w:r>
      <w:proofErr w:type="spellStart"/>
      <w:r>
        <w:rPr>
          <w:rFonts w:ascii="Consolas" w:eastAsia="Consolas" w:hAnsi="Consolas" w:cs="Consolas"/>
        </w:rPr>
        <w:t>keras.optimizers.Adam</w:t>
      </w:r>
      <w:proofErr w:type="spellEnd"/>
      <w:r>
        <w:rPr>
          <w:rFonts w:ascii="Consolas" w:eastAsia="Consolas" w:hAnsi="Consolas" w:cs="Consolas"/>
        </w:rPr>
        <w:t>(</w:t>
      </w:r>
      <w:proofErr w:type="spellStart"/>
      <w:r>
        <w:rPr>
          <w:rFonts w:ascii="Consolas" w:eastAsia="Consolas" w:hAnsi="Consolas" w:cs="Consolas"/>
        </w:rPr>
        <w:t>learning_rate</w:t>
      </w:r>
      <w:proofErr w:type="spellEnd"/>
      <w:r>
        <w:rPr>
          <w:rFonts w:ascii="Consolas" w:eastAsia="Consolas" w:hAnsi="Consolas" w:cs="Consolas"/>
        </w:rPr>
        <w:t>=0.001)</w:t>
      </w:r>
    </w:p>
    <w:p w14:paraId="7A131E51" w14:textId="77777777" w:rsidR="0046251D" w:rsidRDefault="008355A8">
      <w:pPr>
        <w:spacing w:after="120"/>
      </w:pPr>
      <w:r>
        <w:rPr>
          <w:b/>
          <w:bCs/>
        </w:rPr>
        <w:t>Step 3: Induce Overfitting</w:t>
      </w:r>
    </w:p>
    <w:p w14:paraId="7A131E52" w14:textId="77777777" w:rsidR="0046251D" w:rsidRDefault="008355A8">
      <w:pPr>
        <w:spacing w:after="120"/>
      </w:pPr>
      <w:r>
        <w:t>Build a large network (three Dense layers of 512 units each, no regularization) and train it for 40 epochs on the small training subset. Plot training vs. validation loss and accuracy, and identify the epoch at which the curves begin to diverge.</w:t>
      </w:r>
    </w:p>
    <w:p w14:paraId="7A131E53" w14:textId="77777777" w:rsidR="0046251D" w:rsidRDefault="008355A8">
      <w:pPr>
        <w:spacing w:after="120"/>
      </w:pPr>
      <w:r>
        <w:rPr>
          <w:b/>
          <w:bCs/>
        </w:rPr>
        <w:t>Step 4: Apply L2 Regularization</w:t>
      </w:r>
    </w:p>
    <w:p w14:paraId="7A131E54" w14:textId="77777777" w:rsidR="0046251D" w:rsidRDefault="008355A8">
      <w:pPr>
        <w:spacing w:after="120"/>
      </w:pPr>
      <w:r>
        <w:t xml:space="preserve">Rebuild the same large network with </w:t>
      </w:r>
      <w:proofErr w:type="spellStart"/>
      <w:r>
        <w:t>kernel_regularizer</w:t>
      </w:r>
      <w:proofErr w:type="spellEnd"/>
      <w:r>
        <w:t>=keras.regularizers.l2(0.001) on each Dense layer, retrain for 40 epochs, and compare the resulting curves and final train/validation accuracy gap against Step 3.</w:t>
      </w:r>
    </w:p>
    <w:p w14:paraId="7A131E55" w14:textId="77777777" w:rsidR="0046251D" w:rsidRDefault="008355A8">
      <w:pPr>
        <w:spacing w:after="120"/>
      </w:pPr>
      <w:r>
        <w:rPr>
          <w:b/>
          <w:bCs/>
        </w:rPr>
        <w:t>Step 5: Apply Dropout</w:t>
      </w:r>
    </w:p>
    <w:p w14:paraId="7A131E56" w14:textId="77777777" w:rsidR="0046251D" w:rsidRDefault="008355A8">
      <w:pPr>
        <w:spacing w:after="120"/>
      </w:pPr>
      <w:r>
        <w:t>Rebuild the same large network with a Dropout(0.5) layer after each Dense layer, retrain for 40 epochs, and compare against Step 3.</w:t>
      </w:r>
    </w:p>
    <w:p w14:paraId="7A131E57" w14:textId="77777777" w:rsidR="0046251D" w:rsidRDefault="008355A8">
      <w:pPr>
        <w:spacing w:after="120"/>
      </w:pPr>
      <w:r>
        <w:rPr>
          <w:b/>
          <w:bCs/>
        </w:rPr>
        <w:t>Step 6: Apply Early Stopping</w:t>
      </w:r>
    </w:p>
    <w:p w14:paraId="7A131E58" w14:textId="77777777" w:rsidR="0046251D" w:rsidRDefault="008355A8">
      <w:pPr>
        <w:spacing w:after="120"/>
      </w:pPr>
      <w:r>
        <w:t xml:space="preserve">Retrain the large network from Step 3 using </w:t>
      </w:r>
      <w:proofErr w:type="spellStart"/>
      <w:r>
        <w:t>keras.callbacks.EarlyStopping</w:t>
      </w:r>
      <w:proofErr w:type="spellEnd"/>
      <w:r>
        <w:t>(monitor='</w:t>
      </w:r>
      <w:proofErr w:type="spellStart"/>
      <w:r>
        <w:t>val_loss</w:t>
      </w:r>
      <w:proofErr w:type="spellEnd"/>
      <w:r>
        <w:t xml:space="preserve">', patience=5, </w:t>
      </w:r>
      <w:proofErr w:type="spellStart"/>
      <w:r>
        <w:t>restore_best_weights</w:t>
      </w:r>
      <w:proofErr w:type="spellEnd"/>
      <w:r>
        <w:t xml:space="preserve">=True). Note the epoch at which training </w:t>
      </w:r>
      <w:proofErr w:type="gramStart"/>
      <w:r>
        <w:t>actually stops</w:t>
      </w:r>
      <w:proofErr w:type="gramEnd"/>
      <w:r>
        <w:t>.</w:t>
      </w:r>
    </w:p>
    <w:p w14:paraId="7A131E59" w14:textId="77777777" w:rsidR="0046251D" w:rsidRDefault="008355A8">
      <w:pPr>
        <w:spacing w:after="120"/>
      </w:pPr>
      <w:r>
        <w:rPr>
          <w:b/>
          <w:bCs/>
        </w:rPr>
        <w:t>Step 7: Apply Batch Normalization</w:t>
      </w:r>
    </w:p>
    <w:p w14:paraId="7A131E5A" w14:textId="77777777" w:rsidR="0046251D" w:rsidRDefault="008355A8">
      <w:pPr>
        <w:spacing w:after="120"/>
      </w:pPr>
      <w:r>
        <w:t xml:space="preserve">Rebuild the large network inserting a </w:t>
      </w:r>
      <w:proofErr w:type="spellStart"/>
      <w:r>
        <w:t>BatchNormalization</w:t>
      </w:r>
      <w:proofErr w:type="spellEnd"/>
      <w:r>
        <w:t>() layer after each Dense layer (before the activation function), retrain for 40 epochs, and compare against Step 3.</w:t>
      </w:r>
    </w:p>
    <w:p w14:paraId="7A131E5B" w14:textId="77777777" w:rsidR="0046251D" w:rsidRDefault="008355A8">
      <w:pPr>
        <w:spacing w:after="120"/>
      </w:pPr>
      <w:r>
        <w:rPr>
          <w:b/>
          <w:bCs/>
        </w:rPr>
        <w:t>Step 8: Combine All Techniques</w:t>
      </w:r>
    </w:p>
    <w:p w14:paraId="7A131E5C" w14:textId="77777777" w:rsidR="0046251D" w:rsidRDefault="008355A8">
      <w:pPr>
        <w:spacing w:after="120"/>
      </w:pPr>
      <w:r>
        <w:t>Build a final model combining L2 regularization, Dropout, Batch Normalization, and Early Stopping together. Train it and compare its generalization gap (train accuracy − validation accuracy) against every previous configuration using a summary table and bar chart.</w:t>
      </w:r>
    </w:p>
    <w:p w14:paraId="7A131E5D" w14:textId="77777777" w:rsidR="0046251D" w:rsidRDefault="008355A8">
      <w:pPr>
        <w:spacing w:after="120"/>
      </w:pPr>
      <w:r>
        <w:rPr>
          <w:b/>
          <w:bCs/>
        </w:rPr>
        <w:t>Step 9: Final Test Evaluation</w:t>
      </w:r>
    </w:p>
    <w:p w14:paraId="7A131E5E" w14:textId="77777777" w:rsidR="0046251D" w:rsidRDefault="008355A8">
      <w:pPr>
        <w:spacing w:after="120"/>
      </w:pPr>
      <w:r>
        <w:t>Evaluate the combined regularized model exactly once on the held-out test set and report test accuracy and test loss.</w:t>
      </w:r>
    </w:p>
    <w:p w14:paraId="1AFB625F" w14:textId="77777777" w:rsidR="00E44126" w:rsidRDefault="00E44126">
      <w:pPr>
        <w:spacing w:after="120"/>
      </w:pPr>
    </w:p>
    <w:p w14:paraId="5A5D277E" w14:textId="77777777" w:rsidR="00E44126" w:rsidRDefault="00E44126">
      <w:pPr>
        <w:spacing w:after="120"/>
      </w:pPr>
    </w:p>
    <w:p w14:paraId="7A131E5F" w14:textId="5CAEEABE" w:rsidR="0046251D" w:rsidRDefault="00E44126">
      <w:pPr>
        <w:pStyle w:val="Heading1"/>
        <w:spacing w:before="240" w:after="120"/>
      </w:pPr>
      <w:r>
        <w:rPr>
          <w:b/>
          <w:bCs/>
        </w:rPr>
        <w:lastRenderedPageBreak/>
        <w:t>6</w:t>
      </w:r>
      <w:r w:rsidR="008355A8">
        <w:rPr>
          <w:b/>
          <w:bCs/>
        </w:rPr>
        <w:t>. Full Code Reference</w:t>
      </w:r>
    </w:p>
    <w:p w14:paraId="7A131E60" w14:textId="77777777" w:rsidR="0046251D" w:rsidRDefault="008355A8">
      <w:pPr>
        <w:spacing w:after="120"/>
      </w:pPr>
      <w:r>
        <w:t>The complete, runnable code for all steps above is provided in the accompanying Jupyter notebook: Experiment_4_Optimization_Regularization.ipynb. Students should run each cell in order and observe the output before proceeding to the next cell. Note: the first run requires an internet connection to download the MNIST dataset (if not already cached from Experiment 3).</w:t>
      </w:r>
    </w:p>
    <w:sectPr w:rsidR="004625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318A"/>
    <w:multiLevelType w:val="hybridMultilevel"/>
    <w:tmpl w:val="790C1FDC"/>
    <w:lvl w:ilvl="0" w:tplc="B8C0172C">
      <w:start w:val="1"/>
      <w:numFmt w:val="decimal"/>
      <w:lvlText w:val="%1."/>
      <w:lvlJc w:val="left"/>
      <w:pPr>
        <w:ind w:left="720" w:hanging="360"/>
      </w:pPr>
    </w:lvl>
    <w:lvl w:ilvl="1" w:tplc="44BC56C6">
      <w:numFmt w:val="decimal"/>
      <w:lvlText w:val=""/>
      <w:lvlJc w:val="left"/>
    </w:lvl>
    <w:lvl w:ilvl="2" w:tplc="7F542A82">
      <w:numFmt w:val="decimal"/>
      <w:lvlText w:val=""/>
      <w:lvlJc w:val="left"/>
    </w:lvl>
    <w:lvl w:ilvl="3" w:tplc="2ABAA948">
      <w:numFmt w:val="decimal"/>
      <w:lvlText w:val=""/>
      <w:lvlJc w:val="left"/>
    </w:lvl>
    <w:lvl w:ilvl="4" w:tplc="E17840E6">
      <w:numFmt w:val="decimal"/>
      <w:lvlText w:val=""/>
      <w:lvlJc w:val="left"/>
    </w:lvl>
    <w:lvl w:ilvl="5" w:tplc="2A30FC4A">
      <w:numFmt w:val="decimal"/>
      <w:lvlText w:val=""/>
      <w:lvlJc w:val="left"/>
    </w:lvl>
    <w:lvl w:ilvl="6" w:tplc="24E61144">
      <w:numFmt w:val="decimal"/>
      <w:lvlText w:val=""/>
      <w:lvlJc w:val="left"/>
    </w:lvl>
    <w:lvl w:ilvl="7" w:tplc="ACCA76B6">
      <w:numFmt w:val="decimal"/>
      <w:lvlText w:val=""/>
      <w:lvlJc w:val="left"/>
    </w:lvl>
    <w:lvl w:ilvl="8" w:tplc="B1E2B24A">
      <w:numFmt w:val="decimal"/>
      <w:lvlText w:val=""/>
      <w:lvlJc w:val="left"/>
    </w:lvl>
  </w:abstractNum>
  <w:abstractNum w:abstractNumId="1" w15:restartNumberingAfterBreak="0">
    <w:nsid w:val="2C2007BC"/>
    <w:multiLevelType w:val="hybridMultilevel"/>
    <w:tmpl w:val="B086A0BE"/>
    <w:lvl w:ilvl="0" w:tplc="31E0C85E">
      <w:start w:val="1"/>
      <w:numFmt w:val="bullet"/>
      <w:lvlText w:val="•"/>
      <w:lvlJc w:val="left"/>
      <w:pPr>
        <w:ind w:left="720" w:hanging="360"/>
      </w:pPr>
    </w:lvl>
    <w:lvl w:ilvl="1" w:tplc="79B69B62">
      <w:numFmt w:val="decimal"/>
      <w:lvlText w:val=""/>
      <w:lvlJc w:val="left"/>
    </w:lvl>
    <w:lvl w:ilvl="2" w:tplc="89F4EB80">
      <w:numFmt w:val="decimal"/>
      <w:lvlText w:val=""/>
      <w:lvlJc w:val="left"/>
    </w:lvl>
    <w:lvl w:ilvl="3" w:tplc="4B9AB19E">
      <w:numFmt w:val="decimal"/>
      <w:lvlText w:val=""/>
      <w:lvlJc w:val="left"/>
    </w:lvl>
    <w:lvl w:ilvl="4" w:tplc="66240DDE">
      <w:numFmt w:val="decimal"/>
      <w:lvlText w:val=""/>
      <w:lvlJc w:val="left"/>
    </w:lvl>
    <w:lvl w:ilvl="5" w:tplc="49EA2AFA">
      <w:numFmt w:val="decimal"/>
      <w:lvlText w:val=""/>
      <w:lvlJc w:val="left"/>
    </w:lvl>
    <w:lvl w:ilvl="6" w:tplc="FEA6A8F4">
      <w:numFmt w:val="decimal"/>
      <w:lvlText w:val=""/>
      <w:lvlJc w:val="left"/>
    </w:lvl>
    <w:lvl w:ilvl="7" w:tplc="48821860">
      <w:numFmt w:val="decimal"/>
      <w:lvlText w:val=""/>
      <w:lvlJc w:val="left"/>
    </w:lvl>
    <w:lvl w:ilvl="8" w:tplc="7D9675D0">
      <w:numFmt w:val="decimal"/>
      <w:lvlText w:val=""/>
      <w:lvlJc w:val="left"/>
    </w:lvl>
  </w:abstractNum>
  <w:abstractNum w:abstractNumId="2" w15:restartNumberingAfterBreak="0">
    <w:nsid w:val="44177968"/>
    <w:multiLevelType w:val="hybridMultilevel"/>
    <w:tmpl w:val="D11E0ADC"/>
    <w:lvl w:ilvl="0" w:tplc="FA623282">
      <w:start w:val="1"/>
      <w:numFmt w:val="decimal"/>
      <w:lvlText w:val="%1."/>
      <w:lvlJc w:val="left"/>
      <w:pPr>
        <w:ind w:left="720" w:hanging="360"/>
      </w:pPr>
    </w:lvl>
    <w:lvl w:ilvl="1" w:tplc="F86000B6">
      <w:numFmt w:val="decimal"/>
      <w:lvlText w:val=""/>
      <w:lvlJc w:val="left"/>
    </w:lvl>
    <w:lvl w:ilvl="2" w:tplc="817AB0B8">
      <w:numFmt w:val="decimal"/>
      <w:lvlText w:val=""/>
      <w:lvlJc w:val="left"/>
    </w:lvl>
    <w:lvl w:ilvl="3" w:tplc="0D446B02">
      <w:numFmt w:val="decimal"/>
      <w:lvlText w:val=""/>
      <w:lvlJc w:val="left"/>
    </w:lvl>
    <w:lvl w:ilvl="4" w:tplc="AED223AC">
      <w:numFmt w:val="decimal"/>
      <w:lvlText w:val=""/>
      <w:lvlJc w:val="left"/>
    </w:lvl>
    <w:lvl w:ilvl="5" w:tplc="00B8EABE">
      <w:numFmt w:val="decimal"/>
      <w:lvlText w:val=""/>
      <w:lvlJc w:val="left"/>
    </w:lvl>
    <w:lvl w:ilvl="6" w:tplc="18C0DA48">
      <w:numFmt w:val="decimal"/>
      <w:lvlText w:val=""/>
      <w:lvlJc w:val="left"/>
    </w:lvl>
    <w:lvl w:ilvl="7" w:tplc="8E8ABCAA">
      <w:numFmt w:val="decimal"/>
      <w:lvlText w:val=""/>
      <w:lvlJc w:val="left"/>
    </w:lvl>
    <w:lvl w:ilvl="8" w:tplc="3842C7AE">
      <w:numFmt w:val="decimal"/>
      <w:lvlText w:val=""/>
      <w:lvlJc w:val="left"/>
    </w:lvl>
  </w:abstractNum>
  <w:abstractNum w:abstractNumId="3" w15:restartNumberingAfterBreak="0">
    <w:nsid w:val="4A7521F7"/>
    <w:multiLevelType w:val="hybridMultilevel"/>
    <w:tmpl w:val="28CC93D8"/>
    <w:lvl w:ilvl="0" w:tplc="690E975C">
      <w:start w:val="1"/>
      <w:numFmt w:val="bullet"/>
      <w:lvlText w:val="●"/>
      <w:lvlJc w:val="left"/>
      <w:pPr>
        <w:ind w:left="720" w:hanging="360"/>
      </w:pPr>
    </w:lvl>
    <w:lvl w:ilvl="1" w:tplc="086C58CC">
      <w:start w:val="1"/>
      <w:numFmt w:val="bullet"/>
      <w:lvlText w:val="○"/>
      <w:lvlJc w:val="left"/>
      <w:pPr>
        <w:ind w:left="1440" w:hanging="360"/>
      </w:pPr>
    </w:lvl>
    <w:lvl w:ilvl="2" w:tplc="FA52A02C">
      <w:start w:val="1"/>
      <w:numFmt w:val="bullet"/>
      <w:lvlText w:val="■"/>
      <w:lvlJc w:val="left"/>
      <w:pPr>
        <w:ind w:left="2160" w:hanging="360"/>
      </w:pPr>
    </w:lvl>
    <w:lvl w:ilvl="3" w:tplc="4FCC9D1E">
      <w:start w:val="1"/>
      <w:numFmt w:val="bullet"/>
      <w:lvlText w:val="●"/>
      <w:lvlJc w:val="left"/>
      <w:pPr>
        <w:ind w:left="2880" w:hanging="360"/>
      </w:pPr>
    </w:lvl>
    <w:lvl w:ilvl="4" w:tplc="FD6A4DAE">
      <w:start w:val="1"/>
      <w:numFmt w:val="bullet"/>
      <w:lvlText w:val="○"/>
      <w:lvlJc w:val="left"/>
      <w:pPr>
        <w:ind w:left="3600" w:hanging="360"/>
      </w:pPr>
    </w:lvl>
    <w:lvl w:ilvl="5" w:tplc="7BAA931E">
      <w:start w:val="1"/>
      <w:numFmt w:val="bullet"/>
      <w:lvlText w:val="■"/>
      <w:lvlJc w:val="left"/>
      <w:pPr>
        <w:ind w:left="4320" w:hanging="360"/>
      </w:pPr>
    </w:lvl>
    <w:lvl w:ilvl="6" w:tplc="87D45CC4">
      <w:start w:val="1"/>
      <w:numFmt w:val="bullet"/>
      <w:lvlText w:val="●"/>
      <w:lvlJc w:val="left"/>
      <w:pPr>
        <w:ind w:left="5040" w:hanging="360"/>
      </w:pPr>
    </w:lvl>
    <w:lvl w:ilvl="7" w:tplc="3904E22E">
      <w:start w:val="1"/>
      <w:numFmt w:val="bullet"/>
      <w:lvlText w:val="●"/>
      <w:lvlJc w:val="left"/>
      <w:pPr>
        <w:ind w:left="5760" w:hanging="360"/>
      </w:pPr>
    </w:lvl>
    <w:lvl w:ilvl="8" w:tplc="A2D2F67E">
      <w:start w:val="1"/>
      <w:numFmt w:val="bullet"/>
      <w:lvlText w:val="●"/>
      <w:lvlJc w:val="left"/>
      <w:pPr>
        <w:ind w:left="6480" w:hanging="360"/>
      </w:pPr>
    </w:lvl>
  </w:abstractNum>
  <w:abstractNum w:abstractNumId="4" w15:restartNumberingAfterBreak="0">
    <w:nsid w:val="533272F7"/>
    <w:multiLevelType w:val="hybridMultilevel"/>
    <w:tmpl w:val="614C31D8"/>
    <w:lvl w:ilvl="0" w:tplc="BC1AA80E">
      <w:start w:val="1"/>
      <w:numFmt w:val="decimal"/>
      <w:lvlText w:val="%1."/>
      <w:lvlJc w:val="left"/>
      <w:pPr>
        <w:ind w:left="720" w:hanging="360"/>
      </w:pPr>
    </w:lvl>
    <w:lvl w:ilvl="1" w:tplc="A04AC720">
      <w:numFmt w:val="decimal"/>
      <w:lvlText w:val=""/>
      <w:lvlJc w:val="left"/>
    </w:lvl>
    <w:lvl w:ilvl="2" w:tplc="8BC6BA10">
      <w:numFmt w:val="decimal"/>
      <w:lvlText w:val=""/>
      <w:lvlJc w:val="left"/>
    </w:lvl>
    <w:lvl w:ilvl="3" w:tplc="7702F958">
      <w:numFmt w:val="decimal"/>
      <w:lvlText w:val=""/>
      <w:lvlJc w:val="left"/>
    </w:lvl>
    <w:lvl w:ilvl="4" w:tplc="604E11E0">
      <w:numFmt w:val="decimal"/>
      <w:lvlText w:val=""/>
      <w:lvlJc w:val="left"/>
    </w:lvl>
    <w:lvl w:ilvl="5" w:tplc="147E69D2">
      <w:numFmt w:val="decimal"/>
      <w:lvlText w:val=""/>
      <w:lvlJc w:val="left"/>
    </w:lvl>
    <w:lvl w:ilvl="6" w:tplc="36C21E44">
      <w:numFmt w:val="decimal"/>
      <w:lvlText w:val=""/>
      <w:lvlJc w:val="left"/>
    </w:lvl>
    <w:lvl w:ilvl="7" w:tplc="63DECDC2">
      <w:numFmt w:val="decimal"/>
      <w:lvlText w:val=""/>
      <w:lvlJc w:val="left"/>
    </w:lvl>
    <w:lvl w:ilvl="8" w:tplc="1096A9EA">
      <w:numFmt w:val="decimal"/>
      <w:lvlText w:val=""/>
      <w:lvlJc w:val="left"/>
    </w:lvl>
  </w:abstractNum>
  <w:num w:numId="1" w16cid:durableId="292828328">
    <w:abstractNumId w:val="3"/>
    <w:lvlOverride w:ilvl="0">
      <w:startOverride w:val="1"/>
    </w:lvlOverride>
  </w:num>
  <w:num w:numId="2" w16cid:durableId="956257161">
    <w:abstractNumId w:val="2"/>
    <w:lvlOverride w:ilvl="0">
      <w:startOverride w:val="1"/>
    </w:lvlOverride>
  </w:num>
  <w:num w:numId="3" w16cid:durableId="1728725228">
    <w:abstractNumId w:val="1"/>
    <w:lvlOverride w:ilvl="0">
      <w:startOverride w:val="1"/>
    </w:lvlOverride>
  </w:num>
  <w:num w:numId="4" w16cid:durableId="108791188">
    <w:abstractNumId w:val="0"/>
    <w:lvlOverride w:ilvl="0">
      <w:startOverride w:val="1"/>
    </w:lvlOverride>
  </w:num>
  <w:num w:numId="5" w16cid:durableId="130404412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51D"/>
    <w:rsid w:val="0046251D"/>
    <w:rsid w:val="00715C44"/>
    <w:rsid w:val="008355A8"/>
    <w:rsid w:val="00E441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31E13"/>
  <w15:docId w15:val="{EEBDBE29-7DD6-49ED-ACD8-751F41A5E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Rustam Damle .</cp:lastModifiedBy>
  <cp:revision>2</cp:revision>
  <dcterms:created xsi:type="dcterms:W3CDTF">2026-08-26T04:06:00Z</dcterms:created>
  <dcterms:modified xsi:type="dcterms:W3CDTF">2026-09-03T07:25:00Z</dcterms:modified>
</cp:coreProperties>
</file>