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006D9" w14:textId="77777777" w:rsidR="002923F0" w:rsidRDefault="00000000">
      <w:pPr>
        <w:spacing w:after="40"/>
        <w:jc w:val="center"/>
      </w:pPr>
      <w:r>
        <w:rPr>
          <w:b/>
          <w:bCs/>
          <w:color w:val="555555"/>
        </w:rPr>
        <w:t>AML ZC417 — Introduction to Deep Learning</w:t>
      </w:r>
    </w:p>
    <w:p w14:paraId="1F6006DA" w14:textId="77777777" w:rsidR="002923F0" w:rsidRDefault="00000000">
      <w:pPr>
        <w:spacing w:after="200"/>
        <w:jc w:val="center"/>
      </w:pPr>
      <w:r>
        <w:rPr>
          <w:color w:val="888888"/>
          <w:sz w:val="18"/>
          <w:szCs w:val="18"/>
        </w:rPr>
        <w:t>Laboratory Manual</w:t>
      </w:r>
    </w:p>
    <w:p w14:paraId="1F6006DB" w14:textId="77777777" w:rsidR="002923F0" w:rsidRDefault="00000000">
      <w:pPr>
        <w:spacing w:after="100"/>
        <w:jc w:val="center"/>
      </w:pPr>
      <w:r>
        <w:rPr>
          <w:b/>
          <w:bCs/>
          <w:color w:val="1F4E79"/>
          <w:sz w:val="32"/>
          <w:szCs w:val="32"/>
        </w:rPr>
        <w:t>Experiment 7</w:t>
      </w:r>
    </w:p>
    <w:p w14:paraId="1F6006DC" w14:textId="77777777" w:rsidR="002923F0" w:rsidRDefault="00000000">
      <w:pPr>
        <w:spacing w:after="300"/>
        <w:jc w:val="center"/>
      </w:pPr>
      <w:r>
        <w:rPr>
          <w:b/>
          <w:bCs/>
          <w:sz w:val="26"/>
          <w:szCs w:val="26"/>
        </w:rPr>
        <w:t>Text Classification using RNN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2923F0" w14:paraId="1F6006DF" w14:textId="77777777">
        <w:tblPrEx>
          <w:tblCellMar>
            <w:top w:w="0" w:type="dxa"/>
            <w:bottom w:w="0" w:type="dxa"/>
          </w:tblCellMar>
        </w:tblPrEx>
        <w:trPr>
          <w:tblHeader/>
        </w:trPr>
        <w:tc>
          <w:tcPr>
            <w:tcW w:w="3000" w:type="dxa"/>
            <w:shd w:val="clear" w:color="auto" w:fill="4472C4"/>
            <w:tcMar>
              <w:top w:w="80" w:type="dxa"/>
              <w:left w:w="100" w:type="dxa"/>
              <w:bottom w:w="80" w:type="dxa"/>
              <w:right w:w="100" w:type="dxa"/>
            </w:tcMar>
          </w:tcPr>
          <w:p w14:paraId="1F6006DD" w14:textId="77777777" w:rsidR="002923F0" w:rsidRDefault="00000000">
            <w:r>
              <w:rPr>
                <w:b/>
                <w:bCs/>
              </w:rPr>
              <w:t>Field</w:t>
            </w:r>
          </w:p>
        </w:tc>
        <w:tc>
          <w:tcPr>
            <w:tcW w:w="7000" w:type="dxa"/>
            <w:shd w:val="clear" w:color="auto" w:fill="4472C4"/>
            <w:tcMar>
              <w:top w:w="80" w:type="dxa"/>
              <w:left w:w="100" w:type="dxa"/>
              <w:bottom w:w="80" w:type="dxa"/>
              <w:right w:w="100" w:type="dxa"/>
            </w:tcMar>
          </w:tcPr>
          <w:p w14:paraId="1F6006DE" w14:textId="77777777" w:rsidR="002923F0" w:rsidRDefault="00000000">
            <w:r>
              <w:rPr>
                <w:b/>
                <w:bCs/>
              </w:rPr>
              <w:t>Details</w:t>
            </w:r>
          </w:p>
        </w:tc>
      </w:tr>
      <w:tr w:rsidR="002923F0" w14:paraId="1F6006E2" w14:textId="77777777">
        <w:tblPrEx>
          <w:tblCellMar>
            <w:top w:w="0" w:type="dxa"/>
            <w:bottom w:w="0" w:type="dxa"/>
          </w:tblCellMar>
        </w:tblPrEx>
        <w:tc>
          <w:tcPr>
            <w:tcW w:w="3000" w:type="dxa"/>
            <w:tcMar>
              <w:top w:w="80" w:type="dxa"/>
              <w:left w:w="100" w:type="dxa"/>
              <w:bottom w:w="80" w:type="dxa"/>
              <w:right w:w="100" w:type="dxa"/>
            </w:tcMar>
          </w:tcPr>
          <w:p w14:paraId="1F6006E0" w14:textId="77777777" w:rsidR="002923F0" w:rsidRDefault="00000000">
            <w:r>
              <w:t>Module Reference</w:t>
            </w:r>
          </w:p>
        </w:tc>
        <w:tc>
          <w:tcPr>
            <w:tcW w:w="7000" w:type="dxa"/>
            <w:tcMar>
              <w:top w:w="80" w:type="dxa"/>
              <w:left w:w="100" w:type="dxa"/>
              <w:bottom w:w="80" w:type="dxa"/>
              <w:right w:w="100" w:type="dxa"/>
            </w:tcMar>
          </w:tcPr>
          <w:p w14:paraId="1F6006E1" w14:textId="77777777" w:rsidR="002923F0" w:rsidRDefault="00000000">
            <w:r>
              <w:t>Module 8 — Recurrent Neural Networks (RNN, LSTM, GRU)</w:t>
            </w:r>
          </w:p>
        </w:tc>
      </w:tr>
      <w:tr w:rsidR="002923F0" w14:paraId="1F6006E5" w14:textId="77777777">
        <w:tblPrEx>
          <w:tblCellMar>
            <w:top w:w="0" w:type="dxa"/>
            <w:bottom w:w="0" w:type="dxa"/>
          </w:tblCellMar>
        </w:tblPrEx>
        <w:tc>
          <w:tcPr>
            <w:tcW w:w="3000" w:type="dxa"/>
            <w:tcMar>
              <w:top w:w="80" w:type="dxa"/>
              <w:left w:w="100" w:type="dxa"/>
              <w:bottom w:w="80" w:type="dxa"/>
              <w:right w:w="100" w:type="dxa"/>
            </w:tcMar>
          </w:tcPr>
          <w:p w14:paraId="1F6006E3" w14:textId="77777777" w:rsidR="002923F0" w:rsidRDefault="00000000">
            <w:r>
              <w:t>Duration</w:t>
            </w:r>
          </w:p>
        </w:tc>
        <w:tc>
          <w:tcPr>
            <w:tcW w:w="7000" w:type="dxa"/>
            <w:tcMar>
              <w:top w:w="80" w:type="dxa"/>
              <w:left w:w="100" w:type="dxa"/>
              <w:bottom w:w="80" w:type="dxa"/>
              <w:right w:w="100" w:type="dxa"/>
            </w:tcMar>
          </w:tcPr>
          <w:p w14:paraId="1F6006E4" w14:textId="77777777" w:rsidR="002923F0" w:rsidRDefault="00000000">
            <w:r>
              <w:t>2 hours</w:t>
            </w:r>
          </w:p>
        </w:tc>
      </w:tr>
      <w:tr w:rsidR="002923F0" w14:paraId="1F6006E8" w14:textId="77777777">
        <w:tblPrEx>
          <w:tblCellMar>
            <w:top w:w="0" w:type="dxa"/>
            <w:bottom w:w="0" w:type="dxa"/>
          </w:tblCellMar>
        </w:tblPrEx>
        <w:tc>
          <w:tcPr>
            <w:tcW w:w="3000" w:type="dxa"/>
            <w:tcMar>
              <w:top w:w="80" w:type="dxa"/>
              <w:left w:w="100" w:type="dxa"/>
              <w:bottom w:w="80" w:type="dxa"/>
              <w:right w:w="100" w:type="dxa"/>
            </w:tcMar>
          </w:tcPr>
          <w:p w14:paraId="1F6006E6" w14:textId="77777777" w:rsidR="002923F0" w:rsidRDefault="00000000">
            <w:r>
              <w:t>Course Outcome Mapped</w:t>
            </w:r>
          </w:p>
        </w:tc>
        <w:tc>
          <w:tcPr>
            <w:tcW w:w="7000" w:type="dxa"/>
            <w:tcMar>
              <w:top w:w="80" w:type="dxa"/>
              <w:left w:w="100" w:type="dxa"/>
              <w:bottom w:w="80" w:type="dxa"/>
              <w:right w:w="100" w:type="dxa"/>
            </w:tcMar>
          </w:tcPr>
          <w:p w14:paraId="1F6006E7" w14:textId="77777777" w:rsidR="002923F0" w:rsidRDefault="00000000">
            <w:r>
              <w:t>CO4 — Apply deep learning techniques to real-world problems (text processing)</w:t>
            </w:r>
          </w:p>
        </w:tc>
      </w:tr>
      <w:tr w:rsidR="002923F0" w14:paraId="1F6006EB" w14:textId="77777777">
        <w:tblPrEx>
          <w:tblCellMar>
            <w:top w:w="0" w:type="dxa"/>
            <w:bottom w:w="0" w:type="dxa"/>
          </w:tblCellMar>
        </w:tblPrEx>
        <w:tc>
          <w:tcPr>
            <w:tcW w:w="3000" w:type="dxa"/>
            <w:tcMar>
              <w:top w:w="80" w:type="dxa"/>
              <w:left w:w="100" w:type="dxa"/>
              <w:bottom w:w="80" w:type="dxa"/>
              <w:right w:w="100" w:type="dxa"/>
            </w:tcMar>
          </w:tcPr>
          <w:p w14:paraId="1F6006E9" w14:textId="77777777" w:rsidR="002923F0" w:rsidRDefault="00000000">
            <w:r>
              <w:t>Learning Outcome Mapped</w:t>
            </w:r>
          </w:p>
        </w:tc>
        <w:tc>
          <w:tcPr>
            <w:tcW w:w="7000" w:type="dxa"/>
            <w:tcMar>
              <w:top w:w="80" w:type="dxa"/>
              <w:left w:w="100" w:type="dxa"/>
              <w:bottom w:w="80" w:type="dxa"/>
              <w:right w:w="100" w:type="dxa"/>
            </w:tcMar>
          </w:tcPr>
          <w:p w14:paraId="1F6006EA" w14:textId="77777777" w:rsidR="002923F0" w:rsidRDefault="00000000">
            <w:r>
              <w:t>LO4, LO6 — Apply DL to real-world text data; compare architectures</w:t>
            </w:r>
          </w:p>
        </w:tc>
      </w:tr>
      <w:tr w:rsidR="002923F0" w14:paraId="1F6006EE" w14:textId="77777777">
        <w:tblPrEx>
          <w:tblCellMar>
            <w:top w:w="0" w:type="dxa"/>
            <w:bottom w:w="0" w:type="dxa"/>
          </w:tblCellMar>
        </w:tblPrEx>
        <w:tc>
          <w:tcPr>
            <w:tcW w:w="3000" w:type="dxa"/>
            <w:tcMar>
              <w:top w:w="80" w:type="dxa"/>
              <w:left w:w="100" w:type="dxa"/>
              <w:bottom w:w="80" w:type="dxa"/>
              <w:right w:w="100" w:type="dxa"/>
            </w:tcMar>
          </w:tcPr>
          <w:p w14:paraId="1F6006EC" w14:textId="77777777" w:rsidR="002923F0" w:rsidRDefault="00000000">
            <w:r>
              <w:t>Software/Platform</w:t>
            </w:r>
          </w:p>
        </w:tc>
        <w:tc>
          <w:tcPr>
            <w:tcW w:w="7000" w:type="dxa"/>
            <w:tcMar>
              <w:top w:w="80" w:type="dxa"/>
              <w:left w:w="100" w:type="dxa"/>
              <w:bottom w:w="80" w:type="dxa"/>
              <w:right w:w="100" w:type="dxa"/>
            </w:tcMar>
          </w:tcPr>
          <w:p w14:paraId="1F6006ED" w14:textId="77777777" w:rsidR="002923F0" w:rsidRDefault="00000000">
            <w:r>
              <w:t>Python 3, TensorFlow/Keras, NumPy, Matplotlib, scikit-learn — Google Colab / Jupyter Notebook</w:t>
            </w:r>
          </w:p>
        </w:tc>
      </w:tr>
      <w:tr w:rsidR="002923F0" w14:paraId="1F6006F1" w14:textId="77777777">
        <w:tblPrEx>
          <w:tblCellMar>
            <w:top w:w="0" w:type="dxa"/>
            <w:bottom w:w="0" w:type="dxa"/>
          </w:tblCellMar>
        </w:tblPrEx>
        <w:tc>
          <w:tcPr>
            <w:tcW w:w="3000" w:type="dxa"/>
            <w:tcMar>
              <w:top w:w="80" w:type="dxa"/>
              <w:left w:w="100" w:type="dxa"/>
              <w:bottom w:w="80" w:type="dxa"/>
              <w:right w:w="100" w:type="dxa"/>
            </w:tcMar>
          </w:tcPr>
          <w:p w14:paraId="1F6006EF" w14:textId="77777777" w:rsidR="002923F0" w:rsidRDefault="00000000">
            <w:r>
              <w:t>Dataset</w:t>
            </w:r>
          </w:p>
        </w:tc>
        <w:tc>
          <w:tcPr>
            <w:tcW w:w="7000" w:type="dxa"/>
            <w:tcMar>
              <w:top w:w="80" w:type="dxa"/>
              <w:left w:w="100" w:type="dxa"/>
              <w:bottom w:w="80" w:type="dxa"/>
              <w:right w:w="100" w:type="dxa"/>
            </w:tcMar>
          </w:tcPr>
          <w:p w14:paraId="1F6006F0" w14:textId="77777777" w:rsidR="002923F0" w:rsidRDefault="00000000">
            <w:r>
              <w:t>IMDB Movie Reviews (50,000 reviews, binary sentiment: positive/negative), bundled with Keras</w:t>
            </w:r>
          </w:p>
        </w:tc>
      </w:tr>
    </w:tbl>
    <w:p w14:paraId="1F6006F2" w14:textId="77777777" w:rsidR="002923F0" w:rsidRDefault="002923F0">
      <w:pPr>
        <w:spacing w:after="120"/>
      </w:pPr>
    </w:p>
    <w:p w14:paraId="1F6006F3" w14:textId="77777777" w:rsidR="002923F0" w:rsidRDefault="00000000">
      <w:pPr>
        <w:pStyle w:val="Heading1"/>
        <w:spacing w:before="240" w:after="120"/>
      </w:pPr>
      <w:r>
        <w:rPr>
          <w:b/>
          <w:bCs/>
        </w:rPr>
        <w:t>1. Aim</w:t>
      </w:r>
    </w:p>
    <w:p w14:paraId="1F6006F4" w14:textId="77777777" w:rsidR="002923F0" w:rsidRDefault="00000000">
      <w:pPr>
        <w:spacing w:after="120"/>
      </w:pPr>
      <w:r>
        <w:t>To build, train, and evaluate RNN-based models (</w:t>
      </w:r>
      <w:proofErr w:type="spellStart"/>
      <w:r>
        <w:t>SimpleRNN</w:t>
      </w:r>
      <w:proofErr w:type="spellEnd"/>
      <w:r>
        <w:t>, LSTM, and Bidirectional LSTM) for binary sentiment classification of movie reviews, and to understand how text is represented numerically for use in a neural network.</w:t>
      </w:r>
    </w:p>
    <w:p w14:paraId="1F6006F5" w14:textId="77777777" w:rsidR="002923F0" w:rsidRDefault="00000000">
      <w:pPr>
        <w:pStyle w:val="Heading1"/>
        <w:spacing w:before="240" w:after="120"/>
      </w:pPr>
      <w:r>
        <w:rPr>
          <w:b/>
          <w:bCs/>
        </w:rPr>
        <w:t>2. Learning Outcomes</w:t>
      </w:r>
    </w:p>
    <w:p w14:paraId="1F6006F6" w14:textId="77777777" w:rsidR="002923F0" w:rsidRDefault="00000000">
      <w:pPr>
        <w:spacing w:after="120"/>
      </w:pPr>
      <w:r>
        <w:t>On completion of this experiment, students will be able to:</w:t>
      </w:r>
    </w:p>
    <w:p w14:paraId="1F6006F7" w14:textId="77777777" w:rsidR="002923F0" w:rsidRDefault="00000000">
      <w:pPr>
        <w:pStyle w:val="ListParagraph"/>
        <w:numPr>
          <w:ilvl w:val="0"/>
          <w:numId w:val="2"/>
        </w:numPr>
        <w:spacing w:after="60"/>
      </w:pPr>
      <w:r>
        <w:t>Explain how raw text is converted into a numeric form (tokenization, integer encoding, padding) suitable for a neural network.</w:t>
      </w:r>
    </w:p>
    <w:p w14:paraId="1F6006F8" w14:textId="77777777" w:rsidR="002923F0" w:rsidRDefault="00000000">
      <w:pPr>
        <w:pStyle w:val="ListParagraph"/>
        <w:numPr>
          <w:ilvl w:val="0"/>
          <w:numId w:val="2"/>
        </w:numPr>
        <w:spacing w:after="60"/>
      </w:pPr>
      <w:r>
        <w:t>Explain the role of an Embedding layer in learning dense word representations.</w:t>
      </w:r>
    </w:p>
    <w:p w14:paraId="1F6006F9" w14:textId="77777777" w:rsidR="002923F0" w:rsidRDefault="00000000">
      <w:pPr>
        <w:pStyle w:val="ListParagraph"/>
        <w:numPr>
          <w:ilvl w:val="0"/>
          <w:numId w:val="2"/>
        </w:numPr>
        <w:spacing w:after="60"/>
      </w:pPr>
      <w:r>
        <w:t>Build and train RNN-based models for text classification using Keras.</w:t>
      </w:r>
    </w:p>
    <w:p w14:paraId="1F6006FA" w14:textId="77777777" w:rsidR="002923F0" w:rsidRDefault="00000000">
      <w:pPr>
        <w:pStyle w:val="ListParagraph"/>
        <w:numPr>
          <w:ilvl w:val="0"/>
          <w:numId w:val="2"/>
        </w:numPr>
        <w:spacing w:after="60"/>
      </w:pPr>
      <w:r>
        <w:t>Compare a plain RNN, an LSTM, and a Bidirectional LSTM on the same text classification task.</w:t>
      </w:r>
    </w:p>
    <w:p w14:paraId="1F6006FB" w14:textId="77777777" w:rsidR="002923F0" w:rsidRDefault="00000000">
      <w:pPr>
        <w:pStyle w:val="ListParagraph"/>
        <w:numPr>
          <w:ilvl w:val="0"/>
          <w:numId w:val="2"/>
        </w:numPr>
        <w:spacing w:after="60"/>
      </w:pPr>
      <w:r>
        <w:t>Evaluate a text classifier using accuracy, precision, recall, and a confusion matrix.</w:t>
      </w:r>
    </w:p>
    <w:p w14:paraId="1F6006FC" w14:textId="77777777" w:rsidR="002923F0" w:rsidRDefault="00000000">
      <w:pPr>
        <w:pStyle w:val="ListParagraph"/>
        <w:numPr>
          <w:ilvl w:val="0"/>
          <w:numId w:val="2"/>
        </w:numPr>
        <w:spacing w:after="60"/>
      </w:pPr>
      <w:r>
        <w:t>Use a trained model to classify new, unseen text.</w:t>
      </w:r>
    </w:p>
    <w:p w14:paraId="1F6006FD" w14:textId="77777777" w:rsidR="002923F0" w:rsidRDefault="00000000">
      <w:pPr>
        <w:pStyle w:val="Heading1"/>
        <w:spacing w:before="240" w:after="120"/>
      </w:pPr>
      <w:r>
        <w:rPr>
          <w:b/>
          <w:bCs/>
        </w:rPr>
        <w:t>3. Prerequisite Knowledge</w:t>
      </w:r>
    </w:p>
    <w:p w14:paraId="1F6006FE" w14:textId="77777777" w:rsidR="002923F0" w:rsidRDefault="00000000">
      <w:pPr>
        <w:pStyle w:val="ListParagraph"/>
        <w:numPr>
          <w:ilvl w:val="0"/>
          <w:numId w:val="3"/>
        </w:numPr>
        <w:spacing w:after="60"/>
      </w:pPr>
      <w:r>
        <w:t>Completion of Experiment 6 (</w:t>
      </w:r>
      <w:proofErr w:type="spellStart"/>
      <w:r>
        <w:t>SimpleRNN</w:t>
      </w:r>
      <w:proofErr w:type="spellEnd"/>
      <w:r>
        <w:t>, LSTM, GRU fundamentals, vanishing gradient problem).</w:t>
      </w:r>
    </w:p>
    <w:p w14:paraId="1F600704" w14:textId="51EFF2F3" w:rsidR="002923F0" w:rsidRDefault="00000000" w:rsidP="00F16E99">
      <w:pPr>
        <w:pStyle w:val="ListParagraph"/>
        <w:numPr>
          <w:ilvl w:val="0"/>
          <w:numId w:val="3"/>
        </w:numPr>
        <w:spacing w:after="60"/>
      </w:pPr>
      <w:r>
        <w:t>Basic familiarity with classification metrics: precision, recall, F1-score (introduced in prior coursework or Module 4).</w:t>
      </w:r>
    </w:p>
    <w:p w14:paraId="1F600705" w14:textId="55ECFD42" w:rsidR="002923F0" w:rsidRDefault="00F16E99">
      <w:pPr>
        <w:pStyle w:val="Heading1"/>
        <w:spacing w:before="240" w:after="120"/>
      </w:pPr>
      <w:r>
        <w:rPr>
          <w:b/>
          <w:bCs/>
        </w:rPr>
        <w:t>4</w:t>
      </w:r>
      <w:r w:rsidR="00000000">
        <w:rPr>
          <w:b/>
          <w:bCs/>
        </w:rPr>
        <w:t>. Software Setup</w:t>
      </w:r>
    </w:p>
    <w:p w14:paraId="1F600706" w14:textId="77777777" w:rsidR="002923F0" w:rsidRDefault="00000000">
      <w:pPr>
        <w:spacing w:after="120"/>
      </w:pPr>
      <w:r>
        <w:t>This experiment continues from Experiment 6 and additionally uses scikit-</w:t>
      </w:r>
      <w:proofErr w:type="spellStart"/>
      <w:r>
        <w:t>learn's</w:t>
      </w:r>
      <w:proofErr w:type="spellEnd"/>
      <w:r>
        <w:t xml:space="preserve"> classification metrics, plus the IMDB dataset bundled with Keras.</w:t>
      </w:r>
    </w:p>
    <w:p w14:paraId="1F600707" w14:textId="77777777" w:rsidR="002923F0" w:rsidRDefault="00000000">
      <w:pPr>
        <w:spacing w:after="120"/>
      </w:pPr>
      <w:r>
        <w:t>Option A — Google Colab (recommended):</w:t>
      </w:r>
    </w:p>
    <w:p w14:paraId="1F600708" w14:textId="77777777" w:rsidR="002923F0" w:rsidRDefault="00000000">
      <w:pPr>
        <w:pStyle w:val="ListParagraph"/>
        <w:numPr>
          <w:ilvl w:val="0"/>
          <w:numId w:val="3"/>
        </w:numPr>
        <w:spacing w:after="60"/>
      </w:pPr>
      <w:r>
        <w:lastRenderedPageBreak/>
        <w:t>Open a new or existing Colab notebook — TensorFlow, Matplotlib, and scikit-learn are pre-installed; the IMDB dataset (and word index) downloads automatically on first use.</w:t>
      </w:r>
    </w:p>
    <w:p w14:paraId="1F600709" w14:textId="77777777" w:rsidR="002923F0" w:rsidRDefault="00000000">
      <w:pPr>
        <w:spacing w:after="120"/>
      </w:pPr>
      <w:r>
        <w:t>Option B — Local Jupyter Notebook:</w:t>
      </w:r>
    </w:p>
    <w:p w14:paraId="1F60070A" w14:textId="77777777" w:rsidR="002923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rPr>
        <w:t>pip install tensorflow numpy matplotlib scikit-learn jupyter</w:t>
      </w:r>
    </w:p>
    <w:p w14:paraId="1F60070B" w14:textId="04D3E088" w:rsidR="002923F0" w:rsidRDefault="00F16E99">
      <w:pPr>
        <w:pStyle w:val="Heading1"/>
        <w:spacing w:before="240" w:after="120"/>
      </w:pPr>
      <w:r>
        <w:rPr>
          <w:b/>
          <w:bCs/>
        </w:rPr>
        <w:t>5</w:t>
      </w:r>
      <w:r w:rsidR="00000000">
        <w:rPr>
          <w:b/>
          <w:bCs/>
        </w:rPr>
        <w:t>. Procedure</w:t>
      </w:r>
    </w:p>
    <w:p w14:paraId="1F60070C" w14:textId="77777777" w:rsidR="002923F0" w:rsidRDefault="00000000">
      <w:pPr>
        <w:spacing w:after="120"/>
      </w:pPr>
      <w:r>
        <w:rPr>
          <w:b/>
          <w:bCs/>
        </w:rPr>
        <w:t>Step 1: Load the Dataset and Inspect a Sample Review</w:t>
      </w:r>
    </w:p>
    <w:p w14:paraId="1F60070D" w14:textId="77777777" w:rsidR="002923F0" w:rsidRDefault="00000000">
      <w:pPr>
        <w:spacing w:after="120"/>
      </w:pPr>
      <w:r>
        <w:t xml:space="preserve">Load the IMDB dataset restricted to the top 10,000 most frequent words. Decode the first training review back into readable text using the dataset's word index, to see what the raw integer sequence </w:t>
      </w:r>
      <w:proofErr w:type="gramStart"/>
      <w:r>
        <w:t>actually represents</w:t>
      </w:r>
      <w:proofErr w:type="gramEnd"/>
      <w:r>
        <w:t>.</w:t>
      </w:r>
    </w:p>
    <w:p w14:paraId="1F60070E" w14:textId="77777777" w:rsidR="002923F0" w:rsidRDefault="00000000">
      <w:pPr>
        <w:spacing w:after="120"/>
      </w:pPr>
      <w:r>
        <w:rPr>
          <w:b/>
          <w:bCs/>
        </w:rPr>
        <w:t xml:space="preserve">Step 2: </w:t>
      </w:r>
      <w:proofErr w:type="spellStart"/>
      <w:r>
        <w:rPr>
          <w:b/>
          <w:bCs/>
        </w:rPr>
        <w:t>Analyze</w:t>
      </w:r>
      <w:proofErr w:type="spellEnd"/>
      <w:r>
        <w:rPr>
          <w:b/>
          <w:bCs/>
        </w:rPr>
        <w:t xml:space="preserve"> Review Lengths and Apply Padding</w:t>
      </w:r>
    </w:p>
    <w:p w14:paraId="1F60070F" w14:textId="77777777" w:rsidR="002923F0" w:rsidRDefault="00000000">
      <w:pPr>
        <w:spacing w:after="120"/>
      </w:pPr>
      <w:r>
        <w:t xml:space="preserve">Plot a histogram of review lengths to justify the choice of a fixed maximum length (200 words). Pad shorter reviews and truncate longer ones using </w:t>
      </w:r>
      <w:proofErr w:type="spellStart"/>
      <w:r>
        <w:t>keras.preprocessing.sequence.pad_sequences</w:t>
      </w:r>
      <w:proofErr w:type="spellEnd"/>
      <w:r>
        <w:t>, then split into training and validation sets.</w:t>
      </w:r>
    </w:p>
    <w:p w14:paraId="1F600710" w14:textId="77777777" w:rsidR="002923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rPr>
        <w:t>x_train_padded</w:t>
      </w:r>
      <w:proofErr w:type="spellEnd"/>
      <w:r>
        <w:rPr>
          <w:rFonts w:ascii="Consolas" w:eastAsia="Consolas" w:hAnsi="Consolas" w:cs="Consolas"/>
        </w:rPr>
        <w:t xml:space="preserve"> = </w:t>
      </w:r>
      <w:proofErr w:type="spellStart"/>
      <w:r>
        <w:rPr>
          <w:rFonts w:ascii="Consolas" w:eastAsia="Consolas" w:hAnsi="Consolas" w:cs="Consolas"/>
        </w:rPr>
        <w:t>keras.preprocessing.sequence.pad_sequences</w:t>
      </w:r>
      <w:proofErr w:type="spellEnd"/>
      <w:r>
        <w:rPr>
          <w:rFonts w:ascii="Consolas" w:eastAsia="Consolas" w:hAnsi="Consolas" w:cs="Consolas"/>
        </w:rPr>
        <w:t>(</w:t>
      </w:r>
      <w:proofErr w:type="spellStart"/>
      <w:r>
        <w:rPr>
          <w:rFonts w:ascii="Consolas" w:eastAsia="Consolas" w:hAnsi="Consolas" w:cs="Consolas"/>
        </w:rPr>
        <w:t>x_train</w:t>
      </w:r>
      <w:proofErr w:type="spellEnd"/>
      <w:r>
        <w:rPr>
          <w:rFonts w:ascii="Consolas" w:eastAsia="Consolas" w:hAnsi="Consolas" w:cs="Consolas"/>
        </w:rPr>
        <w:t xml:space="preserve">, </w:t>
      </w:r>
      <w:proofErr w:type="spellStart"/>
      <w:r>
        <w:rPr>
          <w:rFonts w:ascii="Consolas" w:eastAsia="Consolas" w:hAnsi="Consolas" w:cs="Consolas"/>
        </w:rPr>
        <w:t>maxlen</w:t>
      </w:r>
      <w:proofErr w:type="spellEnd"/>
      <w:r>
        <w:rPr>
          <w:rFonts w:ascii="Consolas" w:eastAsia="Consolas" w:hAnsi="Consolas" w:cs="Consolas"/>
        </w:rPr>
        <w:t>=MAX_LEN)</w:t>
      </w:r>
    </w:p>
    <w:p w14:paraId="1F600711" w14:textId="77777777" w:rsidR="002923F0" w:rsidRDefault="00000000">
      <w:pPr>
        <w:spacing w:after="120"/>
      </w:pPr>
      <w:r>
        <w:rPr>
          <w:b/>
          <w:bCs/>
        </w:rPr>
        <w:t>Step 3: Explore the Embedding Layer</w:t>
      </w:r>
    </w:p>
    <w:p w14:paraId="1F600712" w14:textId="77777777" w:rsidR="002923F0" w:rsidRDefault="00000000">
      <w:pPr>
        <w:spacing w:after="120"/>
      </w:pPr>
      <w:r>
        <w:t>Create a standalone Embedding layer and pass a batch of padded reviews through it to observe how its output shape differs from its input shape, confirming that each word ID is mapped to a learned vector.</w:t>
      </w:r>
    </w:p>
    <w:p w14:paraId="1F600713" w14:textId="77777777" w:rsidR="002923F0" w:rsidRDefault="00000000">
      <w:pPr>
        <w:spacing w:after="120"/>
      </w:pPr>
      <w:r>
        <w:rPr>
          <w:b/>
          <w:bCs/>
        </w:rPr>
        <w:t xml:space="preserve">Step 4: Build and Train a </w:t>
      </w:r>
      <w:proofErr w:type="spellStart"/>
      <w:r>
        <w:rPr>
          <w:b/>
          <w:bCs/>
        </w:rPr>
        <w:t>SimpleRNN</w:t>
      </w:r>
      <w:proofErr w:type="spellEnd"/>
      <w:r>
        <w:rPr>
          <w:b/>
          <w:bCs/>
        </w:rPr>
        <w:t xml:space="preserve"> Classifier</w:t>
      </w:r>
    </w:p>
    <w:p w14:paraId="1F600714" w14:textId="77777777" w:rsidR="002923F0" w:rsidRDefault="00000000">
      <w:pPr>
        <w:spacing w:after="120"/>
      </w:pPr>
      <w:r>
        <w:t xml:space="preserve">Build a Sequential model: Embedding -&gt; </w:t>
      </w:r>
      <w:proofErr w:type="spellStart"/>
      <w:r>
        <w:t>SimpleRNN</w:t>
      </w:r>
      <w:proofErr w:type="spellEnd"/>
      <w:r>
        <w:t>(32) -&gt; Dense(1, sigmoid). Compile with binary cross-entropy loss and the Adam optimizer, then train for 8 epochs.</w:t>
      </w:r>
    </w:p>
    <w:p w14:paraId="1F600715" w14:textId="77777777" w:rsidR="002923F0" w:rsidRDefault="00000000">
      <w:pPr>
        <w:spacing w:after="120"/>
      </w:pPr>
      <w:r>
        <w:rPr>
          <w:b/>
          <w:bCs/>
        </w:rPr>
        <w:t>Step 5: Build and Train an LSTM Classifier</w:t>
      </w:r>
    </w:p>
    <w:p w14:paraId="1F600716" w14:textId="77777777" w:rsidR="002923F0" w:rsidRDefault="00000000">
      <w:pPr>
        <w:spacing w:after="120"/>
      </w:pPr>
      <w:r>
        <w:t xml:space="preserve">Replace the </w:t>
      </w:r>
      <w:proofErr w:type="spellStart"/>
      <w:r>
        <w:t>SimpleRNN</w:t>
      </w:r>
      <w:proofErr w:type="spellEnd"/>
      <w:r>
        <w:t xml:space="preserve"> layer with an LSTM(32) layer (same overall architecture) and retrain for 8 epochs.</w:t>
      </w:r>
    </w:p>
    <w:p w14:paraId="1F600717" w14:textId="77777777" w:rsidR="002923F0" w:rsidRDefault="00000000">
      <w:pPr>
        <w:spacing w:after="120"/>
      </w:pPr>
      <w:r>
        <w:rPr>
          <w:b/>
          <w:bCs/>
        </w:rPr>
        <w:t>Step 6: Build and Train a Bidirectional LSTM Classifier</w:t>
      </w:r>
    </w:p>
    <w:p w14:paraId="1F600718" w14:textId="77777777" w:rsidR="002923F0" w:rsidRDefault="00000000">
      <w:pPr>
        <w:spacing w:after="120"/>
      </w:pPr>
      <w:r>
        <w:t xml:space="preserve">Wrap the LSTM layer with </w:t>
      </w:r>
      <w:proofErr w:type="spellStart"/>
      <w:r>
        <w:t>keras.layers.Bidirectional</w:t>
      </w:r>
      <w:proofErr w:type="spellEnd"/>
      <w:r>
        <w:t xml:space="preserve"> and retrain for 8 epochs.</w:t>
      </w:r>
    </w:p>
    <w:p w14:paraId="1F600719" w14:textId="77777777" w:rsidR="002923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rPr>
        <w:t>keras.layers.Bidirectional</w:t>
      </w:r>
      <w:proofErr w:type="spellEnd"/>
      <w:r>
        <w:rPr>
          <w:rFonts w:ascii="Consolas" w:eastAsia="Consolas" w:hAnsi="Consolas" w:cs="Consolas"/>
        </w:rPr>
        <w:t>(</w:t>
      </w:r>
      <w:proofErr w:type="spellStart"/>
      <w:r>
        <w:rPr>
          <w:rFonts w:ascii="Consolas" w:eastAsia="Consolas" w:hAnsi="Consolas" w:cs="Consolas"/>
        </w:rPr>
        <w:t>keras.layers.LSTM</w:t>
      </w:r>
      <w:proofErr w:type="spellEnd"/>
      <w:r>
        <w:rPr>
          <w:rFonts w:ascii="Consolas" w:eastAsia="Consolas" w:hAnsi="Consolas" w:cs="Consolas"/>
        </w:rPr>
        <w:t>(32))</w:t>
      </w:r>
    </w:p>
    <w:p w14:paraId="1F60071A" w14:textId="77777777" w:rsidR="002923F0" w:rsidRDefault="00000000">
      <w:pPr>
        <w:spacing w:after="120"/>
      </w:pPr>
      <w:r>
        <w:rPr>
          <w:b/>
          <w:bCs/>
        </w:rPr>
        <w:t>Step 7: Compare All Three Models</w:t>
      </w:r>
    </w:p>
    <w:p w14:paraId="1F60071B" w14:textId="77777777" w:rsidR="002923F0" w:rsidRDefault="00000000">
      <w:pPr>
        <w:spacing w:after="120"/>
      </w:pPr>
      <w:r>
        <w:t xml:space="preserve">Tabulate test accuracy and test loss for </w:t>
      </w:r>
      <w:proofErr w:type="spellStart"/>
      <w:r>
        <w:t>SimpleRNN</w:t>
      </w:r>
      <w:proofErr w:type="spellEnd"/>
      <w:r>
        <w:t>, LSTM, and Bidirectional LSTM, and plot the Bidirectional LSTM's training/validation curves.</w:t>
      </w:r>
    </w:p>
    <w:p w14:paraId="1F60071C" w14:textId="77777777" w:rsidR="002923F0" w:rsidRDefault="00000000">
      <w:pPr>
        <w:spacing w:after="120"/>
      </w:pPr>
      <w:r>
        <w:rPr>
          <w:b/>
          <w:bCs/>
        </w:rPr>
        <w:t>Step 8: Detailed Evaluation with a Confusion Matrix and Classification Report</w:t>
      </w:r>
    </w:p>
    <w:p w14:paraId="1F60071D" w14:textId="77777777" w:rsidR="002923F0" w:rsidRDefault="00000000">
      <w:pPr>
        <w:spacing w:after="120"/>
      </w:pPr>
      <w:r>
        <w:t xml:space="preserve">Generate predictions from the best-performing model on the test set, compute and visualize a confusion matrix, and print a full classification report (precision, recall, F1-score) using </w:t>
      </w:r>
      <w:proofErr w:type="spellStart"/>
      <w:r>
        <w:t>sklearn.metrics.classification_report</w:t>
      </w:r>
      <w:proofErr w:type="spellEnd"/>
      <w:r>
        <w:t>.</w:t>
      </w:r>
    </w:p>
    <w:p w14:paraId="1F60071E" w14:textId="77777777" w:rsidR="002923F0" w:rsidRDefault="00000000">
      <w:pPr>
        <w:spacing w:after="120"/>
      </w:pPr>
      <w:r>
        <w:rPr>
          <w:b/>
          <w:bCs/>
        </w:rPr>
        <w:t>Step 9: Classify New, Unseen Text</w:t>
      </w:r>
    </w:p>
    <w:p w14:paraId="1F60071F" w14:textId="77777777" w:rsidR="002923F0" w:rsidRDefault="00000000">
      <w:pPr>
        <w:spacing w:after="120"/>
      </w:pPr>
      <w:r>
        <w:t>Write a helper function to encode arbitrary new text using the same word index and padding scheme as the training data, then classify a few new example sentences (clearly positive, clearly negative, and ambiguous) and inspect the predicted probabilities.</w:t>
      </w:r>
    </w:p>
    <w:p w14:paraId="1F600720" w14:textId="34D1E031" w:rsidR="002923F0" w:rsidRDefault="00F16E99">
      <w:pPr>
        <w:pStyle w:val="Heading1"/>
        <w:spacing w:before="240" w:after="120"/>
      </w:pPr>
      <w:r>
        <w:rPr>
          <w:b/>
          <w:bCs/>
        </w:rPr>
        <w:t>6</w:t>
      </w:r>
      <w:r w:rsidR="00000000">
        <w:rPr>
          <w:b/>
          <w:bCs/>
        </w:rPr>
        <w:t>. Full Code Reference</w:t>
      </w:r>
    </w:p>
    <w:p w14:paraId="1F600721" w14:textId="77777777" w:rsidR="002923F0" w:rsidRDefault="00000000">
      <w:pPr>
        <w:spacing w:after="120"/>
      </w:pPr>
      <w:r>
        <w:t>The complete, runnable code for all steps above is provided in the accompanying Jupyter notebook: Experiment_7_RNN_Text_Classification.ipynb. Students should run each cell in order and observe the output before proceeding to the next cell. Note: the first run requires an internet connection to download the IMDB dataset and word index.</w:t>
      </w:r>
    </w:p>
    <w:sectPr w:rsidR="002923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14DB6"/>
    <w:multiLevelType w:val="hybridMultilevel"/>
    <w:tmpl w:val="070827F8"/>
    <w:lvl w:ilvl="0" w:tplc="B41E89F4">
      <w:start w:val="1"/>
      <w:numFmt w:val="decimal"/>
      <w:lvlText w:val="%1."/>
      <w:lvlJc w:val="left"/>
      <w:pPr>
        <w:ind w:left="720" w:hanging="360"/>
      </w:pPr>
    </w:lvl>
    <w:lvl w:ilvl="1" w:tplc="C9C292CE">
      <w:numFmt w:val="decimal"/>
      <w:lvlText w:val=""/>
      <w:lvlJc w:val="left"/>
    </w:lvl>
    <w:lvl w:ilvl="2" w:tplc="86DC30D6">
      <w:numFmt w:val="decimal"/>
      <w:lvlText w:val=""/>
      <w:lvlJc w:val="left"/>
    </w:lvl>
    <w:lvl w:ilvl="3" w:tplc="DF5E97A2">
      <w:numFmt w:val="decimal"/>
      <w:lvlText w:val=""/>
      <w:lvlJc w:val="left"/>
    </w:lvl>
    <w:lvl w:ilvl="4" w:tplc="9EDA9790">
      <w:numFmt w:val="decimal"/>
      <w:lvlText w:val=""/>
      <w:lvlJc w:val="left"/>
    </w:lvl>
    <w:lvl w:ilvl="5" w:tplc="EA6E1884">
      <w:numFmt w:val="decimal"/>
      <w:lvlText w:val=""/>
      <w:lvlJc w:val="left"/>
    </w:lvl>
    <w:lvl w:ilvl="6" w:tplc="C25CE218">
      <w:numFmt w:val="decimal"/>
      <w:lvlText w:val=""/>
      <w:lvlJc w:val="left"/>
    </w:lvl>
    <w:lvl w:ilvl="7" w:tplc="744609AA">
      <w:numFmt w:val="decimal"/>
      <w:lvlText w:val=""/>
      <w:lvlJc w:val="left"/>
    </w:lvl>
    <w:lvl w:ilvl="8" w:tplc="05A86F6E">
      <w:numFmt w:val="decimal"/>
      <w:lvlText w:val=""/>
      <w:lvlJc w:val="left"/>
    </w:lvl>
  </w:abstractNum>
  <w:abstractNum w:abstractNumId="1" w15:restartNumberingAfterBreak="0">
    <w:nsid w:val="37712FB9"/>
    <w:multiLevelType w:val="hybridMultilevel"/>
    <w:tmpl w:val="F66420B8"/>
    <w:lvl w:ilvl="0" w:tplc="B6906B90">
      <w:start w:val="1"/>
      <w:numFmt w:val="bullet"/>
      <w:lvlText w:val="•"/>
      <w:lvlJc w:val="left"/>
      <w:pPr>
        <w:ind w:left="720" w:hanging="360"/>
      </w:pPr>
    </w:lvl>
    <w:lvl w:ilvl="1" w:tplc="DB34098A">
      <w:numFmt w:val="decimal"/>
      <w:lvlText w:val=""/>
      <w:lvlJc w:val="left"/>
    </w:lvl>
    <w:lvl w:ilvl="2" w:tplc="5810C5C4">
      <w:numFmt w:val="decimal"/>
      <w:lvlText w:val=""/>
      <w:lvlJc w:val="left"/>
    </w:lvl>
    <w:lvl w:ilvl="3" w:tplc="69766244">
      <w:numFmt w:val="decimal"/>
      <w:lvlText w:val=""/>
      <w:lvlJc w:val="left"/>
    </w:lvl>
    <w:lvl w:ilvl="4" w:tplc="381A9D56">
      <w:numFmt w:val="decimal"/>
      <w:lvlText w:val=""/>
      <w:lvlJc w:val="left"/>
    </w:lvl>
    <w:lvl w:ilvl="5" w:tplc="9B64B482">
      <w:numFmt w:val="decimal"/>
      <w:lvlText w:val=""/>
      <w:lvlJc w:val="left"/>
    </w:lvl>
    <w:lvl w:ilvl="6" w:tplc="6CF6990A">
      <w:numFmt w:val="decimal"/>
      <w:lvlText w:val=""/>
      <w:lvlJc w:val="left"/>
    </w:lvl>
    <w:lvl w:ilvl="7" w:tplc="BB60D526">
      <w:numFmt w:val="decimal"/>
      <w:lvlText w:val=""/>
      <w:lvlJc w:val="left"/>
    </w:lvl>
    <w:lvl w:ilvl="8" w:tplc="A6FA6D38">
      <w:numFmt w:val="decimal"/>
      <w:lvlText w:val=""/>
      <w:lvlJc w:val="left"/>
    </w:lvl>
  </w:abstractNum>
  <w:abstractNum w:abstractNumId="2" w15:restartNumberingAfterBreak="0">
    <w:nsid w:val="41F336C9"/>
    <w:multiLevelType w:val="hybridMultilevel"/>
    <w:tmpl w:val="659A59EA"/>
    <w:lvl w:ilvl="0" w:tplc="CD7A4A5A">
      <w:start w:val="1"/>
      <w:numFmt w:val="bullet"/>
      <w:lvlText w:val="●"/>
      <w:lvlJc w:val="left"/>
      <w:pPr>
        <w:ind w:left="720" w:hanging="360"/>
      </w:pPr>
    </w:lvl>
    <w:lvl w:ilvl="1" w:tplc="C92E75AA">
      <w:start w:val="1"/>
      <w:numFmt w:val="bullet"/>
      <w:lvlText w:val="○"/>
      <w:lvlJc w:val="left"/>
      <w:pPr>
        <w:ind w:left="1440" w:hanging="360"/>
      </w:pPr>
    </w:lvl>
    <w:lvl w:ilvl="2" w:tplc="87C618C4">
      <w:start w:val="1"/>
      <w:numFmt w:val="bullet"/>
      <w:lvlText w:val="■"/>
      <w:lvlJc w:val="left"/>
      <w:pPr>
        <w:ind w:left="2160" w:hanging="360"/>
      </w:pPr>
    </w:lvl>
    <w:lvl w:ilvl="3" w:tplc="94BA4D76">
      <w:start w:val="1"/>
      <w:numFmt w:val="bullet"/>
      <w:lvlText w:val="●"/>
      <w:lvlJc w:val="left"/>
      <w:pPr>
        <w:ind w:left="2880" w:hanging="360"/>
      </w:pPr>
    </w:lvl>
    <w:lvl w:ilvl="4" w:tplc="145A333C">
      <w:start w:val="1"/>
      <w:numFmt w:val="bullet"/>
      <w:lvlText w:val="○"/>
      <w:lvlJc w:val="left"/>
      <w:pPr>
        <w:ind w:left="3600" w:hanging="360"/>
      </w:pPr>
    </w:lvl>
    <w:lvl w:ilvl="5" w:tplc="0F464FF4">
      <w:start w:val="1"/>
      <w:numFmt w:val="bullet"/>
      <w:lvlText w:val="■"/>
      <w:lvlJc w:val="left"/>
      <w:pPr>
        <w:ind w:left="4320" w:hanging="360"/>
      </w:pPr>
    </w:lvl>
    <w:lvl w:ilvl="6" w:tplc="D462476C">
      <w:start w:val="1"/>
      <w:numFmt w:val="bullet"/>
      <w:lvlText w:val="●"/>
      <w:lvlJc w:val="left"/>
      <w:pPr>
        <w:ind w:left="5040" w:hanging="360"/>
      </w:pPr>
    </w:lvl>
    <w:lvl w:ilvl="7" w:tplc="57389AF6">
      <w:start w:val="1"/>
      <w:numFmt w:val="bullet"/>
      <w:lvlText w:val="●"/>
      <w:lvlJc w:val="left"/>
      <w:pPr>
        <w:ind w:left="5760" w:hanging="360"/>
      </w:pPr>
    </w:lvl>
    <w:lvl w:ilvl="8" w:tplc="42E00FFA">
      <w:start w:val="1"/>
      <w:numFmt w:val="bullet"/>
      <w:lvlText w:val="●"/>
      <w:lvlJc w:val="left"/>
      <w:pPr>
        <w:ind w:left="6480" w:hanging="360"/>
      </w:pPr>
    </w:lvl>
  </w:abstractNum>
  <w:abstractNum w:abstractNumId="3" w15:restartNumberingAfterBreak="0">
    <w:nsid w:val="44D15813"/>
    <w:multiLevelType w:val="hybridMultilevel"/>
    <w:tmpl w:val="1CDC9EE4"/>
    <w:lvl w:ilvl="0" w:tplc="17C8CE70">
      <w:start w:val="1"/>
      <w:numFmt w:val="decimal"/>
      <w:lvlText w:val="%1."/>
      <w:lvlJc w:val="left"/>
      <w:pPr>
        <w:ind w:left="720" w:hanging="360"/>
      </w:pPr>
    </w:lvl>
    <w:lvl w:ilvl="1" w:tplc="2A80F03C">
      <w:numFmt w:val="decimal"/>
      <w:lvlText w:val=""/>
      <w:lvlJc w:val="left"/>
    </w:lvl>
    <w:lvl w:ilvl="2" w:tplc="BEF097B4">
      <w:numFmt w:val="decimal"/>
      <w:lvlText w:val=""/>
      <w:lvlJc w:val="left"/>
    </w:lvl>
    <w:lvl w:ilvl="3" w:tplc="66F8D30C">
      <w:numFmt w:val="decimal"/>
      <w:lvlText w:val=""/>
      <w:lvlJc w:val="left"/>
    </w:lvl>
    <w:lvl w:ilvl="4" w:tplc="11FE7DF2">
      <w:numFmt w:val="decimal"/>
      <w:lvlText w:val=""/>
      <w:lvlJc w:val="left"/>
    </w:lvl>
    <w:lvl w:ilvl="5" w:tplc="2A926AE6">
      <w:numFmt w:val="decimal"/>
      <w:lvlText w:val=""/>
      <w:lvlJc w:val="left"/>
    </w:lvl>
    <w:lvl w:ilvl="6" w:tplc="785267BC">
      <w:numFmt w:val="decimal"/>
      <w:lvlText w:val=""/>
      <w:lvlJc w:val="left"/>
    </w:lvl>
    <w:lvl w:ilvl="7" w:tplc="2A2A04DE">
      <w:numFmt w:val="decimal"/>
      <w:lvlText w:val=""/>
      <w:lvlJc w:val="left"/>
    </w:lvl>
    <w:lvl w:ilvl="8" w:tplc="057239CA">
      <w:numFmt w:val="decimal"/>
      <w:lvlText w:val=""/>
      <w:lvlJc w:val="left"/>
    </w:lvl>
  </w:abstractNum>
  <w:abstractNum w:abstractNumId="4" w15:restartNumberingAfterBreak="0">
    <w:nsid w:val="666152F4"/>
    <w:multiLevelType w:val="hybridMultilevel"/>
    <w:tmpl w:val="4A2E3CAC"/>
    <w:lvl w:ilvl="0" w:tplc="2492820C">
      <w:start w:val="1"/>
      <w:numFmt w:val="decimal"/>
      <w:lvlText w:val="%1."/>
      <w:lvlJc w:val="left"/>
      <w:pPr>
        <w:ind w:left="720" w:hanging="360"/>
      </w:pPr>
    </w:lvl>
    <w:lvl w:ilvl="1" w:tplc="78FCD706">
      <w:numFmt w:val="decimal"/>
      <w:lvlText w:val=""/>
      <w:lvlJc w:val="left"/>
    </w:lvl>
    <w:lvl w:ilvl="2" w:tplc="AB9C2B58">
      <w:numFmt w:val="decimal"/>
      <w:lvlText w:val=""/>
      <w:lvlJc w:val="left"/>
    </w:lvl>
    <w:lvl w:ilvl="3" w:tplc="239C6E2C">
      <w:numFmt w:val="decimal"/>
      <w:lvlText w:val=""/>
      <w:lvlJc w:val="left"/>
    </w:lvl>
    <w:lvl w:ilvl="4" w:tplc="F19807DE">
      <w:numFmt w:val="decimal"/>
      <w:lvlText w:val=""/>
      <w:lvlJc w:val="left"/>
    </w:lvl>
    <w:lvl w:ilvl="5" w:tplc="183AE842">
      <w:numFmt w:val="decimal"/>
      <w:lvlText w:val=""/>
      <w:lvlJc w:val="left"/>
    </w:lvl>
    <w:lvl w:ilvl="6" w:tplc="AE02F988">
      <w:numFmt w:val="decimal"/>
      <w:lvlText w:val=""/>
      <w:lvlJc w:val="left"/>
    </w:lvl>
    <w:lvl w:ilvl="7" w:tplc="A2CCDEB8">
      <w:numFmt w:val="decimal"/>
      <w:lvlText w:val=""/>
      <w:lvlJc w:val="left"/>
    </w:lvl>
    <w:lvl w:ilvl="8" w:tplc="C7881ED4">
      <w:numFmt w:val="decimal"/>
      <w:lvlText w:val=""/>
      <w:lvlJc w:val="left"/>
    </w:lvl>
  </w:abstractNum>
  <w:num w:numId="1" w16cid:durableId="1999768132">
    <w:abstractNumId w:val="2"/>
    <w:lvlOverride w:ilvl="0">
      <w:startOverride w:val="1"/>
    </w:lvlOverride>
  </w:num>
  <w:num w:numId="2" w16cid:durableId="1944997774">
    <w:abstractNumId w:val="0"/>
    <w:lvlOverride w:ilvl="0">
      <w:startOverride w:val="1"/>
    </w:lvlOverride>
  </w:num>
  <w:num w:numId="3" w16cid:durableId="2047021037">
    <w:abstractNumId w:val="1"/>
    <w:lvlOverride w:ilvl="0">
      <w:startOverride w:val="1"/>
    </w:lvlOverride>
  </w:num>
  <w:num w:numId="4" w16cid:durableId="1309944861">
    <w:abstractNumId w:val="4"/>
    <w:lvlOverride w:ilvl="0">
      <w:startOverride w:val="1"/>
    </w:lvlOverride>
  </w:num>
  <w:num w:numId="5" w16cid:durableId="64909296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3F0"/>
    <w:rsid w:val="002923F0"/>
    <w:rsid w:val="00896192"/>
    <w:rsid w:val="00F16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006D9"/>
  <w15:docId w15:val="{955014D5-0EF2-4766-8A96-599C9AA2C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Rustam Damle .</cp:lastModifiedBy>
  <cp:revision>2</cp:revision>
  <dcterms:created xsi:type="dcterms:W3CDTF">2026-08-30T06:35:00Z</dcterms:created>
  <dcterms:modified xsi:type="dcterms:W3CDTF">2026-09-03T07:31:00Z</dcterms:modified>
</cp:coreProperties>
</file>