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44C4F" w14:textId="77777777" w:rsidR="008B1244" w:rsidRDefault="00000000">
      <w:pPr>
        <w:spacing w:after="40"/>
        <w:jc w:val="center"/>
      </w:pPr>
      <w:r>
        <w:rPr>
          <w:b/>
          <w:bCs/>
          <w:color w:val="555555"/>
        </w:rPr>
        <w:t>AML ZC417 — Introduction to Deep Learning</w:t>
      </w:r>
    </w:p>
    <w:p w14:paraId="19544C50" w14:textId="77777777" w:rsidR="008B1244" w:rsidRDefault="00000000">
      <w:pPr>
        <w:spacing w:after="200"/>
        <w:jc w:val="center"/>
      </w:pPr>
      <w:r>
        <w:rPr>
          <w:color w:val="888888"/>
          <w:sz w:val="18"/>
          <w:szCs w:val="18"/>
        </w:rPr>
        <w:t>Laboratory Manual</w:t>
      </w:r>
    </w:p>
    <w:p w14:paraId="19544C51" w14:textId="77777777" w:rsidR="008B1244" w:rsidRDefault="00000000"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>Experiment 8</w:t>
      </w:r>
    </w:p>
    <w:p w14:paraId="19544C52" w14:textId="77777777" w:rsidR="008B1244" w:rsidRDefault="00000000">
      <w:pPr>
        <w:spacing w:after="300"/>
        <w:jc w:val="center"/>
      </w:pPr>
      <w:r>
        <w:rPr>
          <w:b/>
          <w:bCs/>
          <w:sz w:val="26"/>
          <w:szCs w:val="26"/>
        </w:rPr>
        <w:t>Text Application using Transformer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00"/>
      </w:tblGrid>
      <w:tr w:rsidR="008B1244" w14:paraId="19544C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44C53" w14:textId="77777777" w:rsidR="008B1244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70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44C54" w14:textId="77777777" w:rsidR="008B1244" w:rsidRDefault="00000000">
            <w:r>
              <w:rPr>
                <w:b/>
                <w:bCs/>
              </w:rPr>
              <w:t>Details</w:t>
            </w:r>
          </w:p>
        </w:tc>
      </w:tr>
      <w:tr w:rsidR="008B1244" w14:paraId="19544C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44C56" w14:textId="77777777" w:rsidR="008B1244" w:rsidRDefault="00000000">
            <w:r>
              <w:t>Module Reference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44C57" w14:textId="77777777" w:rsidR="008B1244" w:rsidRDefault="00000000">
            <w:r>
              <w:t>Module 9 — Transformers</w:t>
            </w:r>
          </w:p>
        </w:tc>
      </w:tr>
      <w:tr w:rsidR="008B1244" w14:paraId="19544C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44C59" w14:textId="77777777" w:rsidR="008B1244" w:rsidRDefault="00000000">
            <w:r>
              <w:t>Duration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44C5A" w14:textId="77777777" w:rsidR="008B1244" w:rsidRDefault="00000000">
            <w:r>
              <w:t>2 hours</w:t>
            </w:r>
          </w:p>
        </w:tc>
      </w:tr>
      <w:tr w:rsidR="008B1244" w14:paraId="19544C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44C5C" w14:textId="77777777" w:rsidR="008B1244" w:rsidRDefault="00000000">
            <w:r>
              <w:t>Course Outcome Mapped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44C5D" w14:textId="77777777" w:rsidR="008B1244" w:rsidRDefault="00000000">
            <w:r>
              <w:t>CO4 — Apply deep learning techniques to real-world problems (text processing)</w:t>
            </w:r>
          </w:p>
        </w:tc>
      </w:tr>
      <w:tr w:rsidR="008B1244" w14:paraId="19544C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44C5F" w14:textId="77777777" w:rsidR="008B1244" w:rsidRDefault="00000000">
            <w:r>
              <w:t>Learning Outcome Mapped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44C60" w14:textId="77777777" w:rsidR="008B1244" w:rsidRDefault="00000000">
            <w:r>
              <w:t>LO4, LO6 — Apply DL to real-world text data; compare architectures</w:t>
            </w:r>
          </w:p>
        </w:tc>
      </w:tr>
      <w:tr w:rsidR="008B1244" w14:paraId="19544C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44C62" w14:textId="77777777" w:rsidR="008B1244" w:rsidRDefault="00000000">
            <w:r>
              <w:t>Software/Platform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44C63" w14:textId="77777777" w:rsidR="008B1244" w:rsidRDefault="00000000">
            <w:r>
              <w:t>Python 3, TensorFlow/Keras, NumPy, Matplotlib, scikit-learn — Google Colab / Jupyter Notebook</w:t>
            </w:r>
          </w:p>
        </w:tc>
      </w:tr>
      <w:tr w:rsidR="008B1244" w14:paraId="19544C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44C65" w14:textId="77777777" w:rsidR="008B1244" w:rsidRDefault="00000000">
            <w:r>
              <w:t>Dataset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44C66" w14:textId="77777777" w:rsidR="008B1244" w:rsidRDefault="00000000">
            <w:r>
              <w:t>IMDB Movie Reviews (same dataset and split as Experiment 7, for direct comparison)</w:t>
            </w:r>
          </w:p>
        </w:tc>
      </w:tr>
    </w:tbl>
    <w:p w14:paraId="19544C68" w14:textId="77777777" w:rsidR="008B1244" w:rsidRDefault="008B1244">
      <w:pPr>
        <w:spacing w:after="120"/>
      </w:pPr>
    </w:p>
    <w:p w14:paraId="19544C69" w14:textId="77777777" w:rsidR="008B1244" w:rsidRDefault="00000000">
      <w:pPr>
        <w:pStyle w:val="Heading1"/>
        <w:spacing w:before="240" w:after="120"/>
      </w:pPr>
      <w:r>
        <w:rPr>
          <w:b/>
          <w:bCs/>
        </w:rPr>
        <w:t>1. Aim</w:t>
      </w:r>
    </w:p>
    <w:p w14:paraId="19544C6A" w14:textId="77777777" w:rsidR="008B1244" w:rsidRDefault="00000000">
      <w:pPr>
        <w:spacing w:after="120"/>
      </w:pPr>
      <w:r>
        <w:t>To build a Transformer encoder from its core components (self-attention, multi-head attention, positional encoding) for text classification, and to compare its performance against the RNN-based models from Experiment 7 on the same sentiment classification task.</w:t>
      </w:r>
    </w:p>
    <w:p w14:paraId="19544C6B" w14:textId="77777777" w:rsidR="008B1244" w:rsidRDefault="00000000">
      <w:pPr>
        <w:pStyle w:val="Heading1"/>
        <w:spacing w:before="240" w:after="120"/>
      </w:pPr>
      <w:r>
        <w:rPr>
          <w:b/>
          <w:bCs/>
        </w:rPr>
        <w:t>2. Learning Outcomes</w:t>
      </w:r>
    </w:p>
    <w:p w14:paraId="19544C6C" w14:textId="77777777" w:rsidR="008B1244" w:rsidRDefault="00000000">
      <w:pPr>
        <w:spacing w:after="120"/>
      </w:pPr>
      <w:r>
        <w:t>On completion of this experiment, students will be able to:</w:t>
      </w:r>
    </w:p>
    <w:p w14:paraId="19544C6D" w14:textId="77777777" w:rsidR="008B1244" w:rsidRDefault="00000000">
      <w:pPr>
        <w:pStyle w:val="ListParagraph"/>
        <w:numPr>
          <w:ilvl w:val="0"/>
          <w:numId w:val="2"/>
        </w:numPr>
        <w:spacing w:after="60"/>
      </w:pPr>
      <w:r>
        <w:t>Explain the self-attention mechanism and why it allows a model to relate any two positions in a sequence directly.</w:t>
      </w:r>
    </w:p>
    <w:p w14:paraId="19544C6E" w14:textId="77777777" w:rsidR="008B1244" w:rsidRDefault="00000000">
      <w:pPr>
        <w:pStyle w:val="ListParagraph"/>
        <w:numPr>
          <w:ilvl w:val="0"/>
          <w:numId w:val="2"/>
        </w:numPr>
        <w:spacing w:after="60"/>
      </w:pPr>
      <w:r>
        <w:t>Explain why positional encoding is necessary in a Transformer, unlike in an RNN.</w:t>
      </w:r>
    </w:p>
    <w:p w14:paraId="19544C6F" w14:textId="77777777" w:rsidR="008B1244" w:rsidRDefault="00000000">
      <w:pPr>
        <w:pStyle w:val="ListParagraph"/>
        <w:numPr>
          <w:ilvl w:val="0"/>
          <w:numId w:val="2"/>
        </w:numPr>
        <w:spacing w:after="60"/>
      </w:pPr>
      <w:r>
        <w:t>Build a Transformer encoder block (multi-head attention + feed-forward network) using Keras.</w:t>
      </w:r>
    </w:p>
    <w:p w14:paraId="19544C70" w14:textId="77777777" w:rsidR="008B1244" w:rsidRDefault="00000000">
      <w:pPr>
        <w:pStyle w:val="ListParagraph"/>
        <w:numPr>
          <w:ilvl w:val="0"/>
          <w:numId w:val="2"/>
        </w:numPr>
        <w:spacing w:after="60"/>
      </w:pPr>
      <w:r>
        <w:t>Train a Transformer-based text classifier and compare it against SimpleRNN/LSTM/Bidirectional LSTM (Experiment 7).</w:t>
      </w:r>
    </w:p>
    <w:p w14:paraId="19544C71" w14:textId="77777777" w:rsidR="008B1244" w:rsidRDefault="00000000">
      <w:pPr>
        <w:pStyle w:val="ListParagraph"/>
        <w:numPr>
          <w:ilvl w:val="0"/>
          <w:numId w:val="2"/>
        </w:numPr>
        <w:spacing w:after="60"/>
      </w:pPr>
      <w:r>
        <w:t>Visualize attention weights to interpret which words a Transformer attends to.</w:t>
      </w:r>
    </w:p>
    <w:p w14:paraId="19544C72" w14:textId="77777777" w:rsidR="008B1244" w:rsidRDefault="00000000">
      <w:pPr>
        <w:pStyle w:val="ListParagraph"/>
        <w:numPr>
          <w:ilvl w:val="0"/>
          <w:numId w:val="2"/>
        </w:numPr>
        <w:spacing w:after="60"/>
      </w:pPr>
      <w:r>
        <w:t>Explain the practical trade-offs between RNN-based and Transformer-based architectures.</w:t>
      </w:r>
    </w:p>
    <w:p w14:paraId="19544C73" w14:textId="77777777" w:rsidR="008B1244" w:rsidRDefault="00000000">
      <w:pPr>
        <w:pStyle w:val="Heading1"/>
        <w:spacing w:before="240" w:after="120"/>
      </w:pPr>
      <w:r>
        <w:rPr>
          <w:b/>
          <w:bCs/>
        </w:rPr>
        <w:t>3. Prerequisite Knowledge</w:t>
      </w:r>
    </w:p>
    <w:p w14:paraId="19544C74" w14:textId="77777777" w:rsidR="008B1244" w:rsidRDefault="00000000">
      <w:pPr>
        <w:pStyle w:val="ListParagraph"/>
        <w:numPr>
          <w:ilvl w:val="0"/>
          <w:numId w:val="3"/>
        </w:numPr>
        <w:spacing w:after="60"/>
      </w:pPr>
      <w:r>
        <w:t>Completion of Experiment 7 (Embedding layers, RNN/LSTM/Bidirectional LSTM text classification, IMDB dataset) — this experiment directly reuses and compares against those results.</w:t>
      </w:r>
    </w:p>
    <w:p w14:paraId="19544C75" w14:textId="77777777" w:rsidR="008B1244" w:rsidRDefault="00000000">
      <w:pPr>
        <w:pStyle w:val="ListParagraph"/>
        <w:numPr>
          <w:ilvl w:val="0"/>
          <w:numId w:val="3"/>
        </w:numPr>
        <w:spacing w:after="60"/>
      </w:pPr>
      <w:r>
        <w:t>Basic familiarity with matrix multiplication and the softmax function.</w:t>
      </w:r>
    </w:p>
    <w:p w14:paraId="19544C7B" w14:textId="754F2A04" w:rsidR="008B1244" w:rsidRDefault="00E44DF1">
      <w:pPr>
        <w:pStyle w:val="Heading1"/>
        <w:spacing w:before="240" w:after="120"/>
      </w:pPr>
      <w:r>
        <w:rPr>
          <w:b/>
          <w:bCs/>
        </w:rPr>
        <w:t>4</w:t>
      </w:r>
      <w:r w:rsidR="00000000">
        <w:rPr>
          <w:b/>
          <w:bCs/>
        </w:rPr>
        <w:t>. Software Setup</w:t>
      </w:r>
    </w:p>
    <w:p w14:paraId="19544C7C" w14:textId="77777777" w:rsidR="008B1244" w:rsidRDefault="00000000">
      <w:pPr>
        <w:spacing w:after="120"/>
      </w:pPr>
      <w:r>
        <w:t>This experiment continues from Experiment 7 and uses the identical dataset, vocabulary size, and sequence length, so that results are directly comparable. No new libraries beyond Experiment 7's are required — Keras's built-in MultiHeadAttention and LayerNormalization layers are used to build the Transformer block.</w:t>
      </w:r>
    </w:p>
    <w:p w14:paraId="19544C7D" w14:textId="77777777" w:rsidR="008B1244" w:rsidRDefault="00000000">
      <w:pPr>
        <w:spacing w:after="120"/>
      </w:pPr>
      <w:r>
        <w:lastRenderedPageBreak/>
        <w:t>Option A — Google Colab (recommended):</w:t>
      </w:r>
    </w:p>
    <w:p w14:paraId="19544C7E" w14:textId="77777777" w:rsidR="008B1244" w:rsidRDefault="00000000">
      <w:pPr>
        <w:pStyle w:val="ListParagraph"/>
        <w:numPr>
          <w:ilvl w:val="0"/>
          <w:numId w:val="3"/>
        </w:numPr>
        <w:spacing w:after="60"/>
      </w:pPr>
      <w:r>
        <w:t>Open a new or existing Colab notebook — TensorFlow, Matplotlib, and scikit-learn are pre-installed; the IMDB dataset downloads automatically on first use (or reuses the cache from Experiment 7).</w:t>
      </w:r>
    </w:p>
    <w:p w14:paraId="19544C7F" w14:textId="77777777" w:rsidR="008B1244" w:rsidRDefault="00000000">
      <w:pPr>
        <w:spacing w:after="120"/>
      </w:pPr>
      <w:r>
        <w:t>Option B — Local Jupyter Notebook:</w:t>
      </w:r>
    </w:p>
    <w:p w14:paraId="19544C80" w14:textId="77777777" w:rsidR="008B124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pip install tensorflow numpy matplotlib scikit-learn jupyter</w:t>
      </w:r>
    </w:p>
    <w:p w14:paraId="19544C81" w14:textId="55FC78F4" w:rsidR="008B1244" w:rsidRDefault="00E44DF1">
      <w:pPr>
        <w:pStyle w:val="Heading1"/>
        <w:spacing w:before="240" w:after="120"/>
      </w:pPr>
      <w:r>
        <w:rPr>
          <w:b/>
          <w:bCs/>
        </w:rPr>
        <w:t>5</w:t>
      </w:r>
      <w:r w:rsidR="00000000">
        <w:rPr>
          <w:b/>
          <w:bCs/>
        </w:rPr>
        <w:t>. Procedure</w:t>
      </w:r>
    </w:p>
    <w:p w14:paraId="19544C82" w14:textId="77777777" w:rsidR="008B1244" w:rsidRDefault="00000000">
      <w:pPr>
        <w:spacing w:after="120"/>
      </w:pPr>
      <w:r>
        <w:rPr>
          <w:b/>
          <w:bCs/>
        </w:rPr>
        <w:t>Step 1: Load the Dataset (Same as Experiment 7)</w:t>
      </w:r>
    </w:p>
    <w:p w14:paraId="19544C83" w14:textId="77777777" w:rsidR="008B1244" w:rsidRDefault="00000000">
      <w:pPr>
        <w:spacing w:after="120"/>
      </w:pPr>
      <w:r>
        <w:t>Load and pad the IMDB dataset using the same VOCAB_SIZE (10,000) and MAX_LEN (200) settings as Experiment 7, so results are directly comparable.</w:t>
      </w:r>
    </w:p>
    <w:p w14:paraId="19544C84" w14:textId="77777777" w:rsidR="008B1244" w:rsidRDefault="00000000">
      <w:pPr>
        <w:spacing w:after="120"/>
      </w:pPr>
      <w:r>
        <w:rPr>
          <w:b/>
          <w:bCs/>
        </w:rPr>
        <w:t>Step 2: Compute Self-Attention Manually on a Toy Example</w:t>
      </w:r>
    </w:p>
    <w:p w14:paraId="19544C85" w14:textId="77777777" w:rsidR="008B1244" w:rsidRDefault="00000000">
      <w:pPr>
        <w:spacing w:after="120"/>
      </w:pPr>
      <w:r>
        <w:t>Using NumPy, manually compute Query, Key, and Value projections for a small 4-word toy sequence, then compute scaled dot-product attention weights and the resulting output. Visualize the attention weights as a heatmap and confirm each row sums to 1.</w:t>
      </w:r>
    </w:p>
    <w:p w14:paraId="19544C86" w14:textId="77777777" w:rsidR="008B124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scores = (Q @ K.T) / np.sqrt(d_model)</w:t>
      </w:r>
      <w:r>
        <w:br/>
      </w:r>
      <w:r>
        <w:rPr>
          <w:rFonts w:ascii="Consolas" w:eastAsia="Consolas" w:hAnsi="Consolas" w:cs="Consolas"/>
        </w:rPr>
        <w:t>attention_weights = softmax(scores, axis=-1)</w:t>
      </w:r>
      <w:r>
        <w:br/>
      </w:r>
      <w:r>
        <w:rPr>
          <w:rFonts w:ascii="Consolas" w:eastAsia="Consolas" w:hAnsi="Consolas" w:cs="Consolas"/>
        </w:rPr>
        <w:t>output = attention_weights @ V</w:t>
      </w:r>
    </w:p>
    <w:p w14:paraId="19544C87" w14:textId="77777777" w:rsidR="008B1244" w:rsidRDefault="00000000">
      <w:pPr>
        <w:spacing w:after="120"/>
      </w:pPr>
      <w:r>
        <w:rPr>
          <w:b/>
          <w:bCs/>
        </w:rPr>
        <w:t>Step 3: Visualize Positional Encoding</w:t>
      </w:r>
    </w:p>
    <w:p w14:paraId="19544C88" w14:textId="77777777" w:rsidR="008B1244" w:rsidRDefault="00000000">
      <w:pPr>
        <w:spacing w:after="120"/>
      </w:pPr>
      <w:r>
        <w:t>Implement the sinusoidal positional encoding formula and visualize the resulting pattern across sequence positions and embedding dimensions.</w:t>
      </w:r>
    </w:p>
    <w:p w14:paraId="19544C89" w14:textId="77777777" w:rsidR="008B1244" w:rsidRDefault="00000000">
      <w:pPr>
        <w:spacing w:after="120"/>
      </w:pPr>
      <w:r>
        <w:rPr>
          <w:b/>
          <w:bCs/>
        </w:rPr>
        <w:t>Step 4: Build a Transformer Encoder Block</w:t>
      </w:r>
    </w:p>
    <w:p w14:paraId="19544C8A" w14:textId="77777777" w:rsidR="008B1244" w:rsidRDefault="00000000">
      <w:pPr>
        <w:spacing w:after="120"/>
      </w:pPr>
      <w:r>
        <w:t>Implement a custom Keras layer combining Keras's built-in MultiHeadAttention, a feed-forward network, two residual connections, and two LayerNormalization steps, following the standard Transformer encoder design.</w:t>
      </w:r>
    </w:p>
    <w:p w14:paraId="19544C8B" w14:textId="77777777" w:rsidR="008B1244" w:rsidRDefault="00000000">
      <w:pPr>
        <w:spacing w:after="120"/>
      </w:pPr>
      <w:r>
        <w:rPr>
          <w:b/>
          <w:bCs/>
        </w:rPr>
        <w:t>Step 5: Assemble and Train the Full Transformer Classifier</w:t>
      </w:r>
    </w:p>
    <w:p w14:paraId="19544C8C" w14:textId="77777777" w:rsidR="008B1244" w:rsidRDefault="00000000">
      <w:pPr>
        <w:spacing w:after="120"/>
      </w:pPr>
      <w:r>
        <w:t>Combine a PositionalEmbedding layer (token embedding + learned positional embedding) with one TransformerEncoderBlock, a GlobalAveragePooling1D layer, and a sigmoid output layer. Compile and train for 8 epochs, matching Experiment 7's settings.</w:t>
      </w:r>
    </w:p>
    <w:p w14:paraId="19544C8D" w14:textId="77777777" w:rsidR="008B1244" w:rsidRDefault="00000000">
      <w:pPr>
        <w:spacing w:after="120"/>
      </w:pPr>
      <w:r>
        <w:rPr>
          <w:b/>
          <w:bCs/>
        </w:rPr>
        <w:t>Step 6: Compare Against Experiment 7's Results</w:t>
      </w:r>
    </w:p>
    <w:p w14:paraId="19544C8E" w14:textId="77777777" w:rsidR="008B1244" w:rsidRDefault="00000000">
      <w:pPr>
        <w:spacing w:after="120"/>
      </w:pPr>
      <w:r>
        <w:t>Enter the SimpleRNN, LSTM, and Bidirectional LSTM test accuracies recorded in Experiment 7, and plot all four architectures' test accuracy side by side on a bar chart.</w:t>
      </w:r>
    </w:p>
    <w:p w14:paraId="19544C8F" w14:textId="77777777" w:rsidR="008B1244" w:rsidRDefault="00000000">
      <w:pPr>
        <w:spacing w:after="120"/>
      </w:pPr>
      <w:r>
        <w:rPr>
          <w:b/>
          <w:bCs/>
        </w:rPr>
        <w:t>Step 7: Visualize Attention Weights on a Real Review</w:t>
      </w:r>
    </w:p>
    <w:p w14:paraId="19544C90" w14:textId="77777777" w:rsidR="008B1244" w:rsidRDefault="00000000">
      <w:pPr>
        <w:spacing w:after="120"/>
      </w:pPr>
      <w:r>
        <w:t>Extract the attention scores from the trained model's MultiHeadAttention layer for one test review, average across heads, and visualize as a heatmap over the review's actual words to see which words the model attended to most.</w:t>
      </w:r>
    </w:p>
    <w:p w14:paraId="19544C91" w14:textId="438F641D" w:rsidR="008B1244" w:rsidRDefault="00E44DF1">
      <w:pPr>
        <w:pStyle w:val="Heading1"/>
        <w:spacing w:before="240" w:after="120"/>
      </w:pPr>
      <w:r>
        <w:rPr>
          <w:b/>
          <w:bCs/>
        </w:rPr>
        <w:t>6</w:t>
      </w:r>
      <w:r w:rsidR="00000000">
        <w:rPr>
          <w:b/>
          <w:bCs/>
        </w:rPr>
        <w:t>. Full Code Reference</w:t>
      </w:r>
    </w:p>
    <w:p w14:paraId="19544CDC" w14:textId="02B9F4B7" w:rsidR="008B1244" w:rsidRDefault="00000000" w:rsidP="00E44DF1">
      <w:pPr>
        <w:spacing w:after="120"/>
      </w:pPr>
      <w:r>
        <w:t>The complete, runnable code for all steps above is provided in the accompanying Jupyter notebook: Experiment_8_Transformer_Text_Application.ipynb. Students should run each cell in order and observe the output before proceeding to the next cell. Note: the first run requires an internet connection to download the IMDB dataset (or reuses the cache from Experiment 7 if run in the same environment).</w:t>
      </w:r>
    </w:p>
    <w:sectPr w:rsidR="008B124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D229D"/>
    <w:multiLevelType w:val="hybridMultilevel"/>
    <w:tmpl w:val="2ED27484"/>
    <w:lvl w:ilvl="0" w:tplc="4B50BD5E">
      <w:start w:val="1"/>
      <w:numFmt w:val="decimal"/>
      <w:lvlText w:val="%1."/>
      <w:lvlJc w:val="left"/>
      <w:pPr>
        <w:ind w:left="720" w:hanging="360"/>
      </w:pPr>
    </w:lvl>
    <w:lvl w:ilvl="1" w:tplc="5A1E86AC">
      <w:numFmt w:val="decimal"/>
      <w:lvlText w:val=""/>
      <w:lvlJc w:val="left"/>
    </w:lvl>
    <w:lvl w:ilvl="2" w:tplc="E0443798">
      <w:numFmt w:val="decimal"/>
      <w:lvlText w:val=""/>
      <w:lvlJc w:val="left"/>
    </w:lvl>
    <w:lvl w:ilvl="3" w:tplc="292CCB9E">
      <w:numFmt w:val="decimal"/>
      <w:lvlText w:val=""/>
      <w:lvlJc w:val="left"/>
    </w:lvl>
    <w:lvl w:ilvl="4" w:tplc="E87A3C70">
      <w:numFmt w:val="decimal"/>
      <w:lvlText w:val=""/>
      <w:lvlJc w:val="left"/>
    </w:lvl>
    <w:lvl w:ilvl="5" w:tplc="EEAE4908">
      <w:numFmt w:val="decimal"/>
      <w:lvlText w:val=""/>
      <w:lvlJc w:val="left"/>
    </w:lvl>
    <w:lvl w:ilvl="6" w:tplc="046E6A3A">
      <w:numFmt w:val="decimal"/>
      <w:lvlText w:val=""/>
      <w:lvlJc w:val="left"/>
    </w:lvl>
    <w:lvl w:ilvl="7" w:tplc="B3CE5574">
      <w:numFmt w:val="decimal"/>
      <w:lvlText w:val=""/>
      <w:lvlJc w:val="left"/>
    </w:lvl>
    <w:lvl w:ilvl="8" w:tplc="D74292B2">
      <w:numFmt w:val="decimal"/>
      <w:lvlText w:val=""/>
      <w:lvlJc w:val="left"/>
    </w:lvl>
  </w:abstractNum>
  <w:abstractNum w:abstractNumId="1" w15:restartNumberingAfterBreak="0">
    <w:nsid w:val="16C656D7"/>
    <w:multiLevelType w:val="hybridMultilevel"/>
    <w:tmpl w:val="A0C8899E"/>
    <w:lvl w:ilvl="0" w:tplc="E22681CE">
      <w:start w:val="1"/>
      <w:numFmt w:val="bullet"/>
      <w:lvlText w:val="•"/>
      <w:lvlJc w:val="left"/>
      <w:pPr>
        <w:ind w:left="720" w:hanging="360"/>
      </w:pPr>
    </w:lvl>
    <w:lvl w:ilvl="1" w:tplc="5128EAA4">
      <w:numFmt w:val="decimal"/>
      <w:lvlText w:val=""/>
      <w:lvlJc w:val="left"/>
    </w:lvl>
    <w:lvl w:ilvl="2" w:tplc="54F6E222">
      <w:numFmt w:val="decimal"/>
      <w:lvlText w:val=""/>
      <w:lvlJc w:val="left"/>
    </w:lvl>
    <w:lvl w:ilvl="3" w:tplc="EE3897F4">
      <w:numFmt w:val="decimal"/>
      <w:lvlText w:val=""/>
      <w:lvlJc w:val="left"/>
    </w:lvl>
    <w:lvl w:ilvl="4" w:tplc="FDAAF194">
      <w:numFmt w:val="decimal"/>
      <w:lvlText w:val=""/>
      <w:lvlJc w:val="left"/>
    </w:lvl>
    <w:lvl w:ilvl="5" w:tplc="41E42548">
      <w:numFmt w:val="decimal"/>
      <w:lvlText w:val=""/>
      <w:lvlJc w:val="left"/>
    </w:lvl>
    <w:lvl w:ilvl="6" w:tplc="92463308">
      <w:numFmt w:val="decimal"/>
      <w:lvlText w:val=""/>
      <w:lvlJc w:val="left"/>
    </w:lvl>
    <w:lvl w:ilvl="7" w:tplc="3FAAE758">
      <w:numFmt w:val="decimal"/>
      <w:lvlText w:val=""/>
      <w:lvlJc w:val="left"/>
    </w:lvl>
    <w:lvl w:ilvl="8" w:tplc="B7CA6106">
      <w:numFmt w:val="decimal"/>
      <w:lvlText w:val=""/>
      <w:lvlJc w:val="left"/>
    </w:lvl>
  </w:abstractNum>
  <w:abstractNum w:abstractNumId="2" w15:restartNumberingAfterBreak="0">
    <w:nsid w:val="40605B11"/>
    <w:multiLevelType w:val="hybridMultilevel"/>
    <w:tmpl w:val="AC44560C"/>
    <w:lvl w:ilvl="0" w:tplc="8A8A42CC">
      <w:start w:val="1"/>
      <w:numFmt w:val="decimal"/>
      <w:lvlText w:val="%1."/>
      <w:lvlJc w:val="left"/>
      <w:pPr>
        <w:ind w:left="720" w:hanging="360"/>
      </w:pPr>
    </w:lvl>
    <w:lvl w:ilvl="1" w:tplc="0DFE3854">
      <w:numFmt w:val="decimal"/>
      <w:lvlText w:val=""/>
      <w:lvlJc w:val="left"/>
    </w:lvl>
    <w:lvl w:ilvl="2" w:tplc="4EF8E862">
      <w:numFmt w:val="decimal"/>
      <w:lvlText w:val=""/>
      <w:lvlJc w:val="left"/>
    </w:lvl>
    <w:lvl w:ilvl="3" w:tplc="79820EF0">
      <w:numFmt w:val="decimal"/>
      <w:lvlText w:val=""/>
      <w:lvlJc w:val="left"/>
    </w:lvl>
    <w:lvl w:ilvl="4" w:tplc="80D03A00">
      <w:numFmt w:val="decimal"/>
      <w:lvlText w:val=""/>
      <w:lvlJc w:val="left"/>
    </w:lvl>
    <w:lvl w:ilvl="5" w:tplc="97B2F6C8">
      <w:numFmt w:val="decimal"/>
      <w:lvlText w:val=""/>
      <w:lvlJc w:val="left"/>
    </w:lvl>
    <w:lvl w:ilvl="6" w:tplc="EDCA107A">
      <w:numFmt w:val="decimal"/>
      <w:lvlText w:val=""/>
      <w:lvlJc w:val="left"/>
    </w:lvl>
    <w:lvl w:ilvl="7" w:tplc="551EF158">
      <w:numFmt w:val="decimal"/>
      <w:lvlText w:val=""/>
      <w:lvlJc w:val="left"/>
    </w:lvl>
    <w:lvl w:ilvl="8" w:tplc="834A3CB0">
      <w:numFmt w:val="decimal"/>
      <w:lvlText w:val=""/>
      <w:lvlJc w:val="left"/>
    </w:lvl>
  </w:abstractNum>
  <w:abstractNum w:abstractNumId="3" w15:restartNumberingAfterBreak="0">
    <w:nsid w:val="51FF6A1D"/>
    <w:multiLevelType w:val="hybridMultilevel"/>
    <w:tmpl w:val="3710D35A"/>
    <w:lvl w:ilvl="0" w:tplc="A7E2F37A">
      <w:start w:val="1"/>
      <w:numFmt w:val="bullet"/>
      <w:lvlText w:val="●"/>
      <w:lvlJc w:val="left"/>
      <w:pPr>
        <w:ind w:left="720" w:hanging="360"/>
      </w:pPr>
    </w:lvl>
    <w:lvl w:ilvl="1" w:tplc="2E0A9212">
      <w:start w:val="1"/>
      <w:numFmt w:val="bullet"/>
      <w:lvlText w:val="○"/>
      <w:lvlJc w:val="left"/>
      <w:pPr>
        <w:ind w:left="1440" w:hanging="360"/>
      </w:pPr>
    </w:lvl>
    <w:lvl w:ilvl="2" w:tplc="3B523D0C">
      <w:start w:val="1"/>
      <w:numFmt w:val="bullet"/>
      <w:lvlText w:val="■"/>
      <w:lvlJc w:val="left"/>
      <w:pPr>
        <w:ind w:left="2160" w:hanging="360"/>
      </w:pPr>
    </w:lvl>
    <w:lvl w:ilvl="3" w:tplc="7BA4D4E2">
      <w:start w:val="1"/>
      <w:numFmt w:val="bullet"/>
      <w:lvlText w:val="●"/>
      <w:lvlJc w:val="left"/>
      <w:pPr>
        <w:ind w:left="2880" w:hanging="360"/>
      </w:pPr>
    </w:lvl>
    <w:lvl w:ilvl="4" w:tplc="8D18442A">
      <w:start w:val="1"/>
      <w:numFmt w:val="bullet"/>
      <w:lvlText w:val="○"/>
      <w:lvlJc w:val="left"/>
      <w:pPr>
        <w:ind w:left="3600" w:hanging="360"/>
      </w:pPr>
    </w:lvl>
    <w:lvl w:ilvl="5" w:tplc="5EAA16C0">
      <w:start w:val="1"/>
      <w:numFmt w:val="bullet"/>
      <w:lvlText w:val="■"/>
      <w:lvlJc w:val="left"/>
      <w:pPr>
        <w:ind w:left="4320" w:hanging="360"/>
      </w:pPr>
    </w:lvl>
    <w:lvl w:ilvl="6" w:tplc="087E32FE">
      <w:start w:val="1"/>
      <w:numFmt w:val="bullet"/>
      <w:lvlText w:val="●"/>
      <w:lvlJc w:val="left"/>
      <w:pPr>
        <w:ind w:left="5040" w:hanging="360"/>
      </w:pPr>
    </w:lvl>
    <w:lvl w:ilvl="7" w:tplc="C2AA6918">
      <w:start w:val="1"/>
      <w:numFmt w:val="bullet"/>
      <w:lvlText w:val="●"/>
      <w:lvlJc w:val="left"/>
      <w:pPr>
        <w:ind w:left="5760" w:hanging="360"/>
      </w:pPr>
    </w:lvl>
    <w:lvl w:ilvl="8" w:tplc="4C8E393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7431B78"/>
    <w:multiLevelType w:val="hybridMultilevel"/>
    <w:tmpl w:val="244846BC"/>
    <w:lvl w:ilvl="0" w:tplc="29BEE660">
      <w:start w:val="1"/>
      <w:numFmt w:val="decimal"/>
      <w:lvlText w:val="%1."/>
      <w:lvlJc w:val="left"/>
      <w:pPr>
        <w:ind w:left="720" w:hanging="360"/>
      </w:pPr>
    </w:lvl>
    <w:lvl w:ilvl="1" w:tplc="9C5AD722">
      <w:numFmt w:val="decimal"/>
      <w:lvlText w:val=""/>
      <w:lvlJc w:val="left"/>
    </w:lvl>
    <w:lvl w:ilvl="2" w:tplc="E08CD824">
      <w:numFmt w:val="decimal"/>
      <w:lvlText w:val=""/>
      <w:lvlJc w:val="left"/>
    </w:lvl>
    <w:lvl w:ilvl="3" w:tplc="64D84722">
      <w:numFmt w:val="decimal"/>
      <w:lvlText w:val=""/>
      <w:lvlJc w:val="left"/>
    </w:lvl>
    <w:lvl w:ilvl="4" w:tplc="723277F6">
      <w:numFmt w:val="decimal"/>
      <w:lvlText w:val=""/>
      <w:lvlJc w:val="left"/>
    </w:lvl>
    <w:lvl w:ilvl="5" w:tplc="7F822948">
      <w:numFmt w:val="decimal"/>
      <w:lvlText w:val=""/>
      <w:lvlJc w:val="left"/>
    </w:lvl>
    <w:lvl w:ilvl="6" w:tplc="324ABC8E">
      <w:numFmt w:val="decimal"/>
      <w:lvlText w:val=""/>
      <w:lvlJc w:val="left"/>
    </w:lvl>
    <w:lvl w:ilvl="7" w:tplc="0B96CDAC">
      <w:numFmt w:val="decimal"/>
      <w:lvlText w:val=""/>
      <w:lvlJc w:val="left"/>
    </w:lvl>
    <w:lvl w:ilvl="8" w:tplc="C56A2EB6">
      <w:numFmt w:val="decimal"/>
      <w:lvlText w:val=""/>
      <w:lvlJc w:val="left"/>
    </w:lvl>
  </w:abstractNum>
  <w:num w:numId="1" w16cid:durableId="1699239662">
    <w:abstractNumId w:val="3"/>
    <w:lvlOverride w:ilvl="0">
      <w:startOverride w:val="1"/>
    </w:lvlOverride>
  </w:num>
  <w:num w:numId="2" w16cid:durableId="2076396126">
    <w:abstractNumId w:val="0"/>
    <w:lvlOverride w:ilvl="0">
      <w:startOverride w:val="1"/>
    </w:lvlOverride>
  </w:num>
  <w:num w:numId="3" w16cid:durableId="178853933">
    <w:abstractNumId w:val="1"/>
    <w:lvlOverride w:ilvl="0">
      <w:startOverride w:val="1"/>
    </w:lvlOverride>
  </w:num>
  <w:num w:numId="4" w16cid:durableId="1064452064">
    <w:abstractNumId w:val="4"/>
    <w:lvlOverride w:ilvl="0">
      <w:startOverride w:val="1"/>
    </w:lvlOverride>
  </w:num>
  <w:num w:numId="5" w16cid:durableId="40279965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244"/>
    <w:rsid w:val="005240BF"/>
    <w:rsid w:val="008B1244"/>
    <w:rsid w:val="00E4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4C4F"/>
  <w15:docId w15:val="{785C59F2-6B31-441D-B66C-839BFEE5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705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Abhinav Rustam Damle .</cp:lastModifiedBy>
  <cp:revision>2</cp:revision>
  <dcterms:created xsi:type="dcterms:W3CDTF">2026-08-30T15:20:00Z</dcterms:created>
  <dcterms:modified xsi:type="dcterms:W3CDTF">2026-09-03T07:32:00Z</dcterms:modified>
</cp:coreProperties>
</file>