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E38" w14:textId="77777777" w:rsidR="001B54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3064A71" w14:textId="77777777" w:rsidR="001B5443" w:rsidRDefault="001B5443" w:rsidP="001B5443">
      <w:pPr>
        <w:ind w:left="360"/>
      </w:pPr>
    </w:p>
    <w:p w14:paraId="0362C784" w14:textId="6FC7B63F" w:rsidR="001B5443" w:rsidRPr="003B2FF8" w:rsidRDefault="001B5443" w:rsidP="001B5443">
      <w:pPr>
        <w:ind w:firstLine="720"/>
        <w:rPr>
          <w:color w:val="4F81BD" w:themeColor="accent1"/>
        </w:rPr>
      </w:pPr>
      <w:r w:rsidRPr="003B2FF8">
        <w:rPr>
          <w:color w:val="4F81BD" w:themeColor="accent1"/>
        </w:rPr>
        <w:t xml:space="preserve">The top three variables </w:t>
      </w:r>
      <w:r w:rsidR="003B2FF8">
        <w:rPr>
          <w:color w:val="4F81BD" w:themeColor="accent1"/>
        </w:rPr>
        <w:t>for lead conversion as per our</w:t>
      </w:r>
      <w:r w:rsidRPr="003B2FF8">
        <w:rPr>
          <w:color w:val="4F81BD" w:themeColor="accent1"/>
        </w:rPr>
        <w:t xml:space="preserve"> model</w:t>
      </w:r>
      <w:r w:rsidR="003B2FF8">
        <w:rPr>
          <w:color w:val="4F81BD" w:themeColor="accent1"/>
        </w:rPr>
        <w:t xml:space="preserve"> are</w:t>
      </w:r>
      <w:r w:rsidRPr="003B2FF8">
        <w:rPr>
          <w:color w:val="4F81BD" w:themeColor="accent1"/>
        </w:rPr>
        <w:t>:</w:t>
      </w:r>
    </w:p>
    <w:p w14:paraId="7F8CCD18" w14:textId="77777777" w:rsidR="001B5443" w:rsidRPr="003B2FF8" w:rsidRDefault="001B5443" w:rsidP="001B544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F81BD" w:themeColor="accent1"/>
        </w:rPr>
      </w:pPr>
      <w:r w:rsidRPr="003B2FF8">
        <w:rPr>
          <w:color w:val="4F81BD" w:themeColor="accent1"/>
        </w:rPr>
        <w:t>Total Time Spent on Website</w:t>
      </w:r>
    </w:p>
    <w:p w14:paraId="57A5101F" w14:textId="77777777" w:rsidR="001B5443" w:rsidRPr="003B2FF8" w:rsidRDefault="001B5443" w:rsidP="001B544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F81BD" w:themeColor="accent1"/>
        </w:rPr>
      </w:pPr>
      <w:r w:rsidRPr="003B2FF8">
        <w:rPr>
          <w:color w:val="4F81BD" w:themeColor="accent1"/>
        </w:rPr>
        <w:t xml:space="preserve">Last </w:t>
      </w:r>
      <w:proofErr w:type="spellStart"/>
      <w:r w:rsidRPr="003B2FF8">
        <w:rPr>
          <w:color w:val="4F81BD" w:themeColor="accent1"/>
        </w:rPr>
        <w:t>Activity_SMS</w:t>
      </w:r>
      <w:proofErr w:type="spellEnd"/>
      <w:r w:rsidRPr="003B2FF8">
        <w:rPr>
          <w:color w:val="4F81BD" w:themeColor="accent1"/>
        </w:rPr>
        <w:t xml:space="preserve"> Sent</w:t>
      </w:r>
    </w:p>
    <w:p w14:paraId="72685F95" w14:textId="0AFC12C2" w:rsidR="001B5443" w:rsidRPr="003B2FF8" w:rsidRDefault="003B2FF8" w:rsidP="001B5443">
      <w:pPr>
        <w:numPr>
          <w:ilvl w:val="0"/>
          <w:numId w:val="2"/>
        </w:numPr>
        <w:rPr>
          <w:color w:val="4F81BD" w:themeColor="accent1"/>
        </w:rPr>
      </w:pPr>
      <w:r>
        <w:rPr>
          <w:color w:val="4F81BD" w:themeColor="accent1"/>
        </w:rPr>
        <w:t xml:space="preserve">Last </w:t>
      </w:r>
      <w:proofErr w:type="spellStart"/>
      <w:r>
        <w:rPr>
          <w:color w:val="4F81BD" w:themeColor="accent1"/>
        </w:rPr>
        <w:t>ActivityOlark</w:t>
      </w:r>
      <w:proofErr w:type="spellEnd"/>
      <w:r>
        <w:rPr>
          <w:color w:val="4F81BD" w:themeColor="accent1"/>
        </w:rPr>
        <w:t xml:space="preserve"> Chat Conversation</w:t>
      </w:r>
    </w:p>
    <w:p w14:paraId="5443A6D3" w14:textId="0EB8CFBD" w:rsidR="00243243" w:rsidRDefault="00BB19D9" w:rsidP="00966384"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0A74ADEC" w14:textId="77777777" w:rsidR="00243243" w:rsidRDefault="00243243"/>
    <w:p w14:paraId="1DD9C517" w14:textId="65919460" w:rsidR="001B5443" w:rsidRPr="00966384" w:rsidRDefault="001B5443" w:rsidP="001B5443">
      <w:pPr>
        <w:ind w:firstLine="720"/>
        <w:rPr>
          <w:color w:val="4F81BD" w:themeColor="accent1"/>
        </w:rPr>
      </w:pPr>
      <w:r w:rsidRPr="00966384">
        <w:rPr>
          <w:rFonts w:ascii="Arial Unicode MS" w:eastAsia="Arial Unicode MS" w:hAnsi="Arial Unicode MS" w:cs="Arial Unicode MS"/>
          <w:color w:val="4F81BD" w:themeColor="accent1"/>
        </w:rPr>
        <w:t xml:space="preserve">The top three variables in </w:t>
      </w:r>
      <w:r w:rsidR="00966384">
        <w:rPr>
          <w:rFonts w:ascii="Arial Unicode MS" w:eastAsia="Arial Unicode MS" w:hAnsi="Arial Unicode MS" w:cs="Arial Unicode MS"/>
          <w:color w:val="4F81BD" w:themeColor="accent1"/>
        </w:rPr>
        <w:t>our</w:t>
      </w:r>
      <w:r w:rsidRPr="00966384">
        <w:rPr>
          <w:rFonts w:ascii="Arial Unicode MS" w:eastAsia="Arial Unicode MS" w:hAnsi="Arial Unicode MS" w:cs="Arial Unicode MS"/>
          <w:color w:val="4F81BD" w:themeColor="accent1"/>
        </w:rPr>
        <w:t xml:space="preserve"> model, that should be focused </w:t>
      </w:r>
      <w:r w:rsidR="00966384">
        <w:rPr>
          <w:rFonts w:ascii="Arial Unicode MS" w:eastAsia="Arial Unicode MS" w:hAnsi="Arial Unicode MS" w:cs="Arial Unicode MS"/>
          <w:color w:val="4F81BD" w:themeColor="accent1"/>
        </w:rPr>
        <w:t xml:space="preserve">the most </w:t>
      </w:r>
      <w:r w:rsidRPr="00966384">
        <w:rPr>
          <w:rFonts w:ascii="Arial Unicode MS" w:eastAsia="Arial Unicode MS" w:hAnsi="Arial Unicode MS" w:cs="Arial Unicode MS"/>
          <w:color w:val="4F81BD" w:themeColor="accent1"/>
        </w:rPr>
        <w:t>are:</w:t>
      </w:r>
    </w:p>
    <w:p w14:paraId="466ACF55" w14:textId="77777777" w:rsidR="001B5443" w:rsidRPr="00966384" w:rsidRDefault="001B5443" w:rsidP="001B5443">
      <w:pPr>
        <w:numPr>
          <w:ilvl w:val="0"/>
          <w:numId w:val="3"/>
        </w:numPr>
        <w:rPr>
          <w:color w:val="4F81BD" w:themeColor="accent1"/>
        </w:rPr>
      </w:pPr>
      <w:r w:rsidRPr="00966384">
        <w:rPr>
          <w:color w:val="4F81BD" w:themeColor="accent1"/>
        </w:rPr>
        <w:t xml:space="preserve">Last </w:t>
      </w:r>
      <w:proofErr w:type="spellStart"/>
      <w:r w:rsidRPr="00966384">
        <w:rPr>
          <w:color w:val="4F81BD" w:themeColor="accent1"/>
        </w:rPr>
        <w:t>Activity_SMS</w:t>
      </w:r>
      <w:proofErr w:type="spellEnd"/>
      <w:r w:rsidRPr="00966384">
        <w:rPr>
          <w:color w:val="4F81BD" w:themeColor="accent1"/>
        </w:rPr>
        <w:t xml:space="preserve"> Sent (positively impacting)</w:t>
      </w:r>
    </w:p>
    <w:p w14:paraId="0AA0D0C4" w14:textId="19B8D7B5" w:rsidR="001B5443" w:rsidRPr="00966384" w:rsidRDefault="001B5443" w:rsidP="001B5443">
      <w:pPr>
        <w:numPr>
          <w:ilvl w:val="0"/>
          <w:numId w:val="3"/>
        </w:numPr>
        <w:rPr>
          <w:color w:val="4F81BD" w:themeColor="accent1"/>
        </w:rPr>
      </w:pPr>
      <w:r w:rsidRPr="00966384">
        <w:rPr>
          <w:color w:val="4F81BD" w:themeColor="accent1"/>
          <w:sz w:val="21"/>
          <w:szCs w:val="21"/>
          <w:highlight w:val="white"/>
        </w:rPr>
        <w:t>L</w:t>
      </w:r>
      <w:r w:rsidR="00614840">
        <w:rPr>
          <w:color w:val="4F81BD" w:themeColor="accent1"/>
          <w:sz w:val="21"/>
          <w:szCs w:val="21"/>
          <w:highlight w:val="white"/>
        </w:rPr>
        <w:t xml:space="preserve">ead </w:t>
      </w:r>
      <w:proofErr w:type="spellStart"/>
      <w:r w:rsidR="00614840">
        <w:rPr>
          <w:color w:val="4F81BD" w:themeColor="accent1"/>
          <w:sz w:val="21"/>
          <w:szCs w:val="21"/>
          <w:highlight w:val="white"/>
        </w:rPr>
        <w:t>Source_Google</w:t>
      </w:r>
      <w:proofErr w:type="spellEnd"/>
      <w:r w:rsidRPr="00966384">
        <w:rPr>
          <w:color w:val="4F81BD" w:themeColor="accent1"/>
          <w:sz w:val="21"/>
          <w:szCs w:val="21"/>
          <w:highlight w:val="white"/>
        </w:rPr>
        <w:t xml:space="preserve"> (negatively impacting)</w:t>
      </w:r>
    </w:p>
    <w:p w14:paraId="54E05969" w14:textId="503B5BD0" w:rsidR="001B5443" w:rsidRPr="006006F7" w:rsidRDefault="001B5443" w:rsidP="006006F7">
      <w:pPr>
        <w:numPr>
          <w:ilvl w:val="0"/>
          <w:numId w:val="3"/>
        </w:numPr>
        <w:rPr>
          <w:color w:val="4F81BD" w:themeColor="accent1"/>
        </w:rPr>
      </w:pPr>
      <w:r w:rsidRPr="00966384">
        <w:rPr>
          <w:color w:val="4F81BD" w:themeColor="accent1"/>
          <w:sz w:val="21"/>
          <w:szCs w:val="21"/>
          <w:highlight w:val="white"/>
        </w:rPr>
        <w:t xml:space="preserve">Lead </w:t>
      </w:r>
      <w:proofErr w:type="spellStart"/>
      <w:r w:rsidRPr="00966384">
        <w:rPr>
          <w:color w:val="4F81BD" w:themeColor="accent1"/>
          <w:sz w:val="21"/>
          <w:szCs w:val="21"/>
          <w:highlight w:val="white"/>
        </w:rPr>
        <w:t>Source_</w:t>
      </w:r>
      <w:r w:rsidR="00614840">
        <w:rPr>
          <w:color w:val="4F81BD" w:themeColor="accent1"/>
          <w:sz w:val="21"/>
          <w:szCs w:val="21"/>
          <w:highlight w:val="white"/>
        </w:rPr>
        <w:t>Email</w:t>
      </w:r>
      <w:proofErr w:type="spellEnd"/>
      <w:r w:rsidR="00614840">
        <w:rPr>
          <w:color w:val="4F81BD" w:themeColor="accent1"/>
          <w:sz w:val="21"/>
          <w:szCs w:val="21"/>
          <w:highlight w:val="white"/>
        </w:rPr>
        <w:t xml:space="preserve"> Opened</w:t>
      </w:r>
      <w:r w:rsidRPr="00966384">
        <w:rPr>
          <w:color w:val="4F81BD" w:themeColor="accent1"/>
          <w:sz w:val="21"/>
          <w:szCs w:val="21"/>
          <w:highlight w:val="white"/>
        </w:rPr>
        <w:t xml:space="preserve"> (negatively impacting)</w:t>
      </w:r>
    </w:p>
    <w:p w14:paraId="61E65C30" w14:textId="77777777" w:rsidR="001B5443" w:rsidRDefault="001B5443"/>
    <w:p w14:paraId="3940E14B" w14:textId="3E453692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396D887D" w14:textId="77777777" w:rsidR="001B5443" w:rsidRPr="00836F1F" w:rsidRDefault="001B5443" w:rsidP="001B5443">
      <w:pPr>
        <w:ind w:firstLine="720"/>
        <w:rPr>
          <w:color w:val="4F81BD" w:themeColor="accent1"/>
        </w:rPr>
      </w:pPr>
      <w:r w:rsidRPr="00836F1F">
        <w:rPr>
          <w:rFonts w:ascii="Arial Unicode MS" w:eastAsia="Arial Unicode MS" w:hAnsi="Arial Unicode MS" w:cs="Arial Unicode MS"/>
          <w:color w:val="4F81BD" w:themeColor="accent1"/>
        </w:rPr>
        <w:t>A good strategy will be:</w:t>
      </w:r>
    </w:p>
    <w:p w14:paraId="193A3D77" w14:textId="4484B78E" w:rsidR="0006437F" w:rsidRDefault="0006437F" w:rsidP="001B5443">
      <w:pPr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>F</w:t>
      </w:r>
      <w:r w:rsidR="001B5443" w:rsidRPr="00836F1F">
        <w:rPr>
          <w:color w:val="4F81BD" w:themeColor="accent1"/>
        </w:rPr>
        <w:t xml:space="preserve">ocus on </w:t>
      </w:r>
      <w:r>
        <w:rPr>
          <w:color w:val="4F81BD" w:themeColor="accent1"/>
        </w:rPr>
        <w:t xml:space="preserve">a </w:t>
      </w:r>
      <w:r w:rsidR="001B5443" w:rsidRPr="00836F1F">
        <w:rPr>
          <w:color w:val="4F81BD" w:themeColor="accent1"/>
        </w:rPr>
        <w:t xml:space="preserve">wider set of lead </w:t>
      </w:r>
      <w:r>
        <w:rPr>
          <w:color w:val="4F81BD" w:themeColor="accent1"/>
        </w:rPr>
        <w:t>targets.</w:t>
      </w:r>
    </w:p>
    <w:p w14:paraId="3A19FD8D" w14:textId="3282A02C" w:rsidR="001B5443" w:rsidRPr="00836F1F" w:rsidRDefault="0006437F" w:rsidP="001B5443">
      <w:pPr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>Lower the accuracy target level for analysis.</w:t>
      </w:r>
      <w:r w:rsidR="001B5443" w:rsidRPr="00836F1F">
        <w:rPr>
          <w:color w:val="4F81BD" w:themeColor="accent1"/>
        </w:rPr>
        <w:t xml:space="preserve"> </w:t>
      </w:r>
    </w:p>
    <w:p w14:paraId="100E4BB1" w14:textId="308158A3" w:rsidR="001B5443" w:rsidRPr="00836F1F" w:rsidRDefault="002D5AA7" w:rsidP="001B5443">
      <w:pPr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>Flexible workforce size to increase or decrease on demand</w:t>
      </w:r>
      <w:r w:rsidR="001B5443" w:rsidRPr="00836F1F">
        <w:rPr>
          <w:color w:val="4F81BD" w:themeColor="accent1"/>
        </w:rPr>
        <w:t>.</w:t>
      </w:r>
    </w:p>
    <w:p w14:paraId="41970794" w14:textId="77777777" w:rsidR="001B5443" w:rsidRDefault="001B5443" w:rsidP="001B5443">
      <w:pPr>
        <w:ind w:left="720"/>
      </w:pPr>
    </w:p>
    <w:p w14:paraId="60B5CC5A" w14:textId="77777777" w:rsidR="001B5443" w:rsidRDefault="001B5443" w:rsidP="001B5443"/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9E9C487" w14:textId="37AC4BD2" w:rsidR="001B5443" w:rsidRDefault="001B5443" w:rsidP="001B5443">
      <w:pPr>
        <w:ind w:left="720"/>
      </w:pPr>
    </w:p>
    <w:p w14:paraId="20F55703" w14:textId="77777777" w:rsidR="001B5443" w:rsidRPr="00836F1F" w:rsidRDefault="001B5443" w:rsidP="001B5443">
      <w:pPr>
        <w:ind w:firstLine="720"/>
        <w:rPr>
          <w:color w:val="4F81BD" w:themeColor="accent1"/>
        </w:rPr>
      </w:pPr>
      <w:r w:rsidRPr="00836F1F">
        <w:rPr>
          <w:rFonts w:ascii="Arial Unicode MS" w:eastAsia="Arial Unicode MS" w:hAnsi="Arial Unicode MS" w:cs="Arial Unicode MS"/>
          <w:color w:val="4F81BD" w:themeColor="accent1"/>
        </w:rPr>
        <w:t>A good strategy will be:</w:t>
      </w:r>
    </w:p>
    <w:p w14:paraId="7F17E3BB" w14:textId="4DBDDA2E" w:rsidR="001B5443" w:rsidRPr="00836F1F" w:rsidRDefault="002D5AA7" w:rsidP="001B5443">
      <w:pPr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 xml:space="preserve">Revise the target </w:t>
      </w:r>
      <w:r w:rsidR="001B5443" w:rsidRPr="00836F1F">
        <w:rPr>
          <w:color w:val="4F81BD" w:themeColor="accent1"/>
        </w:rPr>
        <w:t xml:space="preserve">set of lead </w:t>
      </w:r>
      <w:r>
        <w:rPr>
          <w:color w:val="4F81BD" w:themeColor="accent1"/>
        </w:rPr>
        <w:t>targets to include the lower ones also.</w:t>
      </w:r>
      <w:r w:rsidR="001B5443" w:rsidRPr="00836F1F">
        <w:rPr>
          <w:color w:val="4F81BD" w:themeColor="accent1"/>
        </w:rPr>
        <w:t xml:space="preserve"> </w:t>
      </w:r>
    </w:p>
    <w:p w14:paraId="56FF32DD" w14:textId="465D98F0" w:rsidR="001B5443" w:rsidRPr="00836F1F" w:rsidRDefault="002D5AA7" w:rsidP="001B5443">
      <w:pPr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 xml:space="preserve">This should require </w:t>
      </w:r>
      <w:r w:rsidR="001B5443" w:rsidRPr="00836F1F">
        <w:rPr>
          <w:color w:val="4F81BD" w:themeColor="accent1"/>
        </w:rPr>
        <w:t xml:space="preserve">minimal effort </w:t>
      </w:r>
      <w:r>
        <w:rPr>
          <w:color w:val="4F81BD" w:themeColor="accent1"/>
        </w:rPr>
        <w:t>with a good chance of increasing</w:t>
      </w:r>
      <w:r w:rsidR="001B5443" w:rsidRPr="00836F1F">
        <w:rPr>
          <w:color w:val="4F81BD" w:themeColor="accent1"/>
        </w:rPr>
        <w:t xml:space="preserve"> conversions.</w:t>
      </w:r>
    </w:p>
    <w:p w14:paraId="6AE9A895" w14:textId="77777777" w:rsidR="001B5443" w:rsidRDefault="001B5443" w:rsidP="001B5443">
      <w:pPr>
        <w:ind w:left="720"/>
      </w:pPr>
    </w:p>
    <w:sectPr w:rsidR="001B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8388722">
    <w:abstractNumId w:val="3"/>
  </w:num>
  <w:num w:numId="2" w16cid:durableId="1446999040">
    <w:abstractNumId w:val="0"/>
  </w:num>
  <w:num w:numId="3" w16cid:durableId="823550533">
    <w:abstractNumId w:val="1"/>
  </w:num>
  <w:num w:numId="4" w16cid:durableId="200654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6437F"/>
    <w:rsid w:val="001B5443"/>
    <w:rsid w:val="001F26A5"/>
    <w:rsid w:val="00243243"/>
    <w:rsid w:val="002D5AA7"/>
    <w:rsid w:val="003B0DD0"/>
    <w:rsid w:val="003B2FF8"/>
    <w:rsid w:val="00404140"/>
    <w:rsid w:val="006006F7"/>
    <w:rsid w:val="00614840"/>
    <w:rsid w:val="00836F1F"/>
    <w:rsid w:val="00966384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320</Words>
  <Characters>1554</Characters>
  <Application>Microsoft Office Word</Application>
  <DocSecurity>0</DocSecurity>
  <Lines>86</Lines>
  <Paragraphs>49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jain</cp:lastModifiedBy>
  <cp:revision>14</cp:revision>
  <dcterms:created xsi:type="dcterms:W3CDTF">2019-01-07T08:33:00Z</dcterms:created>
  <dcterms:modified xsi:type="dcterms:W3CDTF">2023-08-13T08:34:00Z</dcterms:modified>
</cp:coreProperties>
</file>