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B7F60F" w14:textId="77777777" w:rsidR="00F36E2F" w:rsidRDefault="00204C4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A675DA9" w14:textId="77777777" w:rsidR="00F36E2F" w:rsidRDefault="00204C4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4A810FC9" w14:textId="77777777" w:rsidR="00F36E2F" w:rsidRDefault="00F36E2F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36E2F" w14:paraId="332BBFEB" w14:textId="77777777">
        <w:trPr>
          <w:jc w:val="center"/>
        </w:trPr>
        <w:tc>
          <w:tcPr>
            <w:tcW w:w="4508" w:type="dxa"/>
          </w:tcPr>
          <w:p w14:paraId="5447615E" w14:textId="77777777" w:rsidR="00F36E2F" w:rsidRDefault="00204C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16F3AB3" w14:textId="77777777" w:rsidR="00F36E2F" w:rsidRDefault="00204C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2025</w:t>
            </w:r>
          </w:p>
        </w:tc>
      </w:tr>
      <w:tr w:rsidR="00F36E2F" w14:paraId="6A4BC8C6" w14:textId="77777777">
        <w:trPr>
          <w:jc w:val="center"/>
        </w:trPr>
        <w:tc>
          <w:tcPr>
            <w:tcW w:w="4508" w:type="dxa"/>
          </w:tcPr>
          <w:p w14:paraId="306E5A83" w14:textId="77777777" w:rsidR="00F36E2F" w:rsidRDefault="00204C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49319A7" w14:textId="16BC4B07" w:rsidR="00F36E2F" w:rsidRDefault="00204C4C">
            <w:pPr>
              <w:rPr>
                <w:rFonts w:ascii="Arial" w:eastAsia="Arial" w:hAnsi="Arial" w:cs="Arial"/>
              </w:rPr>
            </w:pPr>
            <w:r w:rsidRPr="00204C4C">
              <w:rPr>
                <w:rFonts w:ascii="Arial" w:eastAsia="Arial" w:hAnsi="Arial" w:cs="Arial"/>
              </w:rPr>
              <w:t>LTVIP2026TMIDS36206</w:t>
            </w:r>
          </w:p>
        </w:tc>
      </w:tr>
      <w:tr w:rsidR="00F36E2F" w14:paraId="02A58E17" w14:textId="77777777">
        <w:trPr>
          <w:jc w:val="center"/>
        </w:trPr>
        <w:tc>
          <w:tcPr>
            <w:tcW w:w="4508" w:type="dxa"/>
          </w:tcPr>
          <w:p w14:paraId="78623B1A" w14:textId="77777777" w:rsidR="00F36E2F" w:rsidRDefault="00204C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5FFCFBA" w14:textId="77777777" w:rsidR="00F250E6" w:rsidRPr="00F250E6" w:rsidRDefault="00F250E6" w:rsidP="00F250E6">
            <w:pPr>
              <w:rPr>
                <w:rFonts w:ascii="Times New Roman" w:eastAsia="Arial" w:hAnsi="Times New Roman" w:cs="Times New Roman"/>
              </w:rPr>
            </w:pPr>
            <w:r w:rsidRPr="00F250E6">
              <w:rPr>
                <w:rFonts w:ascii="Times New Roman" w:eastAsia="Arial" w:hAnsi="Times New Roman" w:cs="Times New Roman"/>
              </w:rPr>
              <w:t>Gemini Pro Financial Decoder: Transforming Complex Data into Actionable Insights</w:t>
            </w:r>
          </w:p>
          <w:p w14:paraId="6B825937" w14:textId="31D0E598" w:rsidR="00F36E2F" w:rsidRDefault="00F250E6" w:rsidP="00F250E6">
            <w:pPr>
              <w:rPr>
                <w:rFonts w:ascii="Arial" w:eastAsia="Arial" w:hAnsi="Arial" w:cs="Arial"/>
              </w:rPr>
            </w:pPr>
            <w:r w:rsidRPr="00F250E6">
              <w:rPr>
                <w:rFonts w:ascii="Arial" w:eastAsia="Arial" w:hAnsi="Arial" w:cs="Arial"/>
              </w:rPr>
              <w:br/>
            </w:r>
          </w:p>
        </w:tc>
      </w:tr>
      <w:tr w:rsidR="00F36E2F" w14:paraId="5024069F" w14:textId="77777777">
        <w:trPr>
          <w:jc w:val="center"/>
        </w:trPr>
        <w:tc>
          <w:tcPr>
            <w:tcW w:w="4508" w:type="dxa"/>
          </w:tcPr>
          <w:p w14:paraId="2448CC9E" w14:textId="77777777" w:rsidR="00F36E2F" w:rsidRDefault="00204C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7DE8F16" w14:textId="77777777" w:rsidR="00F36E2F" w:rsidRDefault="00204C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11EF47B" w14:textId="77777777" w:rsidR="00F36E2F" w:rsidRPr="00F250E6" w:rsidRDefault="00F36E2F">
      <w:pPr>
        <w:rPr>
          <w:rFonts w:ascii="Times New Roman" w:eastAsia="Arial" w:hAnsi="Times New Roman" w:cs="Times New Roman"/>
          <w:b/>
        </w:rPr>
      </w:pPr>
    </w:p>
    <w:p w14:paraId="6B95C9AE" w14:textId="77777777" w:rsidR="00F36E2F" w:rsidRPr="00F250E6" w:rsidRDefault="00204C4C">
      <w:pPr>
        <w:rPr>
          <w:rFonts w:ascii="Times New Roman" w:eastAsia="Arial" w:hAnsi="Times New Roman" w:cs="Times New Roman"/>
          <w:b/>
        </w:rPr>
      </w:pPr>
      <w:r w:rsidRPr="00F250E6">
        <w:rPr>
          <w:rFonts w:ascii="Times New Roman" w:eastAsia="Arial" w:hAnsi="Times New Roman" w:cs="Times New Roman"/>
          <w:b/>
        </w:rPr>
        <w:t>Data Flow Diagrams:</w:t>
      </w:r>
    </w:p>
    <w:p w14:paraId="6C66FE7C" w14:textId="77777777" w:rsidR="00F36E2F" w:rsidRPr="00F250E6" w:rsidRDefault="00204C4C">
      <w:pPr>
        <w:rPr>
          <w:rFonts w:ascii="Times New Roman" w:eastAsia="Arial" w:hAnsi="Times New Roman" w:cs="Times New Roman"/>
        </w:rPr>
      </w:pPr>
      <w:r w:rsidRPr="00F250E6">
        <w:rPr>
          <w:rFonts w:ascii="Times New Roman" w:eastAsia="Arial" w:hAnsi="Times New Roman" w:cs="Times New Roman"/>
        </w:rPr>
        <w:t xml:space="preserve">A Data Flow Diagram </w:t>
      </w:r>
      <w:r w:rsidRPr="00F250E6">
        <w:rPr>
          <w:rFonts w:ascii="Times New Roman" w:eastAsia="Arial" w:hAnsi="Times New Roman" w:cs="Times New Roman"/>
        </w:rPr>
        <w:t>(DFD) is a traditional visual representation of the information flows within a system. A neat and clear DFD can depict the right amount of the system requirement graphically. It shows how data enters and leaves the system, what changes the information, and</w:t>
      </w:r>
      <w:r w:rsidRPr="00F250E6">
        <w:rPr>
          <w:rFonts w:ascii="Times New Roman" w:eastAsia="Arial" w:hAnsi="Times New Roman" w:cs="Times New Roman"/>
        </w:rPr>
        <w:t xml:space="preserve"> where data is stored.</w:t>
      </w:r>
    </w:p>
    <w:p w14:paraId="463DD900" w14:textId="00D38C68" w:rsidR="00F36E2F" w:rsidRPr="00F250E6" w:rsidRDefault="00F36E2F">
      <w:pPr>
        <w:rPr>
          <w:rFonts w:ascii="Times New Roman" w:eastAsia="Arial" w:hAnsi="Times New Roman" w:cs="Times New Roman"/>
          <w:b/>
        </w:rPr>
      </w:pPr>
    </w:p>
    <w:p w14:paraId="41473C3B" w14:textId="72EBEE36" w:rsidR="00AA2BAC" w:rsidRPr="00AA2BAC" w:rsidRDefault="00AA2BAC" w:rsidP="00AA2BAC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Arial" w:hAnsi="Times New Roman" w:cs="Times New Roman"/>
          <w:noProof/>
        </w:rPr>
      </w:pPr>
      <w:r w:rsidRPr="00AA2BAC">
        <w:rPr>
          <w:rFonts w:ascii="Times New Roman" w:eastAsia="Arial" w:hAnsi="Times New Roman" w:cs="Times New Roman"/>
          <w:noProof/>
        </w:rPr>
        <w:t>User uploads CSV/Excel files (Balance Sheet, P&amp;L, Cash Flow) to the Streamlit Web Interface.</w:t>
      </w:r>
    </w:p>
    <w:p w14:paraId="64DE71CF" w14:textId="2A3D2E30" w:rsidR="00AA2BAC" w:rsidRPr="00AA2BAC" w:rsidRDefault="00AA2BAC" w:rsidP="00AA2BAC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Arial" w:hAnsi="Times New Roman" w:cs="Times New Roman"/>
          <w:noProof/>
        </w:rPr>
      </w:pPr>
      <w:r w:rsidRPr="00AA2BAC">
        <w:rPr>
          <w:rFonts w:ascii="Times New Roman" w:eastAsia="Arial" w:hAnsi="Times New Roman" w:cs="Times New Roman"/>
          <w:noProof/>
        </w:rPr>
        <w:t>Streamlit App passes the files to the Data Processor (Pandas), which converts them into string format.</w:t>
      </w:r>
    </w:p>
    <w:p w14:paraId="44C0EBE3" w14:textId="1F6E8BFD" w:rsidR="00AA2BAC" w:rsidRPr="00AA2BAC" w:rsidRDefault="00AA2BAC" w:rsidP="00AA2BAC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Arial" w:hAnsi="Times New Roman" w:cs="Times New Roman"/>
          <w:noProof/>
        </w:rPr>
      </w:pPr>
      <w:r w:rsidRPr="00AA2BAC">
        <w:rPr>
          <w:rFonts w:ascii="Times New Roman" w:eastAsia="Arial" w:hAnsi="Times New Roman" w:cs="Times New Roman"/>
          <w:noProof/>
        </w:rPr>
        <w:t>Streamlit App sends the formatted text and specific prompts to the External API (Google Gemini 1.5 Flash).</w:t>
      </w:r>
    </w:p>
    <w:p w14:paraId="38264D90" w14:textId="5E8E51E1" w:rsidR="00AA2BAC" w:rsidRPr="00AA2BAC" w:rsidRDefault="00AA2BAC" w:rsidP="00AA2BAC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Arial" w:hAnsi="Times New Roman" w:cs="Times New Roman"/>
          <w:noProof/>
        </w:rPr>
      </w:pPr>
      <w:r w:rsidRPr="00AA2BAC">
        <w:rPr>
          <w:rFonts w:ascii="Times New Roman" w:eastAsia="Arial" w:hAnsi="Times New Roman" w:cs="Times New Roman"/>
          <w:noProof/>
        </w:rPr>
        <w:t>Google Gemini API processes the data and returns analytical summaries. 5. Streamlit App receives the summaries, extracts numeric data for charts, and displays the final dashboard to the User.</w:t>
      </w:r>
    </w:p>
    <w:p w14:paraId="2921241A" w14:textId="77777777" w:rsidR="00D91A93" w:rsidRPr="00F250E6" w:rsidRDefault="00D91A93" w:rsidP="00D91A93">
      <w:pPr>
        <w:jc w:val="center"/>
        <w:rPr>
          <w:rFonts w:ascii="Times New Roman" w:eastAsia="Arial" w:hAnsi="Times New Roman" w:cs="Times New Roman"/>
          <w:b/>
          <w:noProof/>
        </w:rPr>
      </w:pPr>
    </w:p>
    <w:p w14:paraId="0FC66947" w14:textId="0C8017E3" w:rsidR="00F36E2F" w:rsidRPr="00F250E6" w:rsidRDefault="00D91A93" w:rsidP="00D91A93">
      <w:pPr>
        <w:jc w:val="center"/>
        <w:rPr>
          <w:rFonts w:ascii="Times New Roman" w:eastAsia="Arial" w:hAnsi="Times New Roman" w:cs="Times New Roman"/>
          <w:b/>
        </w:rPr>
      </w:pPr>
      <w:bookmarkStart w:id="0" w:name="_GoBack"/>
      <w:bookmarkEnd w:id="0"/>
      <w:r w:rsidRPr="00F250E6">
        <w:rPr>
          <w:rFonts w:ascii="Times New Roman" w:eastAsia="Arial" w:hAnsi="Times New Roman" w:cs="Times New Roman"/>
          <w:b/>
          <w:noProof/>
        </w:rPr>
        <w:lastRenderedPageBreak/>
        <w:drawing>
          <wp:inline distT="0" distB="0" distL="0" distR="0" wp14:anchorId="2D22B74B" wp14:editId="460225AB">
            <wp:extent cx="1953613" cy="2910840"/>
            <wp:effectExtent l="0" t="0" r="8890" b="3810"/>
            <wp:docPr id="18371061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06130" name="Picture 183710613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953" b="13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470" cy="2973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C187A8" w14:textId="77777777" w:rsidR="00F36E2F" w:rsidRPr="00F250E6" w:rsidRDefault="00F36E2F">
      <w:pPr>
        <w:rPr>
          <w:rFonts w:ascii="Times New Roman" w:eastAsia="Arial" w:hAnsi="Times New Roman" w:cs="Times New Roman"/>
          <w:b/>
        </w:rPr>
      </w:pPr>
    </w:p>
    <w:p w14:paraId="207E2115" w14:textId="77777777" w:rsidR="00F36E2F" w:rsidRPr="00F250E6" w:rsidRDefault="00204C4C">
      <w:pPr>
        <w:rPr>
          <w:rFonts w:ascii="Times New Roman" w:eastAsia="Arial" w:hAnsi="Times New Roman" w:cs="Times New Roman"/>
          <w:b/>
        </w:rPr>
      </w:pPr>
      <w:r w:rsidRPr="00F250E6">
        <w:rPr>
          <w:rFonts w:ascii="Times New Roman" w:eastAsia="Arial" w:hAnsi="Times New Roman" w:cs="Times New Roman"/>
          <w:b/>
        </w:rPr>
        <w:t>User Stories</w:t>
      </w:r>
    </w:p>
    <w:p w14:paraId="21C7EF6F" w14:textId="77777777" w:rsidR="00F36E2F" w:rsidRPr="00F250E6" w:rsidRDefault="00204C4C">
      <w:pPr>
        <w:rPr>
          <w:rFonts w:ascii="Times New Roman" w:eastAsia="Arial" w:hAnsi="Times New Roman" w:cs="Times New Roman"/>
        </w:rPr>
      </w:pPr>
      <w:r w:rsidRPr="00F250E6">
        <w:rPr>
          <w:rFonts w:ascii="Times New Roman" w:eastAsia="Arial" w:hAnsi="Times New Roman" w:cs="Times New Roman"/>
        </w:rPr>
        <w:t>Use the below template to list all the user stories for the product.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0"/>
        <w:gridCol w:w="2241"/>
        <w:gridCol w:w="1570"/>
        <w:gridCol w:w="4199"/>
        <w:gridCol w:w="3023"/>
        <w:gridCol w:w="1166"/>
        <w:gridCol w:w="1148"/>
      </w:tblGrid>
      <w:tr w:rsidR="00D91A93" w:rsidRPr="00D91A93" w14:paraId="5C76CC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69140" w14:textId="77777777" w:rsidR="00D91A93" w:rsidRPr="00D91A93" w:rsidRDefault="00D91A93" w:rsidP="00D91A93">
            <w:pPr>
              <w:rPr>
                <w:rFonts w:ascii="Times New Roman" w:eastAsia="Arial" w:hAnsi="Times New Roman" w:cs="Times New Roman"/>
              </w:rPr>
            </w:pPr>
            <w:r w:rsidRPr="00D91A93">
              <w:rPr>
                <w:rFonts w:ascii="Times New Roman" w:eastAsia="Arial" w:hAnsi="Times New Roman" w:cs="Times New Roman"/>
                <w:b/>
                <w:bCs/>
              </w:rPr>
              <w:t>User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F1087" w14:textId="77777777" w:rsidR="00D91A93" w:rsidRPr="00D91A93" w:rsidRDefault="00D91A93" w:rsidP="00D91A93">
            <w:pPr>
              <w:rPr>
                <w:rFonts w:ascii="Times New Roman" w:eastAsia="Arial" w:hAnsi="Times New Roman" w:cs="Times New Roman"/>
              </w:rPr>
            </w:pPr>
            <w:r w:rsidRPr="00D91A93">
              <w:rPr>
                <w:rFonts w:ascii="Times New Roman" w:eastAsia="Arial" w:hAnsi="Times New Roman" w:cs="Times New Roman"/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9E16F" w14:textId="77777777" w:rsidR="00D91A93" w:rsidRPr="00D91A93" w:rsidRDefault="00D91A93" w:rsidP="00D91A93">
            <w:pPr>
              <w:rPr>
                <w:rFonts w:ascii="Times New Roman" w:eastAsia="Arial" w:hAnsi="Times New Roman" w:cs="Times New Roman"/>
              </w:rPr>
            </w:pPr>
            <w:r w:rsidRPr="00D91A93">
              <w:rPr>
                <w:rFonts w:ascii="Times New Roman" w:eastAsia="Arial" w:hAnsi="Times New Roman" w:cs="Times New Roman"/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A49BA" w14:textId="77777777" w:rsidR="00D91A93" w:rsidRPr="00D91A93" w:rsidRDefault="00D91A93" w:rsidP="00D91A93">
            <w:pPr>
              <w:rPr>
                <w:rFonts w:ascii="Times New Roman" w:eastAsia="Arial" w:hAnsi="Times New Roman" w:cs="Times New Roman"/>
              </w:rPr>
            </w:pPr>
            <w:r w:rsidRPr="00D91A93">
              <w:rPr>
                <w:rFonts w:ascii="Times New Roman" w:eastAsia="Arial" w:hAnsi="Times New Roman" w:cs="Times New Roman"/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B1559" w14:textId="77777777" w:rsidR="00D91A93" w:rsidRPr="00D91A93" w:rsidRDefault="00D91A93" w:rsidP="00D91A93">
            <w:pPr>
              <w:rPr>
                <w:rFonts w:ascii="Times New Roman" w:eastAsia="Arial" w:hAnsi="Times New Roman" w:cs="Times New Roman"/>
              </w:rPr>
            </w:pPr>
            <w:r w:rsidRPr="00D91A93">
              <w:rPr>
                <w:rFonts w:ascii="Times New Roman" w:eastAsia="Arial" w:hAnsi="Times New Roman" w:cs="Times New Roman"/>
                <w:b/>
                <w:bCs/>
              </w:rPr>
              <w:t>Acceptance 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EDAB0" w14:textId="77777777" w:rsidR="00D91A93" w:rsidRPr="00D91A93" w:rsidRDefault="00D91A93" w:rsidP="00D91A93">
            <w:pPr>
              <w:rPr>
                <w:rFonts w:ascii="Times New Roman" w:eastAsia="Arial" w:hAnsi="Times New Roman" w:cs="Times New Roman"/>
              </w:rPr>
            </w:pPr>
            <w:r w:rsidRPr="00D91A93">
              <w:rPr>
                <w:rFonts w:ascii="Times New Roman" w:eastAsia="Arial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8663C" w14:textId="77777777" w:rsidR="00D91A93" w:rsidRPr="00D91A93" w:rsidRDefault="00D91A93" w:rsidP="00D91A93">
            <w:pPr>
              <w:rPr>
                <w:rFonts w:ascii="Times New Roman" w:eastAsia="Arial" w:hAnsi="Times New Roman" w:cs="Times New Roman"/>
              </w:rPr>
            </w:pPr>
            <w:r w:rsidRPr="00D91A93">
              <w:rPr>
                <w:rFonts w:ascii="Times New Roman" w:eastAsia="Arial" w:hAnsi="Times New Roman" w:cs="Times New Roman"/>
                <w:b/>
                <w:bCs/>
              </w:rPr>
              <w:t>Release</w:t>
            </w:r>
          </w:p>
        </w:tc>
      </w:tr>
      <w:tr w:rsidR="00D91A93" w:rsidRPr="00D91A93" w14:paraId="1E4DF0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17B36" w14:textId="77777777" w:rsidR="00D91A93" w:rsidRPr="00D91A93" w:rsidRDefault="00D91A93" w:rsidP="00D91A93">
            <w:pPr>
              <w:rPr>
                <w:rFonts w:ascii="Times New Roman" w:eastAsia="Arial" w:hAnsi="Times New Roman" w:cs="Times New Roman"/>
              </w:rPr>
            </w:pPr>
            <w:r w:rsidRPr="00D91A93">
              <w:rPr>
                <w:rFonts w:ascii="Times New Roman" w:eastAsia="Arial" w:hAnsi="Times New Roman" w:cs="Times New Roman"/>
              </w:rPr>
              <w:t>Customer (Web user)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09F7B" w14:textId="77777777" w:rsidR="00D91A93" w:rsidRPr="00D91A93" w:rsidRDefault="00D91A93" w:rsidP="00D91A93">
            <w:pPr>
              <w:rPr>
                <w:rFonts w:ascii="Times New Roman" w:eastAsia="Arial" w:hAnsi="Times New Roman" w:cs="Times New Roman"/>
              </w:rPr>
            </w:pPr>
            <w:r w:rsidRPr="00D91A93">
              <w:rPr>
                <w:rFonts w:ascii="Times New Roman" w:eastAsia="Arial" w:hAnsi="Times New Roman" w:cs="Times New Roman"/>
              </w:rPr>
              <w:t>Data Upload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31BDC" w14:textId="77777777" w:rsidR="00D91A93" w:rsidRPr="00D91A93" w:rsidRDefault="00D91A93" w:rsidP="00D91A93">
            <w:pPr>
              <w:rPr>
                <w:rFonts w:ascii="Times New Roman" w:eastAsia="Arial" w:hAnsi="Times New Roman" w:cs="Times New Roman"/>
              </w:rPr>
            </w:pPr>
            <w:r w:rsidRPr="00D91A93">
              <w:rPr>
                <w:rFonts w:ascii="Times New Roman" w:eastAsia="Arial" w:hAnsi="Times New Roman" w:cs="Times New Roman"/>
              </w:rPr>
              <w:t>USN-1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0893D" w14:textId="77777777" w:rsidR="00D91A93" w:rsidRPr="00D91A93" w:rsidRDefault="00D91A93" w:rsidP="00D91A93">
            <w:pPr>
              <w:rPr>
                <w:rFonts w:ascii="Times New Roman" w:eastAsia="Arial" w:hAnsi="Times New Roman" w:cs="Times New Roman"/>
              </w:rPr>
            </w:pPr>
            <w:r w:rsidRPr="00D91A93">
              <w:rPr>
                <w:rFonts w:ascii="Times New Roman" w:eastAsia="Arial" w:hAnsi="Times New Roman" w:cs="Times New Roman"/>
              </w:rPr>
              <w:t xml:space="preserve">As a user, I can upload my financial documents (CSV/Excel) so the system can </w:t>
            </w:r>
            <w:proofErr w:type="spellStart"/>
            <w:r w:rsidRPr="00D91A93">
              <w:rPr>
                <w:rFonts w:ascii="Times New Roman" w:eastAsia="Arial" w:hAnsi="Times New Roman" w:cs="Times New Roman"/>
              </w:rPr>
              <w:t>analyze</w:t>
            </w:r>
            <w:proofErr w:type="spellEnd"/>
            <w:r w:rsidRPr="00D91A93">
              <w:rPr>
                <w:rFonts w:ascii="Times New Roman" w:eastAsia="Arial" w:hAnsi="Times New Roman" w:cs="Times New Roman"/>
              </w:rPr>
              <w:t xml:space="preserve"> them.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D9320" w14:textId="77777777" w:rsidR="00D91A93" w:rsidRPr="00D91A93" w:rsidRDefault="00D91A93" w:rsidP="00D91A93">
            <w:pPr>
              <w:rPr>
                <w:rFonts w:ascii="Times New Roman" w:eastAsia="Arial" w:hAnsi="Times New Roman" w:cs="Times New Roman"/>
              </w:rPr>
            </w:pPr>
            <w:r w:rsidRPr="00D91A93">
              <w:rPr>
                <w:rFonts w:ascii="Times New Roman" w:eastAsia="Arial" w:hAnsi="Times New Roman" w:cs="Times New Roman"/>
              </w:rPr>
              <w:t>File loads successfully and is read by pandas.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1DB4F" w14:textId="77777777" w:rsidR="00D91A93" w:rsidRPr="00D91A93" w:rsidRDefault="00D91A93" w:rsidP="00D91A93">
            <w:pPr>
              <w:rPr>
                <w:rFonts w:ascii="Times New Roman" w:eastAsia="Arial" w:hAnsi="Times New Roman" w:cs="Times New Roman"/>
              </w:rPr>
            </w:pPr>
            <w:r w:rsidRPr="00D91A93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757BE" w14:textId="77777777" w:rsidR="00D91A93" w:rsidRPr="00D91A93" w:rsidRDefault="00D91A93" w:rsidP="00D91A93">
            <w:pPr>
              <w:rPr>
                <w:rFonts w:ascii="Times New Roman" w:eastAsia="Arial" w:hAnsi="Times New Roman" w:cs="Times New Roman"/>
              </w:rPr>
            </w:pPr>
            <w:r w:rsidRPr="00D91A93">
              <w:rPr>
                <w:rFonts w:ascii="Times New Roman" w:eastAsia="Arial" w:hAnsi="Times New Roman" w:cs="Times New Roman"/>
              </w:rPr>
              <w:t>Sprint-1</w:t>
            </w:r>
          </w:p>
        </w:tc>
      </w:tr>
      <w:tr w:rsidR="00D91A93" w:rsidRPr="00D91A93" w14:paraId="7BBBB3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E6535" w14:textId="77777777" w:rsidR="00D91A93" w:rsidRPr="00D91A93" w:rsidRDefault="00D91A93" w:rsidP="00D91A93">
            <w:pPr>
              <w:rPr>
                <w:rFonts w:ascii="Times New Roman" w:eastAsia="Arial" w:hAnsi="Times New Roman" w:cs="Times New Roman"/>
              </w:rPr>
            </w:pPr>
            <w:r w:rsidRPr="00D91A93">
              <w:rPr>
                <w:rFonts w:ascii="Times New Roman" w:eastAsia="Arial" w:hAnsi="Times New Roman" w:cs="Times New Roman"/>
              </w:rPr>
              <w:lastRenderedPageBreak/>
              <w:t>Customer (Web user)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D7738" w14:textId="77777777" w:rsidR="00D91A93" w:rsidRPr="00D91A93" w:rsidRDefault="00D91A93" w:rsidP="00D91A93">
            <w:pPr>
              <w:rPr>
                <w:rFonts w:ascii="Times New Roman" w:eastAsia="Arial" w:hAnsi="Times New Roman" w:cs="Times New Roman"/>
              </w:rPr>
            </w:pPr>
            <w:r w:rsidRPr="00D91A93">
              <w:rPr>
                <w:rFonts w:ascii="Times New Roman" w:eastAsia="Arial" w:hAnsi="Times New Roman" w:cs="Times New Roman"/>
              </w:rPr>
              <w:t>AI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39ECD" w14:textId="77777777" w:rsidR="00D91A93" w:rsidRPr="00D91A93" w:rsidRDefault="00D91A93" w:rsidP="00D91A93">
            <w:pPr>
              <w:rPr>
                <w:rFonts w:ascii="Times New Roman" w:eastAsia="Arial" w:hAnsi="Times New Roman" w:cs="Times New Roman"/>
              </w:rPr>
            </w:pPr>
            <w:r w:rsidRPr="00D91A93">
              <w:rPr>
                <w:rFonts w:ascii="Times New Roman" w:eastAsia="Arial" w:hAnsi="Times New Roman" w:cs="Times New Roman"/>
              </w:rPr>
              <w:t>USN-2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FD0E6" w14:textId="77777777" w:rsidR="00D91A93" w:rsidRPr="00D91A93" w:rsidRDefault="00D91A93" w:rsidP="00D91A93">
            <w:pPr>
              <w:rPr>
                <w:rFonts w:ascii="Times New Roman" w:eastAsia="Arial" w:hAnsi="Times New Roman" w:cs="Times New Roman"/>
              </w:rPr>
            </w:pPr>
            <w:r w:rsidRPr="00D91A93">
              <w:rPr>
                <w:rFonts w:ascii="Times New Roman" w:eastAsia="Arial" w:hAnsi="Times New Roman" w:cs="Times New Roman"/>
              </w:rPr>
              <w:t>As a user, I can click "Generate Reports" to receive an AI-generated summary of my financial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DEAC3" w14:textId="77777777" w:rsidR="00D91A93" w:rsidRPr="00D91A93" w:rsidRDefault="00D91A93" w:rsidP="00D91A93">
            <w:pPr>
              <w:rPr>
                <w:rFonts w:ascii="Times New Roman" w:eastAsia="Arial" w:hAnsi="Times New Roman" w:cs="Times New Roman"/>
              </w:rPr>
            </w:pPr>
            <w:r w:rsidRPr="00D91A93">
              <w:rPr>
                <w:rFonts w:ascii="Times New Roman" w:eastAsia="Arial" w:hAnsi="Times New Roman" w:cs="Times New Roman"/>
              </w:rPr>
              <w:t>System returns a text summary for each uploaded file.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40134" w14:textId="77777777" w:rsidR="00D91A93" w:rsidRPr="00D91A93" w:rsidRDefault="00D91A93" w:rsidP="00D91A93">
            <w:pPr>
              <w:rPr>
                <w:rFonts w:ascii="Times New Roman" w:eastAsia="Arial" w:hAnsi="Times New Roman" w:cs="Times New Roman"/>
              </w:rPr>
            </w:pPr>
            <w:r w:rsidRPr="00D91A93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ECA82" w14:textId="77777777" w:rsidR="00D91A93" w:rsidRPr="00D91A93" w:rsidRDefault="00D91A93" w:rsidP="00D91A93">
            <w:pPr>
              <w:rPr>
                <w:rFonts w:ascii="Times New Roman" w:eastAsia="Arial" w:hAnsi="Times New Roman" w:cs="Times New Roman"/>
              </w:rPr>
            </w:pPr>
            <w:r w:rsidRPr="00D91A93">
              <w:rPr>
                <w:rFonts w:ascii="Times New Roman" w:eastAsia="Arial" w:hAnsi="Times New Roman" w:cs="Times New Roman"/>
              </w:rPr>
              <w:t>Sprint-1</w:t>
            </w:r>
          </w:p>
        </w:tc>
      </w:tr>
      <w:tr w:rsidR="00D91A93" w:rsidRPr="00D91A93" w14:paraId="0BC856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23548" w14:textId="77777777" w:rsidR="00D91A93" w:rsidRPr="00D91A93" w:rsidRDefault="00D91A93" w:rsidP="00D91A93">
            <w:pPr>
              <w:rPr>
                <w:rFonts w:ascii="Times New Roman" w:eastAsia="Arial" w:hAnsi="Times New Roman" w:cs="Times New Roman"/>
              </w:rPr>
            </w:pPr>
            <w:r w:rsidRPr="00D91A93">
              <w:rPr>
                <w:rFonts w:ascii="Times New Roman" w:eastAsia="Arial" w:hAnsi="Times New Roman" w:cs="Times New Roman"/>
              </w:rPr>
              <w:t>Customer (Web user)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2EF2F" w14:textId="77777777" w:rsidR="00D91A93" w:rsidRPr="00D91A93" w:rsidRDefault="00D91A93" w:rsidP="00D91A93">
            <w:pPr>
              <w:rPr>
                <w:rFonts w:ascii="Times New Roman" w:eastAsia="Arial" w:hAnsi="Times New Roman" w:cs="Times New Roman"/>
              </w:rPr>
            </w:pPr>
            <w:r w:rsidRPr="00D91A93">
              <w:rPr>
                <w:rFonts w:ascii="Times New Roman" w:eastAsia="Arial" w:hAnsi="Times New Roman" w:cs="Times New Roman"/>
              </w:rPr>
              <w:t>Error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ECACB" w14:textId="77777777" w:rsidR="00D91A93" w:rsidRPr="00D91A93" w:rsidRDefault="00D91A93" w:rsidP="00D91A93">
            <w:pPr>
              <w:rPr>
                <w:rFonts w:ascii="Times New Roman" w:eastAsia="Arial" w:hAnsi="Times New Roman" w:cs="Times New Roman"/>
              </w:rPr>
            </w:pPr>
            <w:r w:rsidRPr="00D91A93">
              <w:rPr>
                <w:rFonts w:ascii="Times New Roman" w:eastAsia="Arial" w:hAnsi="Times New Roman" w:cs="Times New Roman"/>
              </w:rPr>
              <w:t>USN-3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6BD16" w14:textId="77777777" w:rsidR="00D91A93" w:rsidRPr="00D91A93" w:rsidRDefault="00D91A93" w:rsidP="00D91A93">
            <w:pPr>
              <w:rPr>
                <w:rFonts w:ascii="Times New Roman" w:eastAsia="Arial" w:hAnsi="Times New Roman" w:cs="Times New Roman"/>
              </w:rPr>
            </w:pPr>
            <w:r w:rsidRPr="00D91A93">
              <w:rPr>
                <w:rFonts w:ascii="Times New Roman" w:eastAsia="Arial" w:hAnsi="Times New Roman" w:cs="Times New Roman"/>
              </w:rPr>
              <w:t>As a user, I want the system to handle API limits gracefully so my request doesn't fail permanently.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0F20D" w14:textId="77777777" w:rsidR="00D91A93" w:rsidRPr="00D91A93" w:rsidRDefault="00D91A93" w:rsidP="00D91A93">
            <w:pPr>
              <w:rPr>
                <w:rFonts w:ascii="Times New Roman" w:eastAsia="Arial" w:hAnsi="Times New Roman" w:cs="Times New Roman"/>
              </w:rPr>
            </w:pPr>
            <w:r w:rsidRPr="00D91A93">
              <w:rPr>
                <w:rFonts w:ascii="Times New Roman" w:eastAsia="Arial" w:hAnsi="Times New Roman" w:cs="Times New Roman"/>
              </w:rPr>
              <w:t>System pauses for 15 seconds and retries if a 429 error occurs.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29658" w14:textId="77777777" w:rsidR="00D91A93" w:rsidRPr="00D91A93" w:rsidRDefault="00D91A93" w:rsidP="00D91A93">
            <w:pPr>
              <w:rPr>
                <w:rFonts w:ascii="Times New Roman" w:eastAsia="Arial" w:hAnsi="Times New Roman" w:cs="Times New Roman"/>
              </w:rPr>
            </w:pPr>
            <w:r w:rsidRPr="00D91A93">
              <w:rPr>
                <w:rFonts w:ascii="Times New Roman" w:eastAsia="Arial" w:hAnsi="Times New Roman" w:cs="Times New Roma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E7B98" w14:textId="77777777" w:rsidR="00D91A93" w:rsidRPr="00D91A93" w:rsidRDefault="00D91A93" w:rsidP="00D91A93">
            <w:pPr>
              <w:rPr>
                <w:rFonts w:ascii="Times New Roman" w:eastAsia="Arial" w:hAnsi="Times New Roman" w:cs="Times New Roman"/>
              </w:rPr>
            </w:pPr>
            <w:r w:rsidRPr="00D91A93">
              <w:rPr>
                <w:rFonts w:ascii="Times New Roman" w:eastAsia="Arial" w:hAnsi="Times New Roman" w:cs="Times New Roman"/>
              </w:rPr>
              <w:t>Sprint-1</w:t>
            </w:r>
          </w:p>
        </w:tc>
      </w:tr>
      <w:tr w:rsidR="00D91A93" w:rsidRPr="00D91A93" w14:paraId="4577AB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C953A" w14:textId="77777777" w:rsidR="00D91A93" w:rsidRPr="00D91A93" w:rsidRDefault="00D91A93" w:rsidP="00D91A93">
            <w:pPr>
              <w:rPr>
                <w:rFonts w:ascii="Times New Roman" w:eastAsia="Arial" w:hAnsi="Times New Roman" w:cs="Times New Roman"/>
              </w:rPr>
            </w:pPr>
            <w:r w:rsidRPr="00D91A93">
              <w:rPr>
                <w:rFonts w:ascii="Times New Roman" w:eastAsia="Arial" w:hAnsi="Times New Roman" w:cs="Times New Roman"/>
              </w:rPr>
              <w:t>Customer (Web user)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58998" w14:textId="77777777" w:rsidR="00D91A93" w:rsidRPr="00D91A93" w:rsidRDefault="00D91A93" w:rsidP="00D91A93">
            <w:pPr>
              <w:rPr>
                <w:rFonts w:ascii="Times New Roman" w:eastAsia="Arial" w:hAnsi="Times New Roman" w:cs="Times New Roman"/>
              </w:rPr>
            </w:pPr>
            <w:r w:rsidRPr="00D91A93">
              <w:rPr>
                <w:rFonts w:ascii="Times New Roman" w:eastAsia="Arial" w:hAnsi="Times New Roman" w:cs="Times New Roman"/>
              </w:rPr>
              <w:t>Visualization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C568C" w14:textId="77777777" w:rsidR="00D91A93" w:rsidRPr="00D91A93" w:rsidRDefault="00D91A93" w:rsidP="00D91A93">
            <w:pPr>
              <w:rPr>
                <w:rFonts w:ascii="Times New Roman" w:eastAsia="Arial" w:hAnsi="Times New Roman" w:cs="Times New Roman"/>
              </w:rPr>
            </w:pPr>
            <w:r w:rsidRPr="00D91A93">
              <w:rPr>
                <w:rFonts w:ascii="Times New Roman" w:eastAsia="Arial" w:hAnsi="Times New Roman" w:cs="Times New Roman"/>
              </w:rPr>
              <w:t>USN-4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119E5" w14:textId="77777777" w:rsidR="00D91A93" w:rsidRPr="00D91A93" w:rsidRDefault="00D91A93" w:rsidP="00D91A93">
            <w:pPr>
              <w:rPr>
                <w:rFonts w:ascii="Times New Roman" w:eastAsia="Arial" w:hAnsi="Times New Roman" w:cs="Times New Roman"/>
              </w:rPr>
            </w:pPr>
            <w:r w:rsidRPr="00D91A93">
              <w:rPr>
                <w:rFonts w:ascii="Times New Roman" w:eastAsia="Arial" w:hAnsi="Times New Roman" w:cs="Times New Roman"/>
              </w:rPr>
              <w:t xml:space="preserve">As a user, I can view </w:t>
            </w:r>
            <w:proofErr w:type="spellStart"/>
            <w:r w:rsidRPr="00D91A93">
              <w:rPr>
                <w:rFonts w:ascii="Times New Roman" w:eastAsia="Arial" w:hAnsi="Times New Roman" w:cs="Times New Roman"/>
              </w:rPr>
              <w:t>dataframes</w:t>
            </w:r>
            <w:proofErr w:type="spellEnd"/>
            <w:r w:rsidRPr="00D91A93">
              <w:rPr>
                <w:rFonts w:ascii="Times New Roman" w:eastAsia="Arial" w:hAnsi="Times New Roman" w:cs="Times New Roman"/>
              </w:rPr>
              <w:t xml:space="preserve"> and line charts of numeric data to quickly spot trends.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B225C" w14:textId="77777777" w:rsidR="00D91A93" w:rsidRPr="00D91A93" w:rsidRDefault="00D91A93" w:rsidP="00D91A93">
            <w:pPr>
              <w:rPr>
                <w:rFonts w:ascii="Times New Roman" w:eastAsia="Arial" w:hAnsi="Times New Roman" w:cs="Times New Roman"/>
              </w:rPr>
            </w:pPr>
            <w:r w:rsidRPr="00D91A93">
              <w:rPr>
                <w:rFonts w:ascii="Times New Roman" w:eastAsia="Arial" w:hAnsi="Times New Roman" w:cs="Times New Roman"/>
              </w:rPr>
              <w:t>Charts render correctly on the UI beneath the summaries.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1F7CA" w14:textId="77777777" w:rsidR="00D91A93" w:rsidRPr="00D91A93" w:rsidRDefault="00D91A93" w:rsidP="00D91A93">
            <w:pPr>
              <w:rPr>
                <w:rFonts w:ascii="Times New Roman" w:eastAsia="Arial" w:hAnsi="Times New Roman" w:cs="Times New Roman"/>
              </w:rPr>
            </w:pPr>
            <w:r w:rsidRPr="00D91A93">
              <w:rPr>
                <w:rFonts w:ascii="Times New Roman" w:eastAsia="Arial" w:hAnsi="Times New Roman" w:cs="Times New Roman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BEE73" w14:textId="77777777" w:rsidR="00D91A93" w:rsidRPr="00D91A93" w:rsidRDefault="00D91A93" w:rsidP="00D91A93">
            <w:pPr>
              <w:rPr>
                <w:rFonts w:ascii="Times New Roman" w:eastAsia="Arial" w:hAnsi="Times New Roman" w:cs="Times New Roman"/>
              </w:rPr>
            </w:pPr>
            <w:r w:rsidRPr="00D91A93">
              <w:rPr>
                <w:rFonts w:ascii="Times New Roman" w:eastAsia="Arial" w:hAnsi="Times New Roman" w:cs="Times New Roman"/>
              </w:rPr>
              <w:t>Sprint-2</w:t>
            </w:r>
          </w:p>
        </w:tc>
      </w:tr>
    </w:tbl>
    <w:p w14:paraId="40D5820F" w14:textId="77777777" w:rsidR="00F36E2F" w:rsidRPr="00F250E6" w:rsidRDefault="00F36E2F">
      <w:pPr>
        <w:rPr>
          <w:rFonts w:ascii="Times New Roman" w:eastAsia="Arial" w:hAnsi="Times New Roman" w:cs="Times New Roman"/>
        </w:rPr>
      </w:pPr>
    </w:p>
    <w:sectPr w:rsidR="00F36E2F" w:rsidRPr="00F250E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FE023B"/>
    <w:multiLevelType w:val="hybridMultilevel"/>
    <w:tmpl w:val="B9661310"/>
    <w:lvl w:ilvl="0" w:tplc="D1CACFEA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A6D26CA"/>
    <w:multiLevelType w:val="hybridMultilevel"/>
    <w:tmpl w:val="DFCC1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C995ED4"/>
    <w:multiLevelType w:val="hybridMultilevel"/>
    <w:tmpl w:val="5D5883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6E2F"/>
    <w:rsid w:val="00204C4C"/>
    <w:rsid w:val="004B326C"/>
    <w:rsid w:val="00AA2BAC"/>
    <w:rsid w:val="00D91A93"/>
    <w:rsid w:val="00F250E6"/>
    <w:rsid w:val="00F36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E515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04C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4C4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04C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4C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USHA</cp:lastModifiedBy>
  <cp:revision>7</cp:revision>
  <dcterms:created xsi:type="dcterms:W3CDTF">2022-09-18T16:51:00Z</dcterms:created>
  <dcterms:modified xsi:type="dcterms:W3CDTF">2026-02-24T16:14:00Z</dcterms:modified>
</cp:coreProperties>
</file>