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59BC2C" w14:textId="6B7877A2" w:rsidR="004360B1" w:rsidRDefault="00807F1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807F1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807F18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807F18">
            <w:r>
              <w:t>Team ID</w:t>
            </w:r>
          </w:p>
        </w:tc>
        <w:tc>
          <w:tcPr>
            <w:tcW w:w="4508" w:type="dxa"/>
          </w:tcPr>
          <w:p w14:paraId="3384612E" w14:textId="60746F28" w:rsidR="004360B1" w:rsidRDefault="00807F18">
            <w:r w:rsidRPr="00807F18">
              <w:t>LTVIP2026TMIDS36206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807F18">
            <w:r>
              <w:t>Project Name</w:t>
            </w:r>
          </w:p>
        </w:tc>
        <w:tc>
          <w:tcPr>
            <w:tcW w:w="4508" w:type="dxa"/>
          </w:tcPr>
          <w:p w14:paraId="381D29FA" w14:textId="58F9016C" w:rsidR="004360B1" w:rsidRDefault="00C0064C">
            <w:r w:rsidRPr="00C0064C">
              <w:t>Gemini Pro Financial Decoder: Transforming Complex Data into Actionable Insights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807F18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807F18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807F18">
      <w:pPr>
        <w:rPr>
          <w:b/>
        </w:rPr>
      </w:pPr>
      <w:r>
        <w:rPr>
          <w:b/>
        </w:rPr>
        <w:t>Problem – Solution Fit Template:</w:t>
      </w:r>
    </w:p>
    <w:p w14:paraId="0A066983" w14:textId="648C8D1B" w:rsidR="006A167B" w:rsidRPr="006A167B" w:rsidRDefault="006A167B" w:rsidP="006A167B">
      <w:pPr>
        <w:pStyle w:val="ListParagraph"/>
        <w:numPr>
          <w:ilvl w:val="0"/>
          <w:numId w:val="7"/>
        </w:numPr>
        <w:ind w:left="360"/>
        <w:rPr>
          <w:lang w:val="en-IN"/>
        </w:rPr>
      </w:pPr>
      <w:r w:rsidRPr="006A167B">
        <w:rPr>
          <w:lang w:val="en-IN"/>
        </w:rPr>
        <w:t>1. CUSTOMER SEGMENT(S): Small business owners without accounting backgrounds, and junior financial analysts looking to speed up their workflow.</w:t>
      </w:r>
    </w:p>
    <w:p w14:paraId="330A78F1" w14:textId="6227BAAF" w:rsidR="006A167B" w:rsidRPr="006A167B" w:rsidRDefault="006A167B" w:rsidP="006A167B">
      <w:pPr>
        <w:pStyle w:val="ListParagraph"/>
        <w:numPr>
          <w:ilvl w:val="0"/>
          <w:numId w:val="7"/>
        </w:numPr>
        <w:ind w:left="360"/>
        <w:rPr>
          <w:lang w:val="en-IN"/>
        </w:rPr>
      </w:pPr>
      <w:r w:rsidRPr="006A167B">
        <w:rPr>
          <w:lang w:val="en-IN"/>
        </w:rPr>
        <w:t xml:space="preserve">2. JOBS-TO-BE-DONE / PROBLEMS: Need to quickly understand company financial health, </w:t>
      </w:r>
      <w:proofErr w:type="spellStart"/>
      <w:r w:rsidRPr="006A167B">
        <w:rPr>
          <w:lang w:val="en-IN"/>
        </w:rPr>
        <w:t>analyze</w:t>
      </w:r>
      <w:proofErr w:type="spellEnd"/>
      <w:r w:rsidRPr="006A167B">
        <w:rPr>
          <w:lang w:val="en-IN"/>
        </w:rPr>
        <w:t xml:space="preserve"> Profit &amp; Loss/Balance sheets, and extract actionable insights without spending hours crunching numbers manually.</w:t>
      </w:r>
    </w:p>
    <w:p w14:paraId="33CE91CA" w14:textId="75698E5A" w:rsidR="006A167B" w:rsidRPr="006A167B" w:rsidRDefault="006A167B" w:rsidP="006A167B">
      <w:pPr>
        <w:pStyle w:val="ListParagraph"/>
        <w:numPr>
          <w:ilvl w:val="0"/>
          <w:numId w:val="7"/>
        </w:numPr>
        <w:ind w:left="360"/>
        <w:rPr>
          <w:lang w:val="en-IN"/>
        </w:rPr>
      </w:pPr>
      <w:r w:rsidRPr="006A167B">
        <w:rPr>
          <w:lang w:val="en-IN"/>
        </w:rPr>
        <w:t>3. TRIGGERS: Preparing for an urgent client meeting, conducting an end-of-month financial review, or needing to make a rapid, data-driven business decision.</w:t>
      </w:r>
    </w:p>
    <w:p w14:paraId="16BBBCDD" w14:textId="543B561B" w:rsidR="006A167B" w:rsidRPr="006A167B" w:rsidRDefault="006A167B" w:rsidP="006A167B">
      <w:pPr>
        <w:pStyle w:val="ListParagraph"/>
        <w:numPr>
          <w:ilvl w:val="0"/>
          <w:numId w:val="7"/>
        </w:numPr>
        <w:ind w:left="360"/>
        <w:rPr>
          <w:lang w:val="en-IN"/>
        </w:rPr>
      </w:pPr>
      <w:r w:rsidRPr="006A167B">
        <w:rPr>
          <w:lang w:val="en-IN"/>
        </w:rPr>
        <w:t xml:space="preserve">4. EMOTIONS: BEFORE / AFTER: * </w:t>
      </w:r>
      <w:r w:rsidRPr="006A167B">
        <w:rPr>
          <w:i/>
          <w:iCs/>
          <w:lang w:val="en-IN"/>
        </w:rPr>
        <w:t>Before:</w:t>
      </w:r>
      <w:r w:rsidRPr="006A167B">
        <w:rPr>
          <w:lang w:val="en-IN"/>
        </w:rPr>
        <w:t xml:space="preserve"> Overwhelmed, confused, anxious about missing risks, and bogged down by manual work.</w:t>
      </w:r>
    </w:p>
    <w:p w14:paraId="3B4932E4" w14:textId="77777777" w:rsidR="006A167B" w:rsidRPr="006A167B" w:rsidRDefault="006A167B" w:rsidP="006A167B">
      <w:pPr>
        <w:numPr>
          <w:ilvl w:val="0"/>
          <w:numId w:val="7"/>
        </w:numPr>
        <w:ind w:left="360"/>
        <w:rPr>
          <w:lang w:val="en-IN"/>
        </w:rPr>
      </w:pPr>
      <w:r w:rsidRPr="006A167B">
        <w:rPr>
          <w:i/>
          <w:iCs/>
          <w:lang w:val="en-IN"/>
        </w:rPr>
        <w:t>After:</w:t>
      </w:r>
      <w:r w:rsidRPr="006A167B">
        <w:rPr>
          <w:lang w:val="en-IN"/>
        </w:rPr>
        <w:t xml:space="preserve"> Confident, in control, relieved, and highly efficient.</w:t>
      </w:r>
    </w:p>
    <w:p w14:paraId="02322F0C" w14:textId="27A25A65" w:rsidR="006A167B" w:rsidRPr="006A167B" w:rsidRDefault="006A167B" w:rsidP="006A167B">
      <w:pPr>
        <w:pStyle w:val="ListParagraph"/>
        <w:numPr>
          <w:ilvl w:val="0"/>
          <w:numId w:val="7"/>
        </w:numPr>
        <w:ind w:left="360"/>
        <w:rPr>
          <w:lang w:val="en-IN"/>
        </w:rPr>
      </w:pPr>
      <w:r w:rsidRPr="006A167B">
        <w:rPr>
          <w:lang w:val="en-IN"/>
        </w:rPr>
        <w:t>5. AVAILABLE SOLUTIONS: Hiring expensive professional accountants, using overly complex enterprise ERP software (e.g., SAP), or doing manual Excel calculations.</w:t>
      </w:r>
    </w:p>
    <w:p w14:paraId="5A438725" w14:textId="2BC74860" w:rsidR="006A167B" w:rsidRPr="006A167B" w:rsidRDefault="006A167B" w:rsidP="006A167B">
      <w:pPr>
        <w:pStyle w:val="ListParagraph"/>
        <w:numPr>
          <w:ilvl w:val="0"/>
          <w:numId w:val="7"/>
        </w:numPr>
        <w:ind w:left="360"/>
        <w:rPr>
          <w:lang w:val="en-IN"/>
        </w:rPr>
      </w:pPr>
      <w:r w:rsidRPr="006A167B">
        <w:rPr>
          <w:lang w:val="en-IN"/>
        </w:rPr>
        <w:t>6. CUSTOMER CONSTRAINTS: Limited operating budget, lack of formal financial/accounting education, and a severe lack of time.</w:t>
      </w:r>
    </w:p>
    <w:p w14:paraId="6BA48197" w14:textId="3437279B" w:rsidR="006A167B" w:rsidRPr="006A167B" w:rsidRDefault="006A167B" w:rsidP="006A167B">
      <w:pPr>
        <w:pStyle w:val="ListParagraph"/>
        <w:numPr>
          <w:ilvl w:val="0"/>
          <w:numId w:val="7"/>
        </w:numPr>
        <w:ind w:left="360"/>
        <w:rPr>
          <w:lang w:val="en-IN"/>
        </w:rPr>
      </w:pPr>
      <w:r w:rsidRPr="006A167B">
        <w:rPr>
          <w:lang w:val="en-IN"/>
        </w:rPr>
        <w:t>7. BEHAVIOUR: Spending hours staring at dense spreadsheets, Googling complicated financial terms, or constantly asking consultants for basic, plain-English summaries.</w:t>
      </w:r>
    </w:p>
    <w:p w14:paraId="210C64F6" w14:textId="4BDDC10F" w:rsidR="006A167B" w:rsidRPr="006A167B" w:rsidRDefault="006A167B" w:rsidP="006A167B">
      <w:pPr>
        <w:pStyle w:val="ListParagraph"/>
        <w:numPr>
          <w:ilvl w:val="0"/>
          <w:numId w:val="7"/>
        </w:numPr>
        <w:ind w:left="360"/>
        <w:rPr>
          <w:lang w:val="en-IN"/>
        </w:rPr>
      </w:pPr>
      <w:r w:rsidRPr="006A167B">
        <w:rPr>
          <w:lang w:val="en-IN"/>
        </w:rPr>
        <w:t xml:space="preserve">8. CHANNELS of BEHAVIOUR: * </w:t>
      </w:r>
      <w:r w:rsidRPr="006A167B">
        <w:rPr>
          <w:i/>
          <w:iCs/>
          <w:lang w:val="en-IN"/>
        </w:rPr>
        <w:t>8.1 ONLINE:</w:t>
      </w:r>
      <w:r w:rsidRPr="006A167B">
        <w:rPr>
          <w:lang w:val="en-IN"/>
        </w:rPr>
        <w:t xml:space="preserve"> Searching Google for "automated financial analysis tools" or "how to read a balance sheet."</w:t>
      </w:r>
    </w:p>
    <w:p w14:paraId="7389E271" w14:textId="77777777" w:rsidR="006A167B" w:rsidRPr="006A167B" w:rsidRDefault="006A167B" w:rsidP="006A167B">
      <w:pPr>
        <w:numPr>
          <w:ilvl w:val="0"/>
          <w:numId w:val="7"/>
        </w:numPr>
        <w:ind w:left="360"/>
        <w:rPr>
          <w:lang w:val="en-IN"/>
        </w:rPr>
      </w:pPr>
      <w:r w:rsidRPr="006A167B">
        <w:rPr>
          <w:i/>
          <w:iCs/>
          <w:lang w:val="en-IN"/>
        </w:rPr>
        <w:t>8.2 OFFLINE:</w:t>
      </w:r>
      <w:r w:rsidRPr="006A167B">
        <w:rPr>
          <w:lang w:val="en-IN"/>
        </w:rPr>
        <w:t xml:space="preserve"> Asking peers, mentors, or hired accountants for help interpreting documents.</w:t>
      </w:r>
    </w:p>
    <w:p w14:paraId="0BC10848" w14:textId="4D7DBD53" w:rsidR="006A167B" w:rsidRPr="006A167B" w:rsidRDefault="006A167B" w:rsidP="006A167B">
      <w:pPr>
        <w:pStyle w:val="ListParagraph"/>
        <w:numPr>
          <w:ilvl w:val="0"/>
          <w:numId w:val="7"/>
        </w:numPr>
        <w:ind w:left="360"/>
        <w:rPr>
          <w:lang w:val="en-IN"/>
        </w:rPr>
      </w:pPr>
      <w:r w:rsidRPr="006A167B">
        <w:rPr>
          <w:lang w:val="en-IN"/>
        </w:rPr>
        <w:t>9. PROBLEM ROOT CAUSE: Standard financial data is inherently complex and presented in dense, numeric grid formats that lack narrative context and plain-language explanations.</w:t>
      </w:r>
    </w:p>
    <w:p w14:paraId="0767761F" w14:textId="6158226D" w:rsidR="006A167B" w:rsidRPr="006A167B" w:rsidRDefault="006A167B" w:rsidP="006A167B">
      <w:pPr>
        <w:pStyle w:val="ListParagraph"/>
        <w:numPr>
          <w:ilvl w:val="0"/>
          <w:numId w:val="7"/>
        </w:numPr>
        <w:ind w:left="360"/>
        <w:rPr>
          <w:lang w:val="en-IN"/>
        </w:rPr>
      </w:pPr>
      <w:r w:rsidRPr="006A167B">
        <w:rPr>
          <w:lang w:val="en-IN"/>
        </w:rPr>
        <w:t>10. YOUR SOLUTION: A web-based tool that uses Google Gemini 1.5 Flash to instantly decode uploaded CSV/Excel financial statements into plain-English summaries, asset-liability breakdowns, and visual trend charts.</w:t>
      </w:r>
    </w:p>
    <w:p w14:paraId="1C9683D8" w14:textId="6DD94DE9" w:rsidR="004360B1" w:rsidRDefault="004360B1" w:rsidP="006A167B">
      <w:pPr>
        <w:rPr>
          <w:color w:val="000000"/>
        </w:rPr>
      </w:pPr>
      <w:bookmarkStart w:id="0" w:name="_GoBack"/>
      <w:bookmarkEnd w:id="0"/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1D3F47-8754-4A40-8ED2-235600D61609}"/>
    <w:embedBold r:id="rId2" w:fontKey="{3DBC8372-DCD3-404A-AF31-363F1FEE5A03}"/>
    <w:embedItalic r:id="rId3" w:fontKey="{B1D181A2-DEFC-40CA-A1E4-9E33B10175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4" w:fontKey="{075406D1-DEA6-4AFD-AD06-94CBE41166D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0582267-D3D6-4438-BD69-88716562ABE5}"/>
    <w:embedItalic r:id="rId6" w:fontKey="{AF81136A-CF51-40C9-BA2F-3BCF505E311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3A2AEE6E-6256-4E69-B157-FC43FB629A7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CF14CC48-7C35-43CF-803B-3495C4002BE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552BC"/>
    <w:multiLevelType w:val="hybridMultilevel"/>
    <w:tmpl w:val="639A6C14"/>
    <w:lvl w:ilvl="0" w:tplc="901864A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A0432F2"/>
    <w:multiLevelType w:val="hybridMultilevel"/>
    <w:tmpl w:val="4D4A8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264B3A"/>
    <w:multiLevelType w:val="multilevel"/>
    <w:tmpl w:val="840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BF325F"/>
    <w:multiLevelType w:val="multilevel"/>
    <w:tmpl w:val="4AF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726B6D"/>
    <w:multiLevelType w:val="hybridMultilevel"/>
    <w:tmpl w:val="15DCEA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B1"/>
    <w:rsid w:val="00065840"/>
    <w:rsid w:val="004360B1"/>
    <w:rsid w:val="004A726D"/>
    <w:rsid w:val="005902FC"/>
    <w:rsid w:val="006A167B"/>
    <w:rsid w:val="00807F18"/>
    <w:rsid w:val="00A33440"/>
    <w:rsid w:val="00C0064C"/>
    <w:rsid w:val="00CD4BE3"/>
    <w:rsid w:val="00E7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7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F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7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F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USHA</cp:lastModifiedBy>
  <cp:revision>7</cp:revision>
  <cp:lastPrinted>2025-02-15T04:32:00Z</cp:lastPrinted>
  <dcterms:created xsi:type="dcterms:W3CDTF">2022-10-03T08:04:00Z</dcterms:created>
  <dcterms:modified xsi:type="dcterms:W3CDTF">2026-02-24T16:25:00Z</dcterms:modified>
</cp:coreProperties>
</file>