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045D" w:rsidRDefault="00724A3B" w:rsidP="00724A3B">
      <w:pPr>
        <w:jc w:val="center"/>
        <w:rPr>
          <w:sz w:val="96"/>
          <w:szCs w:val="96"/>
        </w:rPr>
      </w:pPr>
      <w:r>
        <w:rPr>
          <w:sz w:val="96"/>
          <w:szCs w:val="96"/>
        </w:rPr>
        <w:t>DHCP</w:t>
      </w:r>
    </w:p>
    <w:p w:rsidR="00724A3B" w:rsidRDefault="00724A3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Dynamic Host Configuration</w:t>
      </w:r>
      <w:r w:rsidRPr="00724A3B">
        <w:rPr>
          <w:b/>
          <w:bCs/>
          <w:sz w:val="44"/>
          <w:szCs w:val="44"/>
        </w:rPr>
        <w:t xml:space="preserve"> Protocol</w:t>
      </w:r>
      <w:r>
        <w:rPr>
          <w:b/>
          <w:bCs/>
          <w:sz w:val="44"/>
          <w:szCs w:val="44"/>
        </w:rPr>
        <w:t>:</w:t>
      </w:r>
    </w:p>
    <w:p w:rsidR="00724A3B" w:rsidRDefault="00724A3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67 (Client) &amp; 68 (Server)</w:t>
      </w:r>
    </w:p>
    <w:p w:rsidR="00724A3B" w:rsidRPr="00724A3B" w:rsidRDefault="00724A3B">
      <w:pPr>
        <w:rPr>
          <w:b/>
          <w:bCs/>
          <w:color w:val="0070C0"/>
          <w:sz w:val="44"/>
          <w:szCs w:val="44"/>
        </w:rPr>
      </w:pPr>
      <w:r>
        <w:rPr>
          <w:b/>
          <w:bCs/>
          <w:sz w:val="44"/>
          <w:szCs w:val="44"/>
        </w:rPr>
        <w:t>UDP (Broadcast)</w:t>
      </w:r>
    </w:p>
    <w:p w:rsidR="00724A3B" w:rsidRDefault="00724A3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Client </w:t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  <w:t>Server</w:t>
      </w:r>
      <w:r w:rsidR="00C757BA">
        <w:rPr>
          <w:b/>
          <w:bCs/>
          <w:sz w:val="44"/>
          <w:szCs w:val="44"/>
        </w:rPr>
        <w:tab/>
      </w:r>
      <w:r w:rsidR="00C757BA">
        <w:rPr>
          <w:b/>
          <w:bCs/>
          <w:sz w:val="44"/>
          <w:szCs w:val="44"/>
        </w:rPr>
        <w:tab/>
      </w:r>
      <w:r w:rsidR="00C757BA">
        <w:rPr>
          <w:b/>
          <w:bCs/>
          <w:sz w:val="44"/>
          <w:szCs w:val="44"/>
        </w:rPr>
        <w:tab/>
      </w:r>
      <w:r w:rsidR="00C757BA">
        <w:rPr>
          <w:b/>
          <w:bCs/>
          <w:sz w:val="44"/>
          <w:szCs w:val="44"/>
        </w:rPr>
        <w:tab/>
      </w:r>
      <w:r w:rsidR="00C757BA">
        <w:rPr>
          <w:b/>
          <w:bCs/>
          <w:sz w:val="44"/>
          <w:szCs w:val="44"/>
        </w:rPr>
        <w:tab/>
        <w:t>DORA</w:t>
      </w:r>
    </w:p>
    <w:p w:rsidR="00724A3B" w:rsidRDefault="00724A3B">
      <w:pPr>
        <w:rPr>
          <w:b/>
          <w:bCs/>
          <w:sz w:val="44"/>
          <w:szCs w:val="44"/>
        </w:rPr>
      </w:pPr>
      <w:r w:rsidRPr="00724A3B">
        <w:rPr>
          <w:b/>
          <w:bCs/>
          <w:color w:val="FF0000"/>
          <w:sz w:val="44"/>
          <w:szCs w:val="44"/>
        </w:rPr>
        <w:t>D</w:t>
      </w:r>
      <w:r>
        <w:rPr>
          <w:b/>
          <w:bCs/>
          <w:sz w:val="44"/>
          <w:szCs w:val="44"/>
        </w:rPr>
        <w:t>iscovery</w:t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 w:rsidRPr="00724A3B">
        <w:rPr>
          <w:b/>
          <w:bCs/>
          <w:color w:val="0070C0"/>
          <w:sz w:val="44"/>
          <w:szCs w:val="44"/>
        </w:rPr>
        <w:t>O</w:t>
      </w:r>
      <w:r>
        <w:rPr>
          <w:b/>
          <w:bCs/>
          <w:sz w:val="44"/>
          <w:szCs w:val="44"/>
        </w:rPr>
        <w:t>ffer</w:t>
      </w:r>
    </w:p>
    <w:p w:rsidR="00724A3B" w:rsidRDefault="00724A3B">
      <w:pPr>
        <w:rPr>
          <w:b/>
          <w:bCs/>
          <w:sz w:val="44"/>
          <w:szCs w:val="44"/>
        </w:rPr>
      </w:pPr>
      <w:r w:rsidRPr="00724A3B">
        <w:rPr>
          <w:b/>
          <w:bCs/>
          <w:color w:val="FF0000"/>
          <w:sz w:val="44"/>
          <w:szCs w:val="44"/>
        </w:rPr>
        <w:t>R</w:t>
      </w:r>
      <w:r>
        <w:rPr>
          <w:b/>
          <w:bCs/>
          <w:sz w:val="44"/>
          <w:szCs w:val="44"/>
        </w:rPr>
        <w:t>equest</w:t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 w:rsidRPr="00724A3B">
        <w:rPr>
          <w:b/>
          <w:bCs/>
          <w:color w:val="0070C0"/>
          <w:sz w:val="44"/>
          <w:szCs w:val="44"/>
        </w:rPr>
        <w:t>A</w:t>
      </w:r>
      <w:r>
        <w:rPr>
          <w:b/>
          <w:bCs/>
          <w:sz w:val="44"/>
          <w:szCs w:val="44"/>
        </w:rPr>
        <w:t>cknowledge</w:t>
      </w:r>
    </w:p>
    <w:p w:rsidR="00C757BA" w:rsidRDefault="00C757BA">
      <w:pPr>
        <w:rPr>
          <w:b/>
          <w:bCs/>
          <w:sz w:val="44"/>
          <w:szCs w:val="44"/>
        </w:rPr>
      </w:pPr>
    </w:p>
    <w:p w:rsidR="00C757BA" w:rsidRDefault="00C757BA">
      <w:pPr>
        <w:rPr>
          <w:b/>
          <w:bCs/>
          <w:sz w:val="44"/>
          <w:szCs w:val="44"/>
        </w:rPr>
      </w:pPr>
      <w:r w:rsidRPr="00C757BA">
        <w:rPr>
          <w:b/>
          <w:bCs/>
          <w:color w:val="FF0000"/>
          <w:sz w:val="44"/>
          <w:szCs w:val="44"/>
        </w:rPr>
        <w:t>R</w:t>
      </w:r>
      <w:r>
        <w:rPr>
          <w:b/>
          <w:bCs/>
          <w:sz w:val="44"/>
          <w:szCs w:val="44"/>
        </w:rPr>
        <w:t>enew</w:t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 w:rsidRPr="00C757BA">
        <w:rPr>
          <w:b/>
          <w:bCs/>
          <w:color w:val="0070C0"/>
          <w:sz w:val="44"/>
          <w:szCs w:val="44"/>
        </w:rPr>
        <w:t>O</w:t>
      </w:r>
      <w:r>
        <w:rPr>
          <w:b/>
          <w:bCs/>
          <w:sz w:val="44"/>
          <w:szCs w:val="44"/>
        </w:rPr>
        <w:t>ffer</w:t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  <w:t>ROSA</w:t>
      </w:r>
    </w:p>
    <w:p w:rsidR="00C757BA" w:rsidRDefault="00C757BA">
      <w:pPr>
        <w:rPr>
          <w:b/>
          <w:bCs/>
          <w:sz w:val="44"/>
          <w:szCs w:val="44"/>
        </w:rPr>
      </w:pPr>
      <w:r w:rsidRPr="00C757BA">
        <w:rPr>
          <w:b/>
          <w:bCs/>
          <w:color w:val="FF0000"/>
          <w:sz w:val="44"/>
          <w:szCs w:val="44"/>
        </w:rPr>
        <w:t>S</w:t>
      </w:r>
      <w:r>
        <w:rPr>
          <w:b/>
          <w:bCs/>
          <w:sz w:val="44"/>
          <w:szCs w:val="44"/>
        </w:rPr>
        <w:t>elect</w:t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 w:rsidRPr="00724A3B">
        <w:rPr>
          <w:b/>
          <w:bCs/>
          <w:color w:val="0070C0"/>
          <w:sz w:val="44"/>
          <w:szCs w:val="44"/>
        </w:rPr>
        <w:t>A</w:t>
      </w:r>
      <w:r>
        <w:rPr>
          <w:b/>
          <w:bCs/>
          <w:sz w:val="44"/>
          <w:szCs w:val="44"/>
        </w:rPr>
        <w:t>cknowledge</w:t>
      </w:r>
    </w:p>
    <w:p w:rsidR="00724A3B" w:rsidRDefault="00C757B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  <w:t xml:space="preserve">DOSA </w:t>
      </w:r>
      <w:proofErr w:type="spellStart"/>
      <w:r>
        <w:rPr>
          <w:b/>
          <w:bCs/>
          <w:sz w:val="44"/>
          <w:szCs w:val="44"/>
        </w:rPr>
        <w:t>khake</w:t>
      </w:r>
      <w:proofErr w:type="spellEnd"/>
      <w:r>
        <w:rPr>
          <w:b/>
          <w:bCs/>
          <w:sz w:val="44"/>
          <w:szCs w:val="44"/>
        </w:rPr>
        <w:t xml:space="preserve"> RORA</w:t>
      </w:r>
    </w:p>
    <w:p w:rsidR="00C757BA" w:rsidRDefault="00C757BA">
      <w:pPr>
        <w:rPr>
          <w:b/>
          <w:bCs/>
          <w:sz w:val="44"/>
          <w:szCs w:val="44"/>
        </w:rPr>
      </w:pPr>
    </w:p>
    <w:p w:rsidR="00C757BA" w:rsidRDefault="00C757B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DHCP:</w:t>
      </w:r>
    </w:p>
    <w:p w:rsidR="00C757BA" w:rsidRDefault="00C757B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Scope: Normal – </w:t>
      </w:r>
      <w:proofErr w:type="spellStart"/>
      <w:r>
        <w:rPr>
          <w:b/>
          <w:bCs/>
          <w:sz w:val="44"/>
          <w:szCs w:val="44"/>
        </w:rPr>
        <w:t>Engg</w:t>
      </w:r>
      <w:proofErr w:type="spellEnd"/>
      <w:r>
        <w:rPr>
          <w:b/>
          <w:bCs/>
          <w:sz w:val="44"/>
          <w:szCs w:val="44"/>
        </w:rPr>
        <w:t xml:space="preserve"> – 192.168.1.0/24</w:t>
      </w:r>
    </w:p>
    <w:p w:rsidR="00503244" w:rsidRDefault="0050324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Super Scope: 192.168.2.0/24</w:t>
      </w:r>
    </w:p>
    <w:p w:rsidR="00C757BA" w:rsidRDefault="00C757B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Address Pool: 192.168.1.11 – 1.211</w:t>
      </w:r>
    </w:p>
    <w:p w:rsidR="00C757BA" w:rsidRDefault="00C757B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Lease Period: 8 </w:t>
      </w:r>
      <w:proofErr w:type="spellStart"/>
      <w:r>
        <w:rPr>
          <w:b/>
          <w:bCs/>
          <w:sz w:val="44"/>
          <w:szCs w:val="44"/>
        </w:rPr>
        <w:t>Hrs</w:t>
      </w:r>
      <w:proofErr w:type="spellEnd"/>
    </w:p>
    <w:p w:rsidR="00C757BA" w:rsidRDefault="00C757B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Options: </w:t>
      </w:r>
      <w:r w:rsidR="00503244"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>1) Domain Name</w:t>
      </w:r>
    </w:p>
    <w:p w:rsidR="00C757BA" w:rsidRDefault="00C757B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  <w:t xml:space="preserve"> </w:t>
      </w:r>
      <w:r w:rsidR="00503244"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>2) DNS Server IP Addresses (Preferred &amp; AlterNet)</w:t>
      </w:r>
    </w:p>
    <w:p w:rsidR="00C757BA" w:rsidRDefault="00C757B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 w:rsidR="00503244"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>3) Default Gateway (Routers’ IP)</w:t>
      </w:r>
    </w:p>
    <w:p w:rsidR="00C757BA" w:rsidRDefault="00C757B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 w:rsidR="00503244"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 xml:space="preserve">4) WINS (Windows Internet Naming Service): </w:t>
      </w:r>
    </w:p>
    <w:p w:rsidR="00C757BA" w:rsidRDefault="00C757B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 w:rsidR="00503244"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>5) Node Type: H-Node (Hybrid) – WINS -</w:t>
      </w:r>
      <w:r w:rsidRPr="00C757BA">
        <w:rPr>
          <w:b/>
          <w:bCs/>
          <w:sz w:val="44"/>
          <w:szCs w:val="44"/>
        </w:rPr>
        <w:sym w:font="Wingdings" w:char="F0E0"/>
      </w:r>
      <w:r>
        <w:rPr>
          <w:b/>
          <w:bCs/>
          <w:sz w:val="44"/>
          <w:szCs w:val="44"/>
        </w:rPr>
        <w:t xml:space="preserve"> Broadcast</w:t>
      </w:r>
    </w:p>
    <w:p w:rsidR="00C757BA" w:rsidRDefault="00C757B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  <w:t xml:space="preserve">    P- Node (Peer) – WINS</w:t>
      </w:r>
    </w:p>
    <w:p w:rsidR="00C757BA" w:rsidRDefault="00C757B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  <w:t xml:space="preserve">   M – Mixed – Broadcast -</w:t>
      </w:r>
      <w:r w:rsidRPr="00C757BA">
        <w:rPr>
          <w:b/>
          <w:bCs/>
          <w:sz w:val="44"/>
          <w:szCs w:val="44"/>
        </w:rPr>
        <w:sym w:font="Wingdings" w:char="F0E0"/>
      </w:r>
      <w:r>
        <w:rPr>
          <w:b/>
          <w:bCs/>
          <w:sz w:val="44"/>
          <w:szCs w:val="44"/>
        </w:rPr>
        <w:t xml:space="preserve"> WINS</w:t>
      </w:r>
    </w:p>
    <w:p w:rsidR="00C757BA" w:rsidRDefault="00C757B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  <w:t>B – Node (Broadcast)</w:t>
      </w:r>
    </w:p>
    <w:p w:rsidR="00A14A63" w:rsidRDefault="00A14A63">
      <w:pPr>
        <w:rPr>
          <w:b/>
          <w:bCs/>
          <w:sz w:val="44"/>
          <w:szCs w:val="44"/>
        </w:rPr>
      </w:pPr>
    </w:p>
    <w:p w:rsidR="00A14A63" w:rsidRDefault="00A14A63">
      <w:pPr>
        <w:rPr>
          <w:b/>
          <w:bCs/>
          <w:sz w:val="44"/>
          <w:szCs w:val="44"/>
        </w:rPr>
      </w:pPr>
    </w:p>
    <w:p w:rsidR="00A14A63" w:rsidRDefault="00A14A63" w:rsidP="00A14A63">
      <w:pPr>
        <w:jc w:val="center"/>
        <w:rPr>
          <w:b/>
          <w:bCs/>
          <w:sz w:val="96"/>
          <w:szCs w:val="96"/>
        </w:rPr>
      </w:pPr>
      <w:r w:rsidRPr="00A14A63">
        <w:rPr>
          <w:b/>
          <w:bCs/>
          <w:sz w:val="96"/>
          <w:szCs w:val="96"/>
        </w:rPr>
        <w:t>File Server</w:t>
      </w:r>
    </w:p>
    <w:p w:rsidR="00A14A63" w:rsidRDefault="00A14A63" w:rsidP="00A14A6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SMB Protocol – Server Message Block</w:t>
      </w:r>
    </w:p>
    <w:p w:rsidR="00A14A63" w:rsidRDefault="00A14A63" w:rsidP="00A14A6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Linux Client – NFS (Network File System)</w:t>
      </w:r>
    </w:p>
    <w:p w:rsidR="00A14A63" w:rsidRDefault="00A14A63" w:rsidP="00A14A63">
      <w:pPr>
        <w:rPr>
          <w:b/>
          <w:bCs/>
          <w:sz w:val="44"/>
          <w:szCs w:val="44"/>
        </w:rPr>
      </w:pPr>
    </w:p>
    <w:p w:rsidR="00A14A63" w:rsidRDefault="00A14A63" w:rsidP="00A14A6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Shared Folder:</w:t>
      </w:r>
    </w:p>
    <w:p w:rsidR="00A14A63" w:rsidRDefault="00A14A63" w:rsidP="00A14A6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Default Shares:</w:t>
      </w:r>
    </w:p>
    <w:p w:rsidR="00A14A63" w:rsidRDefault="00A14A63" w:rsidP="00A14A63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All the Logical Drives by default shared (Hidden) – (C$, D$....) Only Administrators of the Machine can access from any remote Machine.</w:t>
      </w:r>
    </w:p>
    <w:p w:rsidR="00A14A63" w:rsidRDefault="00A14A63" w:rsidP="00A14A63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Windows Folder – (By default shared (Hidden) – </w:t>
      </w:r>
    </w:p>
    <w:p w:rsidR="00A14A63" w:rsidRDefault="00A14A63" w:rsidP="00A14A63">
      <w:pPr>
        <w:pStyle w:val="ListParagrap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Only Administrators of the Machine can access from any remote Machine.</w:t>
      </w:r>
    </w:p>
    <w:p w:rsidR="00A14A63" w:rsidRDefault="00A14A63" w:rsidP="00A14A63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IPC (Inter Process Communication): </w:t>
      </w:r>
    </w:p>
    <w:p w:rsidR="00A14A63" w:rsidRDefault="00A14A63" w:rsidP="00A14A63">
      <w:pPr>
        <w:rPr>
          <w:b/>
          <w:bCs/>
          <w:sz w:val="44"/>
          <w:szCs w:val="44"/>
        </w:rPr>
      </w:pPr>
    </w:p>
    <w:p w:rsidR="00A14A63" w:rsidRDefault="00A14A63" w:rsidP="00A14A6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Manual Shares: Defined by Administrator(s)/Server Operators</w:t>
      </w:r>
    </w:p>
    <w:p w:rsidR="00A14A63" w:rsidRDefault="00A14A63" w:rsidP="00A14A63">
      <w:pPr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t>Engg</w:t>
      </w:r>
      <w:proofErr w:type="spellEnd"/>
      <w:r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Dept</w:t>
      </w:r>
      <w:proofErr w:type="spellEnd"/>
      <w:r>
        <w:rPr>
          <w:b/>
          <w:bCs/>
          <w:sz w:val="44"/>
          <w:szCs w:val="44"/>
        </w:rPr>
        <w:t xml:space="preserve">: </w:t>
      </w:r>
    </w:p>
    <w:p w:rsidR="00A14A63" w:rsidRDefault="00A14A63" w:rsidP="00A14A63">
      <w:pPr>
        <w:rPr>
          <w:b/>
          <w:bCs/>
          <w:sz w:val="44"/>
          <w:szCs w:val="44"/>
        </w:rPr>
      </w:pPr>
    </w:p>
    <w:p w:rsidR="00A14A63" w:rsidRDefault="00A14A63" w:rsidP="00A14A6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To access the shared folders, UNC (Universal Naming Convention) Path:</w:t>
      </w:r>
    </w:p>
    <w:p w:rsidR="00A14A63" w:rsidRDefault="00F67160" w:rsidP="00A14A63">
      <w:pPr>
        <w:rPr>
          <w:b/>
          <w:bCs/>
          <w:sz w:val="44"/>
          <w:szCs w:val="44"/>
        </w:rPr>
      </w:pPr>
      <w:hyperlink w:history="1">
        <w:r w:rsidRPr="00C26D60">
          <w:rPr>
            <w:rStyle w:val="Hyperlink"/>
            <w:b/>
            <w:bCs/>
            <w:sz w:val="44"/>
            <w:szCs w:val="44"/>
          </w:rPr>
          <w:t>\\ServerName [IP</w:t>
        </w:r>
      </w:hyperlink>
      <w:r>
        <w:rPr>
          <w:b/>
          <w:bCs/>
          <w:sz w:val="44"/>
          <w:szCs w:val="44"/>
        </w:rPr>
        <w:t xml:space="preserve"> Address]\Shared Folder Name</w:t>
      </w:r>
    </w:p>
    <w:p w:rsidR="0089695E" w:rsidRDefault="0089695E" w:rsidP="00A14A63">
      <w:pPr>
        <w:rPr>
          <w:b/>
          <w:bCs/>
          <w:sz w:val="44"/>
          <w:szCs w:val="44"/>
        </w:rPr>
      </w:pPr>
    </w:p>
    <w:p w:rsidR="0089695E" w:rsidRDefault="0089695E" w:rsidP="00A14A6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NTFS Permissions + Shared Permission:</w:t>
      </w:r>
    </w:p>
    <w:p w:rsidR="0089695E" w:rsidRDefault="0089695E" w:rsidP="00A14A6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Most Restrictive Permission will ACT.</w:t>
      </w:r>
    </w:p>
    <w:p w:rsidR="0089695E" w:rsidRDefault="0089695E" w:rsidP="00A14A63">
      <w:pPr>
        <w:rPr>
          <w:b/>
          <w:bCs/>
          <w:sz w:val="44"/>
          <w:szCs w:val="44"/>
        </w:rPr>
      </w:pPr>
    </w:p>
    <w:p w:rsidR="001D6077" w:rsidRDefault="001D6077" w:rsidP="00A14A6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FSRM (File Server Resource Manager)</w:t>
      </w:r>
    </w:p>
    <w:p w:rsidR="001D6077" w:rsidRDefault="001D6077" w:rsidP="001D6077">
      <w:pPr>
        <w:pStyle w:val="ListParagraph"/>
        <w:numPr>
          <w:ilvl w:val="0"/>
          <w:numId w:val="2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Quotas: Folder Quota: </w:t>
      </w:r>
    </w:p>
    <w:p w:rsidR="001D6077" w:rsidRDefault="001D6077" w:rsidP="001D6077">
      <w:pPr>
        <w:pStyle w:val="ListParagrap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  <w:t>Active Quota – Users cant’ exceed the Limits</w:t>
      </w:r>
    </w:p>
    <w:p w:rsidR="001D6077" w:rsidRDefault="001D6077" w:rsidP="001D6077">
      <w:pPr>
        <w:pStyle w:val="ListParagrap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  <w:t>Passive Quota – Allows to exceed Quota (Monitoring) – Logs</w:t>
      </w:r>
    </w:p>
    <w:p w:rsidR="001D6077" w:rsidRDefault="001D6077" w:rsidP="001D6077">
      <w:pPr>
        <w:pStyle w:val="ListParagraph"/>
        <w:rPr>
          <w:b/>
          <w:bCs/>
          <w:sz w:val="44"/>
          <w:szCs w:val="44"/>
        </w:rPr>
      </w:pPr>
    </w:p>
    <w:p w:rsidR="001D6077" w:rsidRDefault="001D6077" w:rsidP="001D6077">
      <w:pPr>
        <w:pStyle w:val="ListParagraph"/>
        <w:numPr>
          <w:ilvl w:val="0"/>
          <w:numId w:val="2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File Screening: Files can get restricted to store in the Folder.</w:t>
      </w:r>
    </w:p>
    <w:p w:rsidR="001D6077" w:rsidRDefault="001D6077" w:rsidP="001D6077">
      <w:pPr>
        <w:pStyle w:val="ListParagrap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  <w:t>Active - Restricted</w:t>
      </w:r>
    </w:p>
    <w:p w:rsidR="001D6077" w:rsidRDefault="001D6077" w:rsidP="001D6077">
      <w:pPr>
        <w:pStyle w:val="ListParagrap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  <w:t xml:space="preserve">Passive – Monitoring </w:t>
      </w:r>
      <w:r w:rsidR="00881CD3">
        <w:rPr>
          <w:b/>
          <w:bCs/>
          <w:sz w:val="44"/>
          <w:szCs w:val="44"/>
        </w:rPr>
        <w:t>–</w:t>
      </w:r>
    </w:p>
    <w:p w:rsidR="00881CD3" w:rsidRDefault="00881CD3" w:rsidP="001D6077">
      <w:pPr>
        <w:pStyle w:val="ListParagraph"/>
        <w:rPr>
          <w:b/>
          <w:bCs/>
          <w:sz w:val="44"/>
          <w:szCs w:val="44"/>
        </w:rPr>
      </w:pPr>
    </w:p>
    <w:p w:rsidR="00881CD3" w:rsidRDefault="00881CD3" w:rsidP="001D6077">
      <w:pPr>
        <w:pStyle w:val="ListParagraph"/>
        <w:rPr>
          <w:b/>
          <w:bCs/>
          <w:sz w:val="44"/>
          <w:szCs w:val="44"/>
        </w:rPr>
      </w:pPr>
    </w:p>
    <w:p w:rsidR="00881CD3" w:rsidRDefault="00881CD3" w:rsidP="001D6077">
      <w:pPr>
        <w:pStyle w:val="ListParagrap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PRINT SERVICES:</w:t>
      </w:r>
    </w:p>
    <w:p w:rsidR="00881CD3" w:rsidRDefault="00881CD3" w:rsidP="001D6077">
      <w:pPr>
        <w:pStyle w:val="ListParagraph"/>
        <w:rPr>
          <w:b/>
          <w:bCs/>
          <w:sz w:val="44"/>
          <w:szCs w:val="44"/>
        </w:rPr>
      </w:pPr>
    </w:p>
    <w:p w:rsidR="00881CD3" w:rsidRDefault="00881CD3" w:rsidP="00881CD3">
      <w:pPr>
        <w:pStyle w:val="ListParagraph"/>
        <w:numPr>
          <w:ilvl w:val="0"/>
          <w:numId w:val="3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PRINTER: Software: Print Device Driver</w:t>
      </w:r>
    </w:p>
    <w:p w:rsidR="00881CD3" w:rsidRDefault="00881CD3" w:rsidP="00881CD3">
      <w:pPr>
        <w:pStyle w:val="ListParagraph"/>
        <w:numPr>
          <w:ilvl w:val="0"/>
          <w:numId w:val="3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PRINT SERVER: The Server running with Print Service. And it maintains PRINT SPOOL.</w:t>
      </w:r>
    </w:p>
    <w:p w:rsidR="00881CD3" w:rsidRDefault="00881CD3" w:rsidP="00881CD3">
      <w:pPr>
        <w:rPr>
          <w:b/>
          <w:bCs/>
          <w:sz w:val="44"/>
          <w:szCs w:val="44"/>
        </w:rPr>
      </w:pPr>
    </w:p>
    <w:p w:rsidR="00881CD3" w:rsidRDefault="00881CD3" w:rsidP="00881CD3">
      <w:pPr>
        <w:pStyle w:val="ListParagraph"/>
        <w:numPr>
          <w:ilvl w:val="0"/>
          <w:numId w:val="3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PRINT SPOOL: Buffer where PRINT Jobs are get Queued (Stored/Cached)</w:t>
      </w:r>
    </w:p>
    <w:p w:rsidR="00881CD3" w:rsidRPr="00881CD3" w:rsidRDefault="00881CD3" w:rsidP="00881CD3">
      <w:pPr>
        <w:pStyle w:val="ListParagrap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  <w:t>Per Print Job these two files will get stored in Spool.</w:t>
      </w:r>
    </w:p>
    <w:p w:rsidR="00881CD3" w:rsidRDefault="00881CD3" w:rsidP="00881CD3">
      <w:pPr>
        <w:pStyle w:val="ListParagraph"/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.</w:t>
      </w:r>
      <w:proofErr w:type="spellStart"/>
      <w:r>
        <w:rPr>
          <w:b/>
          <w:bCs/>
          <w:sz w:val="44"/>
          <w:szCs w:val="44"/>
        </w:rPr>
        <w:t>shd</w:t>
      </w:r>
      <w:proofErr w:type="spellEnd"/>
      <w:r>
        <w:rPr>
          <w:b/>
          <w:bCs/>
          <w:sz w:val="44"/>
          <w:szCs w:val="44"/>
        </w:rPr>
        <w:t xml:space="preserve"> (Shadow File) – Metadata Information of Print Job (User, Machines, Document Name, Size, Pages)</w:t>
      </w:r>
    </w:p>
    <w:p w:rsidR="00881CD3" w:rsidRDefault="00881CD3" w:rsidP="00881CD3">
      <w:pPr>
        <w:pStyle w:val="ListParagraph"/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.</w:t>
      </w:r>
      <w:proofErr w:type="spellStart"/>
      <w:r>
        <w:rPr>
          <w:b/>
          <w:bCs/>
          <w:sz w:val="44"/>
          <w:szCs w:val="44"/>
        </w:rPr>
        <w:t>spl</w:t>
      </w:r>
      <w:proofErr w:type="spellEnd"/>
      <w:r>
        <w:rPr>
          <w:b/>
          <w:bCs/>
          <w:sz w:val="44"/>
          <w:szCs w:val="44"/>
        </w:rPr>
        <w:t xml:space="preserve"> (Spool File</w:t>
      </w:r>
      <w:proofErr w:type="gramStart"/>
      <w:r>
        <w:rPr>
          <w:b/>
          <w:bCs/>
          <w:sz w:val="44"/>
          <w:szCs w:val="44"/>
        </w:rPr>
        <w:t>)-</w:t>
      </w:r>
      <w:proofErr w:type="gramEnd"/>
      <w:r>
        <w:rPr>
          <w:b/>
          <w:bCs/>
          <w:sz w:val="44"/>
          <w:szCs w:val="44"/>
        </w:rPr>
        <w:t xml:space="preserve"> Image file of Print Job</w:t>
      </w:r>
    </w:p>
    <w:p w:rsidR="00292344" w:rsidRDefault="00292344" w:rsidP="00881CD3">
      <w:pPr>
        <w:pStyle w:val="ListParagraph"/>
        <w:ind w:left="1080"/>
        <w:rPr>
          <w:b/>
          <w:bCs/>
          <w:sz w:val="44"/>
          <w:szCs w:val="44"/>
        </w:rPr>
      </w:pPr>
    </w:p>
    <w:p w:rsidR="00292344" w:rsidRDefault="00292344" w:rsidP="00881CD3">
      <w:pPr>
        <w:pStyle w:val="ListParagraph"/>
        <w:ind w:left="108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Run </w:t>
      </w:r>
      <w:r w:rsidRPr="00292344">
        <w:rPr>
          <w:b/>
          <w:bCs/>
          <w:sz w:val="44"/>
          <w:szCs w:val="44"/>
        </w:rPr>
        <w:sym w:font="Wingdings" w:char="F0E0"/>
      </w:r>
      <w:r>
        <w:rPr>
          <w:b/>
          <w:bCs/>
          <w:sz w:val="44"/>
          <w:szCs w:val="44"/>
        </w:rPr>
        <w:t xml:space="preserve"> </w:t>
      </w:r>
      <w:bookmarkStart w:id="0" w:name="_GoBack"/>
      <w:r w:rsidRPr="00292344">
        <w:rPr>
          <w:b/>
          <w:bCs/>
          <w:sz w:val="52"/>
          <w:szCs w:val="52"/>
        </w:rPr>
        <w:t>%</w:t>
      </w:r>
      <w:proofErr w:type="spellStart"/>
      <w:r w:rsidRPr="00292344">
        <w:rPr>
          <w:b/>
          <w:bCs/>
          <w:sz w:val="52"/>
          <w:szCs w:val="52"/>
        </w:rPr>
        <w:t>windir</w:t>
      </w:r>
      <w:proofErr w:type="spellEnd"/>
      <w:r w:rsidRPr="00292344">
        <w:rPr>
          <w:b/>
          <w:bCs/>
          <w:sz w:val="52"/>
          <w:szCs w:val="52"/>
        </w:rPr>
        <w:t>%\system32\spool\printers</w:t>
      </w:r>
      <w:bookmarkEnd w:id="0"/>
    </w:p>
    <w:p w:rsidR="00881CD3" w:rsidRDefault="00881CD3" w:rsidP="00881CD3">
      <w:pPr>
        <w:pStyle w:val="ListParagraph"/>
        <w:ind w:left="1080"/>
        <w:rPr>
          <w:b/>
          <w:bCs/>
          <w:sz w:val="44"/>
          <w:szCs w:val="44"/>
        </w:rPr>
      </w:pPr>
    </w:p>
    <w:p w:rsidR="00881CD3" w:rsidRDefault="00881CD3" w:rsidP="00881CD3">
      <w:pPr>
        <w:pStyle w:val="ListParagraph"/>
        <w:numPr>
          <w:ilvl w:val="0"/>
          <w:numId w:val="3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PRINT POOL: Multiple PRINT Devices of Same Make &amp; Model for Load Balancing and Fault Tolerance.</w:t>
      </w:r>
    </w:p>
    <w:p w:rsidR="00881CD3" w:rsidRDefault="00881CD3" w:rsidP="00881CD3">
      <w:pPr>
        <w:rPr>
          <w:b/>
          <w:bCs/>
          <w:sz w:val="44"/>
          <w:szCs w:val="44"/>
        </w:rPr>
      </w:pPr>
    </w:p>
    <w:p w:rsidR="00881CD3" w:rsidRDefault="00881CD3" w:rsidP="00881CD3">
      <w:pPr>
        <w:pStyle w:val="ListParagraph"/>
        <w:numPr>
          <w:ilvl w:val="0"/>
          <w:numId w:val="3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Print Redirection: Print Jobs can get redirected from One Printer to Another Printer.</w:t>
      </w:r>
    </w:p>
    <w:p w:rsidR="00881CD3" w:rsidRPr="00881CD3" w:rsidRDefault="00881CD3" w:rsidP="00881CD3">
      <w:pPr>
        <w:pStyle w:val="ListParagraph"/>
        <w:rPr>
          <w:b/>
          <w:bCs/>
          <w:sz w:val="44"/>
          <w:szCs w:val="44"/>
        </w:rPr>
      </w:pPr>
    </w:p>
    <w:p w:rsidR="00881CD3" w:rsidRDefault="000E07C4" w:rsidP="00881CD3">
      <w:pPr>
        <w:pStyle w:val="ListParagraph"/>
        <w:numPr>
          <w:ilvl w:val="0"/>
          <w:numId w:val="3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IPP (Internet Printing Protocol):  Users: will manage (Pause/Cancel/Resume) their Print Jobs through Web Browser. </w:t>
      </w:r>
      <w:proofErr w:type="gramStart"/>
      <w:r>
        <w:rPr>
          <w:b/>
          <w:bCs/>
          <w:sz w:val="44"/>
          <w:szCs w:val="44"/>
        </w:rPr>
        <w:t>and</w:t>
      </w:r>
      <w:proofErr w:type="gramEnd"/>
      <w:r>
        <w:rPr>
          <w:b/>
          <w:bCs/>
          <w:sz w:val="44"/>
          <w:szCs w:val="44"/>
        </w:rPr>
        <w:t xml:space="preserve"> Administrators will Manage Printers and Print Jobs for other Users through the Web Browser.</w:t>
      </w:r>
    </w:p>
    <w:p w:rsidR="00292344" w:rsidRPr="00292344" w:rsidRDefault="00292344" w:rsidP="00292344">
      <w:pPr>
        <w:pStyle w:val="ListParagraph"/>
        <w:rPr>
          <w:b/>
          <w:bCs/>
          <w:sz w:val="44"/>
          <w:szCs w:val="44"/>
        </w:rPr>
      </w:pPr>
    </w:p>
    <w:p w:rsidR="00292344" w:rsidRPr="00292344" w:rsidRDefault="00292344" w:rsidP="00292344">
      <w:pPr>
        <w:rPr>
          <w:b/>
          <w:bCs/>
          <w:sz w:val="44"/>
          <w:szCs w:val="44"/>
        </w:rPr>
      </w:pPr>
    </w:p>
    <w:p w:rsidR="00881CD3" w:rsidRDefault="00881CD3" w:rsidP="00881CD3">
      <w:pPr>
        <w:pStyle w:val="ListParagraph"/>
        <w:ind w:left="1080"/>
        <w:rPr>
          <w:b/>
          <w:bCs/>
          <w:sz w:val="44"/>
          <w:szCs w:val="44"/>
        </w:rPr>
      </w:pPr>
    </w:p>
    <w:p w:rsidR="00881CD3" w:rsidRDefault="00881CD3" w:rsidP="00881CD3">
      <w:pPr>
        <w:pStyle w:val="ListParagraph"/>
        <w:ind w:left="1080"/>
        <w:rPr>
          <w:b/>
          <w:bCs/>
          <w:sz w:val="44"/>
          <w:szCs w:val="44"/>
        </w:rPr>
      </w:pPr>
    </w:p>
    <w:p w:rsidR="00881CD3" w:rsidRPr="001D6077" w:rsidRDefault="00881CD3" w:rsidP="00881CD3">
      <w:pPr>
        <w:pStyle w:val="ListParagraph"/>
        <w:ind w:left="1080"/>
        <w:rPr>
          <w:b/>
          <w:bCs/>
          <w:sz w:val="44"/>
          <w:szCs w:val="44"/>
        </w:rPr>
      </w:pPr>
    </w:p>
    <w:sectPr w:rsidR="00881CD3" w:rsidRPr="001D6077" w:rsidSect="00724A3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017E1"/>
    <w:multiLevelType w:val="hybridMultilevel"/>
    <w:tmpl w:val="58286EA4"/>
    <w:lvl w:ilvl="0" w:tplc="3D9E45A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B40148"/>
    <w:multiLevelType w:val="hybridMultilevel"/>
    <w:tmpl w:val="3E76A0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0E3B1F"/>
    <w:multiLevelType w:val="hybridMultilevel"/>
    <w:tmpl w:val="ECEE21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A3B"/>
    <w:rsid w:val="000E07C4"/>
    <w:rsid w:val="0012045D"/>
    <w:rsid w:val="001D6077"/>
    <w:rsid w:val="00292344"/>
    <w:rsid w:val="00503244"/>
    <w:rsid w:val="00724A3B"/>
    <w:rsid w:val="00881CD3"/>
    <w:rsid w:val="0089695E"/>
    <w:rsid w:val="00A14A63"/>
    <w:rsid w:val="00C757BA"/>
    <w:rsid w:val="00F67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BFA172-AD47-45AC-8252-BBB13000E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4A6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716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7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2022-02-17T06:31:00Z</dcterms:created>
  <dcterms:modified xsi:type="dcterms:W3CDTF">2022-02-17T13:14:00Z</dcterms:modified>
</cp:coreProperties>
</file>