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java file PrimeNumber.java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PrimeNumber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 number check... Please enter a number: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isPrime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{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isPrime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     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isPrime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a prime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not a prime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Dockerfile with no extension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 jdk:12-alpine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/usr/src/myjavaapp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/usr/src/myjavaapp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javac PrimeNumber.java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&gt;docker build -t javainputdocker .</w:t>
      </w:r>
    </w:p>
    <w:p w:rsidR="00000000" w:rsidDel="00000000" w:rsidP="00000000" w:rsidRDefault="00000000" w:rsidRPr="00000000" w14:paraId="00000029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Run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&gt;docker run javainputdocker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not wait for input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&gt;docker run -it javainputdocker</w:t>
      </w:r>
    </w:p>
    <w:p w:rsidR="00000000" w:rsidDel="00000000" w:rsidP="00000000" w:rsidRDefault="00000000" w:rsidRPr="00000000" w14:paraId="0000002D">
      <w:pPr>
        <w:rPr>
          <w:sz w:val="30"/>
          <w:szCs w:val="3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yellow"/>
          <w:rtl w:val="0"/>
        </w:rPr>
        <w:t xml:space="preserve">-it ⇒ interactive terminal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wait for input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3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Optional: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Run java program in Windows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&gt;javac *.java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create PrimeNumber.class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&gt;dir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show that PrimeNumber.class is created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&gt;java PrimeNumber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run java code and ask for the input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&gt;docker run -it -d  - -name ==mytomcatdocker -p 8888:8080 mytomcatdocker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&gt;docker exec -it mytomcatdocker sh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open shell in a container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http://local</w:t>
        </w:r>
      </w:hyperlink>
      <w:r w:rsidDel="00000000" w:rsidR="00000000" w:rsidRPr="00000000">
        <w:rPr>
          <w:sz w:val="30"/>
          <w:szCs w:val="30"/>
          <w:rtl w:val="0"/>
        </w:rPr>
        <w:t xml:space="preserve">host:8888/mytomcatdockerapp/webapp/index.jsp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https://api.exchangerate.host/latest?base=GBP&amp;symbols=INR&amp;amount=1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" TargetMode="External"/><Relationship Id="rId7" Type="http://schemas.openxmlformats.org/officeDocument/2006/relationships/hyperlink" Target="https://api.exchangerate.host/latest?base=GBP&amp;symbols=INR&amp;amount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