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Options to install kubernetes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 AWS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Google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NOte : Run cmd in administrator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install kubectl utility(works on kubernetes installation, Cloud-netral also)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https://kubernetes.io/docs/tasks/tools/install-kubectl-windows/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81675" cy="13811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check whether is installed or not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 cmd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425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Download and Install Minikube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https://minikube.sigs.k8s.io/docs/start/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05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check whether is installed or not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 cmd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 Go to that folder where it is installed and run cmd OR add path in the environment variable of that .exe file.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&gt;systeminfo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&gt;minikube start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(Open docker first then use </w:t>
      </w:r>
      <w:r w:rsidDel="00000000" w:rsidR="00000000" w:rsidRPr="00000000">
        <w:rPr>
          <w:b w:val="1"/>
          <w:sz w:val="30"/>
          <w:szCs w:val="30"/>
          <w:rtl w:val="0"/>
        </w:rPr>
        <w:t xml:space="preserve">minikube start</w:t>
      </w:r>
      <w:r w:rsidDel="00000000" w:rsidR="00000000" w:rsidRPr="00000000">
        <w:rPr>
          <w:sz w:val="30"/>
          <w:szCs w:val="30"/>
          <w:rtl w:val="0"/>
        </w:rPr>
        <w:t xml:space="preserve"> cmd)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27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 :If still it works then use below cmds to download drivers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minikube start - -driver vmware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minikube start - -driver HyperV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Then check whether kubectl is working or not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562600" cy="1790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check nodes info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181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 cmd to create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2222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shd w:fill="f8f8f8" w:val="clear"/>
          <w:rtl w:val="0"/>
        </w:rPr>
        <w:t xml:space="preserve">&gt;kubectl create deployment hello-node --image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shd w:fill="f8f8f8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shd w:fill="f8f8f8" w:val="clear"/>
          <w:rtl w:val="0"/>
        </w:rPr>
        <w:t xml:space="preserve">k8s.gcr.io/echoserver:1.4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shd w:fill="f8f8f8" w:val="clear"/>
            <w:rtl w:val="0"/>
          </w:rPr>
          <w:t xml:space="preserve">https://kubernetes.io/docs/tutorials/hello-minikube/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686425" cy="1143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22222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22222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22222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color w:val="222222"/>
          <w:sz w:val="30"/>
          <w:szCs w:val="30"/>
          <w:shd w:fill="f8f8f8" w:val="clear"/>
          <w:rtl w:val="0"/>
        </w:rPr>
        <w:t xml:space="preserve">To deploy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30"/>
          <w:szCs w:val="30"/>
          <w:shd w:fill="f8f8f8" w:val="clear"/>
        </w:rPr>
        <w:drawing>
          <wp:inline distB="114300" distT="114300" distL="114300" distR="114300">
            <wp:extent cx="5943600" cy="1358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30"/>
          <w:szCs w:val="30"/>
          <w:shd w:fill="f8f8f8" w:val="clear"/>
          <w:rtl w:val="0"/>
        </w:rPr>
        <w:t xml:space="preserve"> </w:t>
      </w:r>
      <w:r w:rsidDel="00000000" w:rsidR="00000000" w:rsidRPr="00000000">
        <w:rPr>
          <w:color w:val="222222"/>
          <w:sz w:val="30"/>
          <w:szCs w:val="30"/>
          <w:shd w:fill="f8f8f8" w:val="clear"/>
          <w:rtl w:val="0"/>
        </w:rPr>
        <w:t xml:space="preserve">To check Pod info</w:t>
      </w:r>
    </w:p>
    <w:p w:rsidR="00000000" w:rsidDel="00000000" w:rsidP="00000000" w:rsidRDefault="00000000" w:rsidRPr="00000000" w14:paraId="00000036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color w:val="222222"/>
          <w:sz w:val="30"/>
          <w:szCs w:val="30"/>
          <w:shd w:fill="f8f8f8" w:val="clear"/>
        </w:rPr>
        <w:drawing>
          <wp:inline distB="114300" distT="114300" distL="114300" distR="114300">
            <wp:extent cx="5943600" cy="87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color w:val="222222"/>
          <w:sz w:val="30"/>
          <w:szCs w:val="30"/>
          <w:shd w:fill="f8f8f8" w:val="clear"/>
          <w:rtl w:val="0"/>
        </w:rPr>
        <w:t xml:space="preserve">Expose/ Host the deployment as a service</w:t>
      </w:r>
    </w:p>
    <w:p w:rsidR="00000000" w:rsidDel="00000000" w:rsidP="00000000" w:rsidRDefault="00000000" w:rsidRPr="00000000" w14:paraId="0000003B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shd w:fill="f8f8f8" w:val="clear"/>
          <w:rtl w:val="0"/>
        </w:rPr>
        <w:t xml:space="preserve">&gt;kubectl expose deployment hello-node --type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shd w:fill="f8f8f8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shd w:fill="f8f8f8" w:val="clear"/>
          <w:rtl w:val="0"/>
        </w:rPr>
        <w:t xml:space="preserve">LoadBalancer --port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shd w:fill="f8f8f8" w:val="clear"/>
          <w:rtl w:val="0"/>
        </w:rPr>
        <w:t xml:space="preserve">=8080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color w:val="222222"/>
          <w:sz w:val="30"/>
          <w:szCs w:val="30"/>
          <w:shd w:fill="f8f8f8" w:val="clear"/>
        </w:rPr>
        <w:drawing>
          <wp:inline distB="114300" distT="114300" distL="114300" distR="114300">
            <wp:extent cx="5943600" cy="419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color w:val="222222"/>
          <w:sz w:val="30"/>
          <w:szCs w:val="30"/>
          <w:shd w:fill="f8f8f8" w:val="clear"/>
          <w:rtl w:val="0"/>
        </w:rPr>
        <w:t xml:space="preserve">To get ip Address for minikube</w:t>
      </w:r>
    </w:p>
    <w:p w:rsidR="00000000" w:rsidDel="00000000" w:rsidP="00000000" w:rsidRDefault="00000000" w:rsidRPr="00000000" w14:paraId="0000003F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color w:val="222222"/>
          <w:sz w:val="30"/>
          <w:szCs w:val="30"/>
          <w:shd w:fill="f8f8f8" w:val="clear"/>
        </w:rPr>
        <w:drawing>
          <wp:inline distB="114300" distT="114300" distL="114300" distR="114300">
            <wp:extent cx="5943600" cy="520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color w:val="222222"/>
          <w:sz w:val="30"/>
          <w:szCs w:val="30"/>
          <w:shd w:fill="f8f8f8" w:val="clear"/>
          <w:rtl w:val="0"/>
        </w:rPr>
        <w:t xml:space="preserve">Go to browser and </w:t>
      </w:r>
    </w:p>
    <w:p w:rsidR="00000000" w:rsidDel="00000000" w:rsidP="00000000" w:rsidRDefault="00000000" w:rsidRPr="00000000" w14:paraId="00000041">
      <w:pPr>
        <w:rPr>
          <w:color w:val="222222"/>
          <w:sz w:val="30"/>
          <w:szCs w:val="30"/>
          <w:shd w:fill="f8f8f8" w:val="clear"/>
        </w:rPr>
      </w:pPr>
      <w:hyperlink r:id="rId20">
        <w:r w:rsidDel="00000000" w:rsidR="00000000" w:rsidRPr="00000000">
          <w:rPr>
            <w:color w:val="1155cc"/>
            <w:sz w:val="30"/>
            <w:szCs w:val="30"/>
            <w:u w:val="single"/>
            <w:shd w:fill="f8f8f8" w:val="clear"/>
            <w:rtl w:val="0"/>
          </w:rPr>
          <w:t xml:space="preserve">http://192.168.59.100:30784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color w:val="222222"/>
          <w:sz w:val="30"/>
          <w:szCs w:val="30"/>
          <w:shd w:fill="f8f8f8" w:val="clear"/>
        </w:rPr>
        <w:drawing>
          <wp:inline distB="114300" distT="114300" distL="114300" distR="114300">
            <wp:extent cx="5943600" cy="3358962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22222"/>
          <w:sz w:val="30"/>
          <w:szCs w:val="30"/>
          <w:shd w:fill="f8f8f8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192.168.59.100:30784" TargetMode="External"/><Relationship Id="rId11" Type="http://schemas.openxmlformats.org/officeDocument/2006/relationships/image" Target="media/image10.png"/><Relationship Id="rId10" Type="http://schemas.openxmlformats.org/officeDocument/2006/relationships/image" Target="media/image12.png"/><Relationship Id="rId21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inikube.sigs.k8s.io/docs/start/" TargetMode="External"/><Relationship Id="rId15" Type="http://schemas.openxmlformats.org/officeDocument/2006/relationships/image" Target="media/image7.png"/><Relationship Id="rId14" Type="http://schemas.openxmlformats.org/officeDocument/2006/relationships/hyperlink" Target="https://kubernetes.io/docs/tutorials/hello-minikube/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https://kubernetes.io/docs/tasks/tools/install-kubectl-windows/" TargetMode="External"/><Relationship Id="rId18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