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9149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Module Name: DCM</w:t>
      </w:r>
    </w:p>
    <w:p w14:paraId="0AC8A80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</w:t>
      </w:r>
    </w:p>
    <w:p w14:paraId="4EE2B1B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69C7A00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The _________________ SPEC Benchmark consists of SSL and non-SSL workload such as e-commerce and banking.</w:t>
      </w:r>
    </w:p>
    <w:p w14:paraId="2A53066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28AF4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9D8E9D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SPECweb99</w:t>
      </w:r>
    </w:p>
    <w:p w14:paraId="618EEB8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SPECweb99_SSL</w:t>
      </w:r>
    </w:p>
    <w:p w14:paraId="42EDF2B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SPECweb99_HTTPS</w:t>
      </w:r>
    </w:p>
    <w:p w14:paraId="3D84D5B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SPECweb2004</w:t>
      </w:r>
    </w:p>
    <w:p w14:paraId="2C0847D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7F17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2</w:t>
      </w:r>
    </w:p>
    <w:p w14:paraId="2FB6780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0628A28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Which of the following is not part of a Point of Distribution (POD) </w:t>
      </w:r>
      <w:proofErr w:type="gram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rack.</w:t>
      </w:r>
      <w:proofErr w:type="gramEnd"/>
    </w:p>
    <w:p w14:paraId="5FEFEF0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12B1E58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Cross-patch ports</w:t>
      </w:r>
    </w:p>
    <w:p w14:paraId="4DBECA1A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Network terminal servers</w:t>
      </w:r>
    </w:p>
    <w:p w14:paraId="2B5C166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C: Network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subswitches</w:t>
      </w:r>
      <w:proofErr w:type="spellEnd"/>
    </w:p>
    <w:p w14:paraId="06D4F1F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UPS</w:t>
      </w:r>
    </w:p>
    <w:p w14:paraId="32529A0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C7CA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3</w:t>
      </w:r>
    </w:p>
    <w:p w14:paraId="7C75DDCA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0CA7C2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_____________ is defined as the process of bringing together disconnected parts to make a single and complete whole.</w:t>
      </w:r>
    </w:p>
    <w:p w14:paraId="0309C20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28665D6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Segregation</w:t>
      </w:r>
    </w:p>
    <w:p w14:paraId="7A1A8C8A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Consolidation</w:t>
      </w:r>
    </w:p>
    <w:p w14:paraId="678E839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Segmentation</w:t>
      </w:r>
    </w:p>
    <w:p w14:paraId="615B22A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Calibration</w:t>
      </w:r>
    </w:p>
    <w:p w14:paraId="004C4E1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5D56E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4</w:t>
      </w:r>
    </w:p>
    <w:p w14:paraId="39DC71E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90A8EC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In SNMP, _________ is a collection of hierarchically organized OIDs.</w:t>
      </w:r>
    </w:p>
    <w:p w14:paraId="0514AAD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98F5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F2D6CD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SMB</w:t>
      </w:r>
    </w:p>
    <w:p w14:paraId="5CB4C18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MID</w:t>
      </w:r>
    </w:p>
    <w:p w14:paraId="1D7140F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MIB</w:t>
      </w:r>
    </w:p>
    <w:p w14:paraId="1CD542C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SMTP</w:t>
      </w:r>
    </w:p>
    <w:p w14:paraId="3C6FB558" w14:textId="77777777" w:rsidR="00602752" w:rsidRPr="00602752" w:rsidRDefault="00602752" w:rsidP="0060275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8CBDC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5</w:t>
      </w:r>
    </w:p>
    <w:p w14:paraId="46590F6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61AFA36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The main two types of server consolidation are ________________ and _________________.</w:t>
      </w:r>
    </w:p>
    <w:p w14:paraId="2A1D665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CC87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lastRenderedPageBreak/>
        <w:t>Answer Choices</w:t>
      </w:r>
    </w:p>
    <w:p w14:paraId="4AD440E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Horizontal Scaling and Parallel Scaling</w:t>
      </w:r>
    </w:p>
    <w:p w14:paraId="4BCB6B9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Parallel Scaling and Vertical Scaling</w:t>
      </w:r>
    </w:p>
    <w:p w14:paraId="55EB28C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Horizontal Scaling and Vertical Scaling</w:t>
      </w:r>
    </w:p>
    <w:p w14:paraId="3987C7C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Parallel Scaling and Forward Scaling</w:t>
      </w:r>
    </w:p>
    <w:p w14:paraId="2908490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677A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6</w:t>
      </w:r>
    </w:p>
    <w:p w14:paraId="4D89CB1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A400CE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In SNMP, the ________watches for an event, and if it occurs, performs some action</w:t>
      </w:r>
    </w:p>
    <w:p w14:paraId="463B45C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F0603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22A8336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Watch</w:t>
      </w:r>
    </w:p>
    <w:p w14:paraId="29C83E4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alert</w:t>
      </w:r>
    </w:p>
    <w:p w14:paraId="020AC19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trigger</w:t>
      </w:r>
    </w:p>
    <w:p w14:paraId="71B107A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trap</w:t>
      </w:r>
    </w:p>
    <w:p w14:paraId="2F8091E7" w14:textId="77777777" w:rsidR="00602752" w:rsidRPr="00602752" w:rsidRDefault="00602752" w:rsidP="0060275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6A26DA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7</w:t>
      </w:r>
    </w:p>
    <w:p w14:paraId="6D61748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EC0384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___________________specifies how you can reduce the server count by running multiple applications on fewer but well-beefed-up servers.</w:t>
      </w:r>
    </w:p>
    <w:p w14:paraId="3F3C08E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DA11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A88D04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Horizontal Scaling</w:t>
      </w:r>
    </w:p>
    <w:p w14:paraId="4DAB428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Vertical Scaling</w:t>
      </w:r>
    </w:p>
    <w:p w14:paraId="3E24363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Parallel Scaling</w:t>
      </w:r>
    </w:p>
    <w:p w14:paraId="0E40E1E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Forward Scaling</w:t>
      </w:r>
    </w:p>
    <w:p w14:paraId="6A263EEA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8907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8</w:t>
      </w:r>
    </w:p>
    <w:p w14:paraId="72DB0FE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8FEEA1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 outlet for small rack-mounted devices of 15 amps, 120 volts, require ______ watts.</w:t>
      </w:r>
    </w:p>
    <w:p w14:paraId="46682D7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A5A47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EA27E4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180</w:t>
      </w:r>
    </w:p>
    <w:p w14:paraId="1AD46ED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18000</w:t>
      </w:r>
    </w:p>
    <w:p w14:paraId="62AC4B2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1800</w:t>
      </w:r>
    </w:p>
    <w:p w14:paraId="06CAE67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18</w:t>
      </w:r>
    </w:p>
    <w:p w14:paraId="30F9176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03F45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9</w:t>
      </w:r>
    </w:p>
    <w:p w14:paraId="35C21F6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33B6BC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_____________ is external SRAM and sits between the CPU and DRAM.</w:t>
      </w:r>
    </w:p>
    <w:p w14:paraId="49A3E9A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0474C1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L1 Cache</w:t>
      </w:r>
    </w:p>
    <w:p w14:paraId="3A3FC0F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L2 Cache</w:t>
      </w:r>
    </w:p>
    <w:p w14:paraId="3ADA81B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L3 Cache</w:t>
      </w:r>
    </w:p>
    <w:p w14:paraId="6BAE6BD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L4 Cache</w:t>
      </w:r>
    </w:p>
    <w:p w14:paraId="1D6B2F2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FDD41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lastRenderedPageBreak/>
        <w:t>Q. No. 10</w:t>
      </w:r>
    </w:p>
    <w:p w14:paraId="2BBE9B8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A603DD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In the SPEC Benchmark, non-base options are also known as ______ metrics.</w:t>
      </w:r>
    </w:p>
    <w:p w14:paraId="6932223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8B85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DA5635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peak</w:t>
      </w:r>
    </w:p>
    <w:p w14:paraId="0CE1944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apex</w:t>
      </w:r>
    </w:p>
    <w:p w14:paraId="4501D85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top</w:t>
      </w:r>
    </w:p>
    <w:p w14:paraId="72D60B3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lean</w:t>
      </w:r>
    </w:p>
    <w:p w14:paraId="187986B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0E6E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11</w:t>
      </w:r>
    </w:p>
    <w:p w14:paraId="3416108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D847C6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 IBM p690 server weighing 2,600 pounds has a point load of ____ pounds on each of its feet.</w:t>
      </w:r>
    </w:p>
    <w:p w14:paraId="6EA6780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35880B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450</w:t>
      </w:r>
    </w:p>
    <w:p w14:paraId="754F896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550</w:t>
      </w:r>
    </w:p>
    <w:p w14:paraId="075838B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650</w:t>
      </w:r>
    </w:p>
    <w:p w14:paraId="5E83E8B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750</w:t>
      </w:r>
    </w:p>
    <w:p w14:paraId="0582BAF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4ABE4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12</w:t>
      </w:r>
    </w:p>
    <w:p w14:paraId="6572F7B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0695473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___________ is the amount of time that a user must wait for response from the system</w:t>
      </w:r>
    </w:p>
    <w:p w14:paraId="27D950B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6FA202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Latency</w:t>
      </w:r>
    </w:p>
    <w:p w14:paraId="54B016F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Efficiency</w:t>
      </w:r>
    </w:p>
    <w:p w14:paraId="026DCE5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Speed</w:t>
      </w:r>
    </w:p>
    <w:p w14:paraId="4990789A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Throughput</w:t>
      </w:r>
    </w:p>
    <w:p w14:paraId="466F85D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F389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13</w:t>
      </w:r>
    </w:p>
    <w:p w14:paraId="28D9DEE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9482D2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_____________ is rapid discharge of static electricity between two objects that are at different electric potential.</w:t>
      </w:r>
    </w:p>
    <w:p w14:paraId="70F96C6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2BC0F54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ESD</w:t>
      </w:r>
    </w:p>
    <w:p w14:paraId="248E657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ESP</w:t>
      </w:r>
    </w:p>
    <w:p w14:paraId="05D709F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WATT</w:t>
      </w:r>
    </w:p>
    <w:p w14:paraId="25A698C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VOLT</w:t>
      </w:r>
    </w:p>
    <w:p w14:paraId="034100A4" w14:textId="77777777" w:rsidR="00602752" w:rsidRPr="00602752" w:rsidRDefault="00602752" w:rsidP="0060275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232F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14</w:t>
      </w:r>
    </w:p>
    <w:p w14:paraId="082A586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B8EE93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________________ is number of ports per U of rack height.</w:t>
      </w:r>
    </w:p>
    <w:p w14:paraId="1496F0B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D9CE28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Rack density</w:t>
      </w:r>
    </w:p>
    <w:p w14:paraId="06AC787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port Density</w:t>
      </w:r>
    </w:p>
    <w:p w14:paraId="21974D0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602752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602752">
        <w:rPr>
          <w:rFonts w:ascii="Arial" w:eastAsia="Times New Roman" w:hAnsi="Arial" w:cs="Arial"/>
          <w:color w:val="000000"/>
          <w:sz w:val="24"/>
          <w:szCs w:val="24"/>
        </w:rPr>
        <w:t>Unit Density</w:t>
      </w:r>
    </w:p>
    <w:p w14:paraId="44728B1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lastRenderedPageBreak/>
        <w:t>D: equipment Density</w:t>
      </w:r>
    </w:p>
    <w:p w14:paraId="794EB5C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FF3D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15</w:t>
      </w:r>
    </w:p>
    <w:p w14:paraId="2259B46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666AA99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NFSops</w:t>
      </w:r>
      <w:proofErr w:type="spellEnd"/>
      <w:r w:rsidRPr="00602752">
        <w:rPr>
          <w:rFonts w:ascii="Arial" w:eastAsia="Times New Roman" w:hAnsi="Arial" w:cs="Arial"/>
          <w:color w:val="000000"/>
          <w:sz w:val="24"/>
          <w:szCs w:val="24"/>
        </w:rPr>
        <w:t>/sec, transactions per minute (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tpm</w:t>
      </w:r>
      <w:proofErr w:type="spellEnd"/>
      <w:r w:rsidRPr="00602752">
        <w:rPr>
          <w:rFonts w:ascii="Arial" w:eastAsia="Times New Roman" w:hAnsi="Arial" w:cs="Arial"/>
          <w:color w:val="000000"/>
          <w:sz w:val="24"/>
          <w:szCs w:val="24"/>
        </w:rPr>
        <w:t>), disk data transfer rate of megabytes per second (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MBps</w:t>
      </w:r>
      <w:proofErr w:type="spellEnd"/>
      <w:r w:rsidRPr="00602752">
        <w:rPr>
          <w:rFonts w:ascii="Arial" w:eastAsia="Times New Roman" w:hAnsi="Arial" w:cs="Arial"/>
          <w:color w:val="000000"/>
          <w:sz w:val="24"/>
          <w:szCs w:val="24"/>
        </w:rPr>
        <w:t>), and network transfer rate of megabits per second (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mbps</w:t>
      </w:r>
      <w:proofErr w:type="spellEnd"/>
      <w:r w:rsidRPr="00602752">
        <w:rPr>
          <w:rFonts w:ascii="Arial" w:eastAsia="Times New Roman" w:hAnsi="Arial" w:cs="Arial"/>
          <w:color w:val="000000"/>
          <w:sz w:val="24"/>
          <w:szCs w:val="24"/>
        </w:rPr>
        <w:t>) are all examples of ________________</w:t>
      </w:r>
    </w:p>
    <w:p w14:paraId="24F8B4F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4440B0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Latency</w:t>
      </w:r>
    </w:p>
    <w:p w14:paraId="7168D3F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Efficiency</w:t>
      </w:r>
    </w:p>
    <w:p w14:paraId="5D98169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Speed</w:t>
      </w:r>
    </w:p>
    <w:p w14:paraId="2EA6E4A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Throughput</w:t>
      </w:r>
    </w:p>
    <w:p w14:paraId="539E15E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A62A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16</w:t>
      </w:r>
    </w:p>
    <w:p w14:paraId="7368966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0E5F14E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_______________ is the amount of moisture in the air at a given temperature in relation to the maximum amount that the air can hold at that temperature.</w:t>
      </w:r>
    </w:p>
    <w:p w14:paraId="70B0FAB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0204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433ABF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AH</w:t>
      </w:r>
    </w:p>
    <w:p w14:paraId="0D5A2BC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RH</w:t>
      </w:r>
    </w:p>
    <w:p w14:paraId="574F535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CH</w:t>
      </w:r>
    </w:p>
    <w:p w14:paraId="193CA10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QH</w:t>
      </w:r>
    </w:p>
    <w:p w14:paraId="45FA1F0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5EE3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17</w:t>
      </w:r>
    </w:p>
    <w:p w14:paraId="5810B28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39E039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The C in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CINTxxxx</w:t>
      </w:r>
      <w:proofErr w:type="spellEnd"/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 and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CFPxxxx</w:t>
      </w:r>
      <w:proofErr w:type="spellEnd"/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 stands for _____________.</w:t>
      </w:r>
    </w:p>
    <w:p w14:paraId="2FFC9F2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3941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203CFF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Composite</w:t>
      </w:r>
    </w:p>
    <w:p w14:paraId="574D889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Component</w:t>
      </w:r>
    </w:p>
    <w:p w14:paraId="547D4D7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Client</w:t>
      </w:r>
    </w:p>
    <w:p w14:paraId="661099F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Cumulative</w:t>
      </w:r>
    </w:p>
    <w:p w14:paraId="25EEFE6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3A52A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18</w:t>
      </w:r>
    </w:p>
    <w:p w14:paraId="0D0428F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3A4EE2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Which of the following is not a SPEC floating point </w:t>
      </w:r>
      <w:proofErr w:type="gram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benchmarks</w:t>
      </w:r>
      <w:proofErr w:type="gramEnd"/>
    </w:p>
    <w:p w14:paraId="195197F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6A3F254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A: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SPECfpxxxx</w:t>
      </w:r>
      <w:proofErr w:type="spellEnd"/>
    </w:p>
    <w:p w14:paraId="138548F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B: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SPECfp_basexxxx</w:t>
      </w:r>
      <w:proofErr w:type="spellEnd"/>
    </w:p>
    <w:p w14:paraId="7B4D0C7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C: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SPECfp_ratexxxx</w:t>
      </w:r>
      <w:proofErr w:type="spellEnd"/>
    </w:p>
    <w:p w14:paraId="55E3F7D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D: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SPECfp_base_ratexxxx</w:t>
      </w:r>
      <w:proofErr w:type="spellEnd"/>
    </w:p>
    <w:p w14:paraId="25A6C499" w14:textId="77777777" w:rsidR="00602752" w:rsidRPr="00602752" w:rsidRDefault="00602752" w:rsidP="0060275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0F9DA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19</w:t>
      </w:r>
    </w:p>
    <w:p w14:paraId="310DD2A0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A5600F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SNMP runs over __________.</w:t>
      </w:r>
    </w:p>
    <w:p w14:paraId="506FF07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85B3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B7F6AD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TCP</w:t>
      </w:r>
    </w:p>
    <w:p w14:paraId="7231FC9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UDP</w:t>
      </w:r>
    </w:p>
    <w:p w14:paraId="02B401D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ICMP</w:t>
      </w:r>
    </w:p>
    <w:p w14:paraId="4EB6D4E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ARP</w:t>
      </w:r>
    </w:p>
    <w:p w14:paraId="5712157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EFAA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20</w:t>
      </w:r>
    </w:p>
    <w:p w14:paraId="7E73CDB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BA88E1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In SNMP, the _________ command configures a value</w:t>
      </w:r>
    </w:p>
    <w:p w14:paraId="4C61199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41FD05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GET</w:t>
      </w:r>
    </w:p>
    <w:p w14:paraId="138921B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SET</w:t>
      </w:r>
    </w:p>
    <w:p w14:paraId="0EDFC14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POLL</w:t>
      </w:r>
    </w:p>
    <w:p w14:paraId="39067911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ASSIGN</w:t>
      </w:r>
    </w:p>
    <w:p w14:paraId="485F447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2410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21</w:t>
      </w:r>
    </w:p>
    <w:p w14:paraId="621675E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2B6D5A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SPEC provides the test suite as ___________</w:t>
      </w:r>
      <w:r w:rsidRPr="00602752"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0B2EFEE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57CD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8C43D24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Library files</w:t>
      </w:r>
    </w:p>
    <w:p w14:paraId="1B6A8EE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Compiled binary</w:t>
      </w:r>
    </w:p>
    <w:p w14:paraId="61F830D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Source code</w:t>
      </w:r>
    </w:p>
    <w:p w14:paraId="09779A6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All of the above</w:t>
      </w:r>
    </w:p>
    <w:p w14:paraId="4C6B2E8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47AA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22</w:t>
      </w:r>
    </w:p>
    <w:p w14:paraId="46417C4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949B16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The __________ is also known as a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portmaster</w:t>
      </w:r>
      <w:proofErr w:type="spellEnd"/>
      <w:r w:rsidRPr="00602752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7B2838D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119DB0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Terminal Server</w:t>
      </w:r>
      <w:r w:rsidRPr="00602752"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67F3D76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Network Manager Server</w:t>
      </w:r>
      <w:r w:rsidRPr="00602752"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109C92E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Network Monitor Server</w:t>
      </w:r>
    </w:p>
    <w:p w14:paraId="61BC1F4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SNMP Server</w:t>
      </w:r>
    </w:p>
    <w:p w14:paraId="0909AB1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523D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23</w:t>
      </w:r>
    </w:p>
    <w:p w14:paraId="216DA9F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071DD93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SNMP runs over port number _________.</w:t>
      </w:r>
    </w:p>
    <w:p w14:paraId="1F23228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21F1093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160</w:t>
      </w:r>
    </w:p>
    <w:p w14:paraId="36FC1B5D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 161</w:t>
      </w:r>
    </w:p>
    <w:p w14:paraId="00B28D1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162</w:t>
      </w:r>
    </w:p>
    <w:p w14:paraId="5CDB57B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163</w:t>
      </w:r>
    </w:p>
    <w:p w14:paraId="65C0CF56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F02F7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24</w:t>
      </w:r>
    </w:p>
    <w:p w14:paraId="768186B5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6219CAC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lastRenderedPageBreak/>
        <w:t>____________________ is the capability to control systems not through existing network infrastructure but via a different data network or via a dial-in capability for individual devices.</w:t>
      </w:r>
      <w:r w:rsidRPr="00602752"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1286472F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5A3B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A45EAC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In-band monitoring</w:t>
      </w:r>
    </w:p>
    <w:p w14:paraId="374C016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B: Out-of-band monitoring </w:t>
      </w:r>
      <w:r w:rsidRPr="00602752"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79DF6A1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Horizontal monitoring</w:t>
      </w:r>
      <w:r w:rsidRPr="00602752"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0AF6F198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Vertical Monitoring</w:t>
      </w:r>
    </w:p>
    <w:p w14:paraId="3E9F0EE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AFCEB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Q. No. 25</w:t>
      </w:r>
    </w:p>
    <w:p w14:paraId="7B95B722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99F859E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 xml:space="preserve">A 10-Mbits/s network link delivering data at 2 </w:t>
      </w:r>
      <w:proofErr w:type="spellStart"/>
      <w:r w:rsidRPr="00602752">
        <w:rPr>
          <w:rFonts w:ascii="Arial" w:eastAsia="Times New Roman" w:hAnsi="Arial" w:cs="Arial"/>
          <w:color w:val="000000"/>
          <w:sz w:val="24"/>
          <w:szCs w:val="24"/>
        </w:rPr>
        <w:t>Mbits</w:t>
      </w:r>
      <w:proofErr w:type="spellEnd"/>
      <w:r w:rsidRPr="00602752">
        <w:rPr>
          <w:rFonts w:ascii="Arial" w:eastAsia="Times New Roman" w:hAnsi="Arial" w:cs="Arial"/>
          <w:color w:val="000000"/>
          <w:sz w:val="24"/>
          <w:szCs w:val="24"/>
        </w:rPr>
        <w:t>/sec has a utilization of ___________ percent.</w:t>
      </w:r>
      <w:r w:rsidRPr="00602752"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37D5D86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B2D9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070318C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A: 10</w:t>
      </w:r>
    </w:p>
    <w:p w14:paraId="1B29BD3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B:20</w:t>
      </w:r>
    </w:p>
    <w:p w14:paraId="2B4C1263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C: 30</w:t>
      </w:r>
    </w:p>
    <w:p w14:paraId="206A3709" w14:textId="77777777" w:rsidR="00602752" w:rsidRPr="00602752" w:rsidRDefault="00602752" w:rsidP="00602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752">
        <w:rPr>
          <w:rFonts w:ascii="Arial" w:eastAsia="Times New Roman" w:hAnsi="Arial" w:cs="Arial"/>
          <w:color w:val="000000"/>
          <w:sz w:val="24"/>
          <w:szCs w:val="24"/>
        </w:rPr>
        <w:t>D: 40</w:t>
      </w:r>
    </w:p>
    <w:p w14:paraId="2508D5B1" w14:textId="77777777" w:rsidR="00B1447E" w:rsidRDefault="00B1447E"/>
    <w:sectPr w:rsidR="00B14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52"/>
    <w:rsid w:val="00602752"/>
    <w:rsid w:val="00B1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4527"/>
  <w15:chartTrackingRefBased/>
  <w15:docId w15:val="{3C4CB567-A4E4-49B9-8F38-0FE0C4FF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Ghatode</dc:creator>
  <cp:keywords/>
  <dc:description/>
  <cp:lastModifiedBy>Samyak Ghatode</cp:lastModifiedBy>
  <cp:revision>1</cp:revision>
  <dcterms:created xsi:type="dcterms:W3CDTF">2022-03-03T06:13:00Z</dcterms:created>
  <dcterms:modified xsi:type="dcterms:W3CDTF">2022-03-03T06:17:00Z</dcterms:modified>
</cp:coreProperties>
</file>