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8912A"/>
          <w:sz w:val="44"/>
          <w:szCs w:val="44"/>
        </w:rPr>
        <w:t xml:space="preserve">MAESTRO</w:t>
      </w:r>
    </w:p>
    <w:p>
      <w:pPr>
        <w:pBdr>
          <w:bottom w:val="single" w:color="B8912A" w:sz="10" w:space="8"/>
        </w:pBdr>
        <w:spacing w:after="260"/>
      </w:pPr>
      <w:r>
        <w:rPr>
          <w:b/>
          <w:bCs/>
          <w:color w:val="2B2B2B"/>
          <w:sz w:val="26"/>
          <w:szCs w:val="26"/>
        </w:rPr>
        <w:t xml:space="preserve">How to Play — Squad Draft to Match Lock</w:t>
      </w:r>
    </w:p>
    <w:p>
      <w:pPr>
        <w:spacing w:after="140"/>
      </w:pPr>
      <w:r>
        <w:rPr>
          <w:color w:val="2B2B2B"/>
          <w:sz w:val="21"/>
          <w:szCs w:val="21"/>
        </w:rPr>
        <w:t xml:space="preserve">This guide walks through building a Season Long squad in Maestro, from your first pick to the moment your XI locks for a match — plus the ground rules that apply on top of the app's built-in scoring.</w:t>
      </w:r>
    </w:p>
    <w:p>
      <w:pPr>
        <w:pStyle w:val="Heading1"/>
        <w:pBdr>
          <w:bottom w:val="single" w:color="B8912A" w:sz="6" w:space="4"/>
        </w:pBdr>
        <w:spacing w:after="140" w:before="320"/>
      </w:pPr>
      <w:r>
        <w:rPr>
          <w:b/>
          <w:bCs/>
          <w:color w:val="2B2B2B"/>
          <w:sz w:val="28"/>
          <w:szCs w:val="28"/>
        </w:rPr>
        <w:t xml:space="preserve">1. Join a Contest</w:t>
      </w:r>
    </w:p>
    <w:p>
      <w:pPr>
        <w:tabs>
          <w:tab w:val="left" w:pos="450"/>
        </w:tabs>
        <w:spacing w:after="100"/>
        <w:ind w:left="450" w:hanging="270"/>
      </w:pPr>
      <w:r>
        <w:rPr>
          <w:color w:val="2B2B2B"/>
          <w:sz w:val="21"/>
          <w:szCs w:val="21"/>
        </w:rPr>
        <w:t xml:space="preserve">1.	</w:t>
      </w:r>
      <w:r>
        <w:rPr>
          <w:color w:val="2B2B2B"/>
          <w:sz w:val="21"/>
          <w:szCs w:val="21"/>
        </w:rPr>
        <w:t xml:space="preserve">Pick the tournament you want to play from the </w:t>
      </w:r>
      <w:r>
        <w:rPr>
          <w:b/>
          <w:bCs/>
          <w:color w:val="2B2B2B"/>
          <w:sz w:val="21"/>
          <w:szCs w:val="21"/>
        </w:rPr>
        <w:t xml:space="preserve">Home</w:t>
      </w:r>
      <w:r>
        <w:rPr>
          <w:color w:val="2B2B2B"/>
          <w:sz w:val="21"/>
          <w:szCs w:val="21"/>
        </w:rPr>
        <w:t xml:space="preserve"> tab.</w:t>
      </w:r>
    </w:p>
    <w:p>
      <w:pPr>
        <w:tabs>
          <w:tab w:val="left" w:pos="450"/>
        </w:tabs>
        <w:spacing w:after="100"/>
        <w:ind w:left="450" w:hanging="270"/>
      </w:pPr>
      <w:r>
        <w:rPr>
          <w:color w:val="2B2B2B"/>
          <w:sz w:val="21"/>
          <w:szCs w:val="21"/>
        </w:rPr>
        <w:t xml:space="preserve">2.	</w:t>
      </w:r>
      <w:r>
        <w:rPr>
          <w:b/>
          <w:bCs/>
          <w:color w:val="2B2B2B"/>
          <w:sz w:val="21"/>
          <w:szCs w:val="21"/>
        </w:rPr>
        <w:t xml:space="preserve">Season Long</w:t>
      </w:r>
      <w:r>
        <w:rPr>
          <w:color w:val="2B2B2B"/>
          <w:sz w:val="21"/>
          <w:szCs w:val="21"/>
        </w:rPr>
        <w:t xml:space="preserve"> is the main contest — one squad, scored across the whole tournament.</w:t>
      </w:r>
    </w:p>
    <w:p>
      <w:pPr>
        <w:tabs>
          <w:tab w:val="left" w:pos="450"/>
        </w:tabs>
        <w:spacing w:after="100"/>
        <w:ind w:left="450" w:hanging="270"/>
      </w:pPr>
      <w:r>
        <w:rPr>
          <w:color w:val="2B2B2B"/>
          <w:sz w:val="21"/>
          <w:szCs w:val="21"/>
        </w:rPr>
        <w:t xml:space="preserve">3.	</w:t>
      </w:r>
      <w:r>
        <w:rPr>
          <w:color w:val="2B2B2B"/>
          <w:sz w:val="21"/>
          <w:szCs w:val="21"/>
        </w:rPr>
        <w:t xml:space="preserve">Want to play with friends? Go to </w:t>
      </w:r>
      <w:r>
        <w:rPr>
          <w:b/>
          <w:bCs/>
          <w:color w:val="2B2B2B"/>
          <w:sz w:val="21"/>
          <w:szCs w:val="21"/>
        </w:rPr>
        <w:t xml:space="preserve">Home → Season Long → Leagues → Join with code</w:t>
      </w:r>
      <w:r>
        <w:rPr>
          <w:color w:val="2B2B2B"/>
          <w:sz w:val="21"/>
          <w:szCs w:val="21"/>
        </w:rPr>
        <w:t xml:space="preserve"> to enter a </w:t>
      </w:r>
      <w:r>
        <w:rPr>
          <w:b/>
          <w:bCs/>
          <w:color w:val="2B2B2B"/>
          <w:sz w:val="21"/>
          <w:szCs w:val="21"/>
        </w:rPr>
        <w:t xml:space="preserve">Private League</w:t>
      </w:r>
      <w:r>
        <w:rPr>
          <w:color w:val="2B2B2B"/>
          <w:sz w:val="21"/>
          <w:szCs w:val="21"/>
        </w:rPr>
        <w:t xml:space="preserve">. Your XI is shared across the public contest and every private league you're in — you only pick once.</w:t>
      </w:r>
    </w:p>
    <w:p>
      <w:pPr>
        <w:pStyle w:val="Heading1"/>
        <w:pBdr>
          <w:bottom w:val="single" w:color="B8912A" w:sz="6" w:space="4"/>
        </w:pBdr>
        <w:spacing w:after="140" w:before="320"/>
      </w:pPr>
      <w:r>
        <w:rPr>
          <w:b/>
          <w:bCs/>
          <w:color w:val="2B2B2B"/>
          <w:sz w:val="28"/>
          <w:szCs w:val="28"/>
        </w:rPr>
        <w:t xml:space="preserve">2. Draft Your Squad</w:t>
      </w:r>
    </w:p>
    <w:p>
      <w:pPr>
        <w:spacing w:after="140"/>
      </w:pPr>
      <w:r>
        <w:rPr>
          <w:color w:val="2B2B2B"/>
          <w:sz w:val="21"/>
          <w:szCs w:val="21"/>
        </w:rPr>
        <w:t xml:space="preserve">Build your 11 from the full player pool for the tournament. A few limits apply while you pick: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50"/>
      </w:tblGrid>
      <w:tr>
        <w:trPr>
          <w:tblHeader/>
        </w:trPr>
        <w:tc>
          <w:tcPr>
            <w:tcW w:type="dxa" w:w="4800"/>
            <w:shd w:fill="2D6A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4550"/>
            <w:shd w:fill="2D6A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</w:tr>
      <w:tr>
        <w:tc>
          <w:tcPr>
            <w:tcW w:type="dxa" w:w="4800"/>
            <w:shd w:fill="FA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Budget</w:t>
            </w:r>
          </w:p>
        </w:tc>
        <w:tc>
          <w:tcPr>
            <w:tcW w:type="dxa" w:w="4550"/>
            <w:shd w:fill="FA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100 credits total</w:t>
            </w:r>
          </w:p>
        </w:tc>
      </w:tr>
      <w:tr>
        <w:tc>
          <w:tcPr>
            <w:tcW w:type="dxa" w:w="4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Squad size</w:t>
            </w:r>
          </w:p>
        </w:tc>
        <w:tc>
          <w:tcPr>
            <w:tcW w:type="dxa" w:w="45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Exactly 11 players</w:t>
            </w:r>
          </w:p>
        </w:tc>
      </w:tr>
      <w:tr>
        <w:tc>
          <w:tcPr>
            <w:tcW w:type="dxa" w:w="4800"/>
            <w:shd w:fill="FA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Players from one real team</w:t>
            </w:r>
          </w:p>
        </w:tc>
        <w:tc>
          <w:tcPr>
            <w:tcW w:type="dxa" w:w="4550"/>
            <w:shd w:fill="FA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Max 7</w:t>
            </w:r>
          </w:p>
        </w:tc>
      </w:tr>
      <w:tr>
        <w:tc>
          <w:tcPr>
            <w:tcW w:type="dxa" w:w="4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Overseas players</w:t>
            </w:r>
          </w:p>
        </w:tc>
        <w:tc>
          <w:tcPr>
            <w:tcW w:type="dxa" w:w="45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Set per tournament — check the Rules tab (e.g. 4 for IPL-style formats)</w:t>
            </w:r>
          </w:p>
        </w:tc>
      </w:tr>
    </w:tbl>
    <w:p>
      <w:pPr>
        <w:spacing w:after="60" w:before="160"/>
      </w:pPr>
      <w:r>
        <w:rPr>
          <w:b/>
          <w:bCs/>
          <w:color w:val="2B2B2B"/>
          <w:sz w:val="21"/>
          <w:szCs w:val="21"/>
        </w:rPr>
        <w:t xml:space="preserve">Role composition (in your final XI):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50"/>
      </w:tblGrid>
      <w:tr>
        <w:trPr>
          <w:tblHeader/>
        </w:trPr>
        <w:tc>
          <w:tcPr>
            <w:tcW w:type="dxa" w:w="4800"/>
            <w:shd w:fill="2D6A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550"/>
            <w:shd w:fill="2D6A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 count</w:t>
            </w:r>
          </w:p>
        </w:tc>
      </w:tr>
      <w:tr>
        <w:tc>
          <w:tcPr>
            <w:tcW w:type="dxa" w:w="4800"/>
            <w:shd w:fill="FA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Wicketkeeper (WK)</w:t>
            </w:r>
          </w:p>
        </w:tc>
        <w:tc>
          <w:tcPr>
            <w:tcW w:type="dxa" w:w="4550"/>
            <w:shd w:fill="FA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 – 4</w:t>
            </w:r>
          </w:p>
        </w:tc>
      </w:tr>
      <w:tr>
        <w:tc>
          <w:tcPr>
            <w:tcW w:type="dxa" w:w="4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Batter (BAT)</w:t>
            </w:r>
          </w:p>
        </w:tc>
        <w:tc>
          <w:tcPr>
            <w:tcW w:type="dxa" w:w="45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3 – 6</w:t>
            </w:r>
          </w:p>
        </w:tc>
      </w:tr>
      <w:tr>
        <w:tc>
          <w:tcPr>
            <w:tcW w:type="dxa" w:w="4800"/>
            <w:shd w:fill="FA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All-rounder (AR)</w:t>
            </w:r>
          </w:p>
        </w:tc>
        <w:tc>
          <w:tcPr>
            <w:tcW w:type="dxa" w:w="4550"/>
            <w:shd w:fill="FA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 – 4</w:t>
            </w:r>
          </w:p>
        </w:tc>
      </w:tr>
      <w:tr>
        <w:tc>
          <w:tcPr>
            <w:tcW w:type="dxa" w:w="4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Bowler (BOWL)</w:t>
            </w:r>
          </w:p>
        </w:tc>
        <w:tc>
          <w:tcPr>
            <w:tcW w:type="dxa" w:w="45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3 – 6</w:t>
            </w:r>
          </w:p>
        </w:tc>
      </w:tr>
    </w:tbl>
    <w:p>
      <w:pPr>
        <w:spacing w:after="160" w:before="40"/>
        <w:ind w:left="200"/>
      </w:pPr>
      <w:r>
        <w:rPr>
          <w:i/>
          <w:iCs/>
          <w:color w:val="6B6B6B"/>
          <w:sz w:val="19"/>
          <w:szCs w:val="19"/>
        </w:rPr>
        <w:t xml:space="preserve">Note: the player pool won't let you make a pick that makes a valid XI impossible — e.g. it blocks a pick that would leave you unable to hit a role minimum — so you can't build an invalid squad in the first place.</w:t>
      </w:r>
    </w:p>
    <w:p>
      <w:pPr>
        <w:pStyle w:val="Heading1"/>
        <w:pBdr>
          <w:bottom w:val="single" w:color="B8912A" w:sz="6" w:space="4"/>
        </w:pBdr>
        <w:spacing w:after="140" w:before="320"/>
      </w:pPr>
      <w:r>
        <w:rPr>
          <w:b/>
          <w:bCs/>
          <w:color w:val="2B2B2B"/>
          <w:sz w:val="28"/>
          <w:szCs w:val="28"/>
        </w:rPr>
        <w:t xml:space="preserve">3. Set Captain &amp; Vice-Captain</w:t>
      </w:r>
    </w:p>
    <w:p>
      <w:pPr>
        <w:spacing w:after="140"/>
      </w:pPr>
      <w:r>
        <w:rPr>
          <w:color w:val="2B2B2B"/>
          <w:sz w:val="21"/>
          <w:szCs w:val="21"/>
        </w:rPr>
        <w:t xml:space="preserve">Once your 11 are picked, choose a Captain and Vice-Captain from your squad: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1"/>
          <w:szCs w:val="21"/>
        </w:rPr>
        <w:t xml:space="preserve">Captain</w:t>
      </w:r>
      <w:r>
        <w:rPr>
          <w:color w:val="2B2B2B"/>
          <w:sz w:val="21"/>
          <w:szCs w:val="21"/>
        </w:rPr>
        <w:t xml:space="preserve"> — scores 2× their base 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1"/>
          <w:szCs w:val="21"/>
        </w:rPr>
        <w:t xml:space="preserve">Vice-Captain</w:t>
      </w:r>
      <w:r>
        <w:rPr>
          <w:color w:val="2B2B2B"/>
          <w:sz w:val="21"/>
          <w:szCs w:val="21"/>
        </w:rPr>
        <w:t xml:space="preserve"> — scores 1.5× their base points.</w:t>
      </w:r>
    </w:p>
    <w:p>
      <w:pPr>
        <w:spacing w:after="160" w:before="40"/>
        <w:ind w:left="200"/>
      </w:pPr>
      <w:r>
        <w:rPr>
          <w:i/>
          <w:iCs/>
          <w:color w:val="6B6B6B"/>
          <w:sz w:val="19"/>
          <w:szCs w:val="19"/>
        </w:rPr>
        <w:t xml:space="preserve">Note: if either is left unset, that multiplier simply doesn't apply — the app flags it before you save.</w:t>
      </w:r>
    </w:p>
    <w:p>
      <w:pPr>
        <w:pStyle w:val="Heading1"/>
        <w:pBdr>
          <w:bottom w:val="single" w:color="B8912A" w:sz="6" w:space="4"/>
        </w:pBdr>
        <w:spacing w:after="140" w:before="320"/>
      </w:pPr>
      <w:r>
        <w:rPr>
          <w:b/>
          <w:bCs/>
          <w:color w:val="2B2B2B"/>
          <w:sz w:val="28"/>
          <w:szCs w:val="28"/>
        </w:rPr>
        <w:t xml:space="preserve">4. Boosters</w:t>
      </w:r>
    </w:p>
    <w:p>
      <w:pPr>
        <w:spacing w:after="140"/>
      </w:pPr>
      <w:r>
        <w:rPr>
          <w:color w:val="2B2B2B"/>
          <w:sz w:val="21"/>
          <w:szCs w:val="21"/>
        </w:rPr>
        <w:t xml:space="preserve">Boosters are optional, once-per-season power-ups. Only one can be active for any given match — pick it from the Booster tile on your XI screen before you save.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700"/>
        <w:gridCol w:w="1250"/>
      </w:tblGrid>
      <w:tr>
        <w:trPr>
          <w:tblHeader/>
        </w:trPr>
        <w:tc>
          <w:tcPr>
            <w:tcW w:type="dxa" w:w="2400"/>
            <w:shd w:fill="2D6A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Booster</w:t>
            </w:r>
          </w:p>
        </w:tc>
        <w:tc>
          <w:tcPr>
            <w:tcW w:type="dxa" w:w="5700"/>
            <w:shd w:fill="2D6A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  <w:tc>
          <w:tcPr>
            <w:tcW w:type="dxa" w:w="1250"/>
            <w:shd w:fill="2D6A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Uses</w:t>
            </w:r>
          </w:p>
        </w:tc>
      </w:tr>
      <w:tr>
        <w:tc>
          <w:tcPr>
            <w:tcW w:type="dxa" w:w="2400"/>
            <w:shd w:fill="FA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Triple Captain</w:t>
            </w:r>
          </w:p>
        </w:tc>
        <w:tc>
          <w:tcPr>
            <w:tcW w:type="dxa" w:w="5700"/>
            <w:shd w:fill="FA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Captain scores 3× base points for the match.</w:t>
            </w:r>
          </w:p>
        </w:tc>
        <w:tc>
          <w:tcPr>
            <w:tcW w:type="dxa" w:w="1250"/>
            <w:shd w:fill="FA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 / season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Dual Captain</w:t>
            </w:r>
          </w:p>
        </w:tc>
        <w:tc>
          <w:tcPr>
            <w:tcW w:type="dxa" w:w="5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Both Captain and Vice-Captain score 2× base points.</w:t>
            </w:r>
          </w:p>
        </w:tc>
        <w:tc>
          <w:tcPr>
            <w:tcW w:type="dxa" w:w="12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 / season</w:t>
            </w:r>
          </w:p>
        </w:tc>
      </w:tr>
      <w:tr>
        <w:tc>
          <w:tcPr>
            <w:tcW w:type="dxa" w:w="2400"/>
            <w:shd w:fill="FA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Super Captain</w:t>
            </w:r>
          </w:p>
        </w:tc>
        <w:tc>
          <w:tcPr>
            <w:tcW w:type="dxa" w:w="5700"/>
            <w:shd w:fill="FA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Doubles the Captain's multiplier from 2× to 4×.</w:t>
            </w:r>
          </w:p>
        </w:tc>
        <w:tc>
          <w:tcPr>
            <w:tcW w:type="dxa" w:w="1250"/>
            <w:shd w:fill="FA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 / season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Super Vice-Captain</w:t>
            </w:r>
          </w:p>
        </w:tc>
        <w:tc>
          <w:tcPr>
            <w:tcW w:type="dxa" w:w="5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Doubles the Vice-Captain's multiplier from 1.5× to 3×.</w:t>
            </w:r>
          </w:p>
        </w:tc>
        <w:tc>
          <w:tcPr>
            <w:tcW w:type="dxa" w:w="12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 / season</w:t>
            </w:r>
          </w:p>
        </w:tc>
      </w:tr>
      <w:tr>
        <w:tc>
          <w:tcPr>
            <w:tcW w:type="dxa" w:w="2400"/>
            <w:shd w:fill="FA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Team 2x</w:t>
            </w:r>
          </w:p>
        </w:tc>
        <w:tc>
          <w:tcPr>
            <w:tcW w:type="dxa" w:w="5700"/>
            <w:shd w:fill="FA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All 11 players in your XI score 2× base points.</w:t>
            </w:r>
          </w:p>
        </w:tc>
        <w:tc>
          <w:tcPr>
            <w:tcW w:type="dxa" w:w="1250"/>
            <w:shd w:fill="FA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 / season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OS 2x</w:t>
            </w:r>
          </w:p>
        </w:tc>
        <w:tc>
          <w:tcPr>
            <w:tcW w:type="dxa" w:w="5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All overseas players in your XI score 2× base points.</w:t>
            </w:r>
          </w:p>
        </w:tc>
        <w:tc>
          <w:tcPr>
            <w:tcW w:type="dxa" w:w="12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 / season</w:t>
            </w:r>
          </w:p>
        </w:tc>
      </w:tr>
      <w:tr>
        <w:tc>
          <w:tcPr>
            <w:tcW w:type="dxa" w:w="2400"/>
            <w:shd w:fill="FA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Domestic 2x</w:t>
            </w:r>
          </w:p>
        </w:tc>
        <w:tc>
          <w:tcPr>
            <w:tcW w:type="dxa" w:w="5700"/>
            <w:shd w:fill="FA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All non-overseas players in your XI score 2× base points.</w:t>
            </w:r>
          </w:p>
        </w:tc>
        <w:tc>
          <w:tcPr>
            <w:tcW w:type="dxa" w:w="1250"/>
            <w:shd w:fill="FA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 / season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Free Hit</w:t>
            </w:r>
          </w:p>
        </w:tc>
        <w:tc>
          <w:tcPr>
            <w:tcW w:type="dxa" w:w="5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Unlimited, budget-free transfers for one match; your team reverts to the previous locked XI afterwards.</w:t>
            </w:r>
          </w:p>
        </w:tc>
        <w:tc>
          <w:tcPr>
            <w:tcW w:type="dxa" w:w="12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 / season</w:t>
            </w:r>
          </w:p>
        </w:tc>
      </w:tr>
      <w:tr>
        <w:tc>
          <w:tcPr>
            <w:tcW w:type="dxa" w:w="2400"/>
            <w:shd w:fill="FA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Wildcard</w:t>
            </w:r>
          </w:p>
        </w:tc>
        <w:tc>
          <w:tcPr>
            <w:tcW w:type="dxa" w:w="5700"/>
            <w:shd w:fill="FA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Unlimited, budget-free transfers for one match; the changes stay for future matches.</w:t>
            </w:r>
          </w:p>
        </w:tc>
        <w:tc>
          <w:tcPr>
            <w:tcW w:type="dxa" w:w="1250"/>
            <w:shd w:fill="FA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 / season</w:t>
            </w:r>
          </w:p>
        </w:tc>
      </w:tr>
    </w:tbl>
    <w:p>
      <w:pPr>
        <w:pStyle w:val="Heading1"/>
        <w:pBdr>
          <w:bottom w:val="single" w:color="B8912A" w:sz="6" w:space="4"/>
        </w:pBdr>
        <w:spacing w:after="140" w:before="320"/>
      </w:pPr>
      <w:r>
        <w:rPr>
          <w:b/>
          <w:bCs/>
          <w:color w:val="2B2B2B"/>
          <w:sz w:val="28"/>
          <w:szCs w:val="28"/>
        </w:rPr>
        <w:t xml:space="preserve">5. Transfers</w:t>
      </w:r>
    </w:p>
    <w:p>
      <w:pPr>
        <w:spacing w:after="140"/>
      </w:pPr>
      <w:r>
        <w:rPr>
          <w:color w:val="2B2B2B"/>
          <w:sz w:val="21"/>
          <w:szCs w:val="21"/>
        </w:rPr>
        <w:t xml:space="preserve">Transfers swap players in and out of your squad between matches. Your exact allowance is set per contest — check the Rules tab for this tournament's numbers — but the shape is the same everywhere: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1"/>
          <w:szCs w:val="21"/>
        </w:rPr>
        <w:t xml:space="preserve">League phase: </w:t>
      </w:r>
      <w:r>
        <w:rPr>
          <w:color w:val="2B2B2B"/>
          <w:sz w:val="21"/>
          <w:szCs w:val="21"/>
        </w:rPr>
        <w:t xml:space="preserve">unlimited transfers until your first match locks, then a season cap applies.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1"/>
          <w:szCs w:val="21"/>
        </w:rPr>
        <w:t xml:space="preserve">Playoffs: </w:t>
      </w:r>
      <w:r>
        <w:rPr>
          <w:color w:val="2B2B2B"/>
          <w:sz w:val="21"/>
          <w:szCs w:val="21"/>
        </w:rPr>
        <w:t xml:space="preserve">a separate transfer allowance, often unlimited again for the first playoff match.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1"/>
          <w:szCs w:val="21"/>
        </w:rPr>
        <w:t xml:space="preserve">Wildcard / Free Hit: </w:t>
      </w:r>
      <w:r>
        <w:rPr>
          <w:color w:val="2B2B2B"/>
          <w:sz w:val="21"/>
          <w:szCs w:val="21"/>
        </w:rPr>
        <w:t xml:space="preserve">both grant unlimited, budget-free transfers for one match. Wildcard's changes stick; Free Hit's revert to your previous locked XI right after that match.</w:t>
      </w:r>
    </w:p>
    <w:p>
      <w:pPr>
        <w:pStyle w:val="Heading1"/>
        <w:pBdr>
          <w:bottom w:val="single" w:color="B8912A" w:sz="6" w:space="4"/>
        </w:pBdr>
        <w:spacing w:after="140" w:before="320"/>
      </w:pPr>
      <w:r>
        <w:rPr>
          <w:b/>
          <w:bCs/>
          <w:color w:val="2B2B2B"/>
          <w:sz w:val="28"/>
          <w:szCs w:val="28"/>
        </w:rPr>
        <w:t xml:space="preserve">6. Save Your XI &amp; Match Lock</w:t>
      </w:r>
    </w:p>
    <w:p>
      <w:pPr>
        <w:tabs>
          <w:tab w:val="left" w:pos="450"/>
        </w:tabs>
        <w:spacing w:after="100"/>
        <w:ind w:left="450" w:hanging="270"/>
      </w:pPr>
      <w:r>
        <w:rPr>
          <w:color w:val="2B2B2B"/>
          <w:sz w:val="21"/>
          <w:szCs w:val="21"/>
        </w:rPr>
        <w:t xml:space="preserve">1.	</w:t>
      </w:r>
      <w:r>
        <w:rPr>
          <w:color w:val="2B2B2B"/>
          <w:sz w:val="21"/>
          <w:szCs w:val="21"/>
        </w:rPr>
        <w:t xml:space="preserve">Review your picks, Captain/VC, and booster, then tap </w:t>
      </w:r>
      <w:r>
        <w:rPr>
          <w:b/>
          <w:bCs/>
          <w:color w:val="2B2B2B"/>
          <w:sz w:val="21"/>
          <w:szCs w:val="21"/>
        </w:rPr>
        <w:t xml:space="preserve">Save XI</w:t>
      </w:r>
      <w:r>
        <w:rPr>
          <w:color w:val="2B2B2B"/>
          <w:sz w:val="21"/>
          <w:szCs w:val="21"/>
        </w:rPr>
        <w:t xml:space="preserve">.</w:t>
      </w:r>
    </w:p>
    <w:p>
      <w:pPr>
        <w:tabs>
          <w:tab w:val="left" w:pos="450"/>
        </w:tabs>
        <w:spacing w:after="100"/>
        <w:ind w:left="450" w:hanging="270"/>
      </w:pPr>
      <w:r>
        <w:rPr>
          <w:color w:val="2B2B2B"/>
          <w:sz w:val="21"/>
          <w:szCs w:val="21"/>
        </w:rPr>
        <w:t xml:space="preserve">2.	</w:t>
      </w:r>
      <w:r>
        <w:rPr>
          <w:color w:val="2B2B2B"/>
          <w:sz w:val="21"/>
          <w:szCs w:val="21"/>
        </w:rPr>
        <w:t xml:space="preserve">Every match has a </w:t>
      </w:r>
      <w:r>
        <w:rPr>
          <w:b/>
          <w:bCs/>
          <w:color w:val="2B2B2B"/>
          <w:sz w:val="21"/>
          <w:szCs w:val="21"/>
        </w:rPr>
        <w:t xml:space="preserve">lock time</w:t>
      </w:r>
      <w:r>
        <w:rPr>
          <w:color w:val="2B2B2B"/>
          <w:sz w:val="21"/>
          <w:szCs w:val="21"/>
        </w:rPr>
        <w:t xml:space="preserve"> — normally kickoff, though admins can push it earlier/later or mark a match </w:t>
      </w:r>
      <w:r>
        <w:rPr>
          <w:b/>
          <w:bCs/>
          <w:color w:val="2B2B2B"/>
          <w:sz w:val="21"/>
          <w:szCs w:val="21"/>
        </w:rPr>
        <w:t xml:space="preserve">delayed</w:t>
      </w:r>
      <w:r>
        <w:rPr>
          <w:color w:val="2B2B2B"/>
          <w:sz w:val="21"/>
          <w:szCs w:val="21"/>
        </w:rPr>
        <w:t xml:space="preserve">.</w:t>
      </w:r>
    </w:p>
    <w:p>
      <w:pPr>
        <w:tabs>
          <w:tab w:val="left" w:pos="450"/>
        </w:tabs>
        <w:spacing w:after="100"/>
        <w:ind w:left="450" w:hanging="270"/>
      </w:pPr>
      <w:r>
        <w:rPr>
          <w:color w:val="2B2B2B"/>
          <w:sz w:val="21"/>
          <w:szCs w:val="21"/>
        </w:rPr>
        <w:t xml:space="preserve">3.	</w:t>
      </w:r>
      <w:r>
        <w:rPr>
          <w:color w:val="2B2B2B"/>
          <w:sz w:val="21"/>
          <w:szCs w:val="21"/>
        </w:rPr>
        <w:t xml:space="preserve">Right up until the lock time, you can keep editing — transfers, Captain/VC, and booster choice all stay open.</w:t>
      </w:r>
    </w:p>
    <w:p>
      <w:pPr>
        <w:tabs>
          <w:tab w:val="left" w:pos="450"/>
        </w:tabs>
        <w:spacing w:after="100"/>
        <w:ind w:left="450" w:hanging="270"/>
      </w:pPr>
      <w:r>
        <w:rPr>
          <w:color w:val="2B2B2B"/>
          <w:sz w:val="21"/>
          <w:szCs w:val="21"/>
        </w:rPr>
        <w:t xml:space="preserve">4.	</w:t>
      </w:r>
      <w:r>
        <w:rPr>
          <w:color w:val="2B2B2B"/>
          <w:sz w:val="21"/>
          <w:szCs w:val="21"/>
        </w:rPr>
        <w:t xml:space="preserve">Once the lock passes, that match's XI, Captain/VC, and booster are frozen. Editing re-opens for the </w:t>
      </w:r>
      <w:r>
        <w:rPr>
          <w:b/>
          <w:bCs/>
          <w:color w:val="2B2B2B"/>
          <w:sz w:val="21"/>
          <w:szCs w:val="21"/>
        </w:rPr>
        <w:t xml:space="preserve">next</w:t>
      </w:r>
      <w:r>
        <w:rPr>
          <w:color w:val="2B2B2B"/>
          <w:sz w:val="21"/>
          <w:szCs w:val="21"/>
        </w:rPr>
        <w:t xml:space="preserve"> match.</w:t>
      </w:r>
    </w:p>
    <w:p>
      <w:pPr>
        <w:tabs>
          <w:tab w:val="left" w:pos="450"/>
        </w:tabs>
        <w:spacing w:after="100"/>
        <w:ind w:left="450" w:hanging="270"/>
      </w:pPr>
      <w:r>
        <w:rPr>
          <w:color w:val="2B2B2B"/>
          <w:sz w:val="21"/>
          <w:szCs w:val="21"/>
        </w:rPr>
        <w:t xml:space="preserve">5.	</w:t>
      </w:r>
      <w:r>
        <w:rPr>
          <w:color w:val="2B2B2B"/>
          <w:sz w:val="21"/>
          <w:szCs w:val="21"/>
        </w:rPr>
        <w:t xml:space="preserve">If a match is delayed, the lock moves with it — you're free to keep editing until the new lock time.</w:t>
      </w:r>
    </w:p>
    <w:p>
      <w:pPr>
        <w:pStyle w:val="Heading1"/>
        <w:pBdr>
          <w:bottom w:val="single" w:color="B8912A" w:sz="6" w:space="4"/>
        </w:pBdr>
        <w:spacing w:after="140" w:before="320"/>
      </w:pPr>
      <w:r>
        <w:rPr>
          <w:b/>
          <w:bCs/>
          <w:color w:val="2B2B2B"/>
          <w:sz w:val="28"/>
          <w:szCs w:val="28"/>
        </w:rPr>
        <w:t xml:space="preserve">Ground Rules</w:t>
      </w:r>
    </w:p>
    <w:p>
      <w:pPr>
        <w:spacing w:after="140"/>
      </w:pPr>
      <w:r>
        <w:rPr>
          <w:color w:val="2B2B2B"/>
          <w:sz w:val="21"/>
          <w:szCs w:val="21"/>
        </w:rPr>
        <w:t xml:space="preserve">On top of the mechanics above, this league plays by two extra house rules: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8912A" w:sz="4"/>
              <w:left w:val="single" w:color="B8912A" w:sz="4"/>
              <w:bottom w:val="single" w:color="B8912A" w:sz="4"/>
              <w:right w:val="single" w:color="B8912A" w:sz="4"/>
            </w:tcBorders>
            <w:shd w:fill="FBF2D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No points for the Super Over</w:t>
            </w:r>
          </w:p>
          <w:p>
            <w:r>
              <w:rPr>
                <w:color w:val="2B2B2B"/>
                <w:sz w:val="20"/>
                <w:szCs w:val="20"/>
              </w:rPr>
              <w:t xml:space="preserve">Maestro only scores the main innings of a match. If a game is tied and goes to a Super Over, nobody gains or loses fantasy points for it — the result stands for the tournament table, but it has no effect on your squad's score.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8912A" w:sz="4"/>
              <w:left w:val="single" w:color="B8912A" w:sz="4"/>
              <w:bottom w:val="single" w:color="B8912A" w:sz="4"/>
              <w:right w:val="single" w:color="B8912A" w:sz="4"/>
            </w:tcBorders>
            <w:shd w:fill="FBF2D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Abandoned or rain-affected matches don't count</w:t>
            </w:r>
          </w:p>
          <w:p>
            <w:r>
              <w:rPr>
                <w:color w:val="2B2B2B"/>
                <w:sz w:val="20"/>
                <w:szCs w:val="20"/>
              </w:rPr>
              <w:t xml:space="preserve">If a match is abandoned or called off before it's completed, it's excluded from scoring entirely. It never locks — everyone simply rolls forward to the next scheduled match, with no points, transfers, or booster usage affected.</w:t>
            </w:r>
          </w:p>
        </w:tc>
      </w:tr>
    </w:tbl>
    <w:p>
      <w:pPr>
        <w:spacing w:before="300"/>
      </w:pPr>
      <w:r>
        <w:rPr>
          <w:i/>
          <w:iCs/>
          <w:color w:val="6B6B6B"/>
          <w:sz w:val="19"/>
          <w:szCs w:val="19"/>
        </w:rPr>
        <w:t xml:space="preserve">Good luck — pick smart, captain sharp.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2026-08-12T02:29:28.164Z</dcterms:created>
  <dcterms:modified xsi:type="dcterms:W3CDTF">2026-08-12T02:29:28.164Z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