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9"/>
        <w:gridCol w:w="939"/>
      </w:tblGrid>
      <w:tr w:rsidR="00A66F2D" w:rsidRPr="00A66F2D" w14:paraId="6E771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B0E10" w14:textId="77777777" w:rsidR="00A66F2D" w:rsidRPr="00A66F2D" w:rsidRDefault="00A66F2D" w:rsidP="00A66F2D">
            <w:pPr>
              <w:rPr>
                <w:b/>
                <w:bCs/>
              </w:rPr>
            </w:pPr>
            <w:r w:rsidRPr="00A66F2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3B76A55" w14:textId="77777777" w:rsidR="00A66F2D" w:rsidRPr="00A66F2D" w:rsidRDefault="00A66F2D" w:rsidP="00A66F2D">
            <w:pPr>
              <w:rPr>
                <w:b/>
                <w:bCs/>
              </w:rPr>
            </w:pPr>
            <w:r w:rsidRPr="00A66F2D">
              <w:rPr>
                <w:b/>
                <w:bCs/>
              </w:rPr>
              <w:t>Category</w:t>
            </w:r>
          </w:p>
        </w:tc>
      </w:tr>
      <w:tr w:rsidR="00A66F2D" w:rsidRPr="00A66F2D" w14:paraId="02427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41D1" w14:textId="77777777" w:rsidR="00A66F2D" w:rsidRPr="00A66F2D" w:rsidRDefault="00A66F2D" w:rsidP="00A66F2D">
            <w:r w:rsidRPr="00A66F2D">
              <w:t>Byte Pair Encoding (BPE) Tokenizer</w:t>
            </w:r>
          </w:p>
        </w:tc>
        <w:tc>
          <w:tcPr>
            <w:tcW w:w="0" w:type="auto"/>
            <w:vAlign w:val="center"/>
            <w:hideMark/>
          </w:tcPr>
          <w:p w14:paraId="5E97D7E6" w14:textId="77777777" w:rsidR="00A66F2D" w:rsidRPr="00A66F2D" w:rsidRDefault="00A66F2D" w:rsidP="00A66F2D">
            <w:r w:rsidRPr="00A66F2D">
              <w:t>Existing</w:t>
            </w:r>
          </w:p>
        </w:tc>
      </w:tr>
      <w:tr w:rsidR="00A66F2D" w:rsidRPr="00A66F2D" w14:paraId="0170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70AE" w14:textId="77777777" w:rsidR="00A66F2D" w:rsidRPr="00A66F2D" w:rsidRDefault="00A66F2D" w:rsidP="00A66F2D">
            <w:r w:rsidRPr="00A66F2D">
              <w:t>ResNet Encoder + Transformer/LSTM Decoder (for ECG captioning)</w:t>
            </w:r>
          </w:p>
        </w:tc>
        <w:tc>
          <w:tcPr>
            <w:tcW w:w="0" w:type="auto"/>
            <w:vAlign w:val="center"/>
            <w:hideMark/>
          </w:tcPr>
          <w:p w14:paraId="07C09065" w14:textId="77777777" w:rsidR="00A66F2D" w:rsidRPr="00A66F2D" w:rsidRDefault="00A66F2D" w:rsidP="00A66F2D">
            <w:r w:rsidRPr="00A66F2D">
              <w:t>Existing</w:t>
            </w:r>
          </w:p>
        </w:tc>
      </w:tr>
      <w:tr w:rsidR="00A66F2D" w:rsidRPr="00A66F2D" w14:paraId="683A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05DB" w14:textId="77777777" w:rsidR="00A66F2D" w:rsidRPr="00A66F2D" w:rsidRDefault="00A66F2D" w:rsidP="00A66F2D">
            <w:r w:rsidRPr="00A66F2D">
              <w:t>ChexNet Classifier + GPT-2 (CDGPT style)</w:t>
            </w:r>
          </w:p>
        </w:tc>
        <w:tc>
          <w:tcPr>
            <w:tcW w:w="0" w:type="auto"/>
            <w:vAlign w:val="center"/>
            <w:hideMark/>
          </w:tcPr>
          <w:p w14:paraId="16697F06" w14:textId="77777777" w:rsidR="00A66F2D" w:rsidRPr="00A66F2D" w:rsidRDefault="00A66F2D" w:rsidP="00A66F2D">
            <w:r w:rsidRPr="00A66F2D">
              <w:t>Existing</w:t>
            </w:r>
          </w:p>
        </w:tc>
      </w:tr>
      <w:tr w:rsidR="00A66F2D" w:rsidRPr="00A66F2D" w14:paraId="0DD9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CD59" w14:textId="77777777" w:rsidR="00A66F2D" w:rsidRPr="00A66F2D" w:rsidRDefault="00A66F2D" w:rsidP="00A66F2D">
            <w:r w:rsidRPr="00A66F2D">
              <w:t>Wavelet Scattering + GPT (CardioGPT style)</w:t>
            </w:r>
          </w:p>
        </w:tc>
        <w:tc>
          <w:tcPr>
            <w:tcW w:w="0" w:type="auto"/>
            <w:vAlign w:val="center"/>
            <w:hideMark/>
          </w:tcPr>
          <w:p w14:paraId="5B0299F6" w14:textId="77777777" w:rsidR="00A66F2D" w:rsidRPr="00A66F2D" w:rsidRDefault="00A66F2D" w:rsidP="00A66F2D">
            <w:r w:rsidRPr="00A66F2D">
              <w:t>Existing</w:t>
            </w:r>
          </w:p>
        </w:tc>
      </w:tr>
      <w:tr w:rsidR="00A66F2D" w:rsidRPr="00A66F2D" w14:paraId="1986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E49D" w14:textId="77777777" w:rsidR="00A66F2D" w:rsidRPr="00A66F2D" w:rsidRDefault="00A66F2D" w:rsidP="00A66F2D">
            <w:r w:rsidRPr="00A66F2D">
              <w:t>Vision–Text Transformer (ECG-GPT, multimodal transformer)</w:t>
            </w:r>
          </w:p>
        </w:tc>
        <w:tc>
          <w:tcPr>
            <w:tcW w:w="0" w:type="auto"/>
            <w:vAlign w:val="center"/>
            <w:hideMark/>
          </w:tcPr>
          <w:p w14:paraId="1325504D" w14:textId="77777777" w:rsidR="00A66F2D" w:rsidRPr="00A66F2D" w:rsidRDefault="00A66F2D" w:rsidP="00A66F2D">
            <w:r w:rsidRPr="00A66F2D">
              <w:t>Existing</w:t>
            </w:r>
          </w:p>
        </w:tc>
      </w:tr>
      <w:tr w:rsidR="00A66F2D" w:rsidRPr="00A66F2D" w14:paraId="3FEE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D4BB" w14:textId="77777777" w:rsidR="00A66F2D" w:rsidRPr="00A66F2D" w:rsidRDefault="00A66F2D" w:rsidP="00A66F2D">
            <w:r w:rsidRPr="00A66F2D">
              <w:rPr>
                <w:b/>
                <w:bCs/>
              </w:rPr>
              <w:t>Custom Domain-Specific Tokenizer + GPT-2 Integration (Algorithm 1)</w:t>
            </w:r>
          </w:p>
        </w:tc>
        <w:tc>
          <w:tcPr>
            <w:tcW w:w="0" w:type="auto"/>
            <w:vAlign w:val="center"/>
            <w:hideMark/>
          </w:tcPr>
          <w:p w14:paraId="12F0EE31" w14:textId="77777777" w:rsidR="00A66F2D" w:rsidRPr="00A66F2D" w:rsidRDefault="00A66F2D" w:rsidP="00A66F2D">
            <w:r w:rsidRPr="00A66F2D">
              <w:rPr>
                <w:b/>
                <w:bCs/>
              </w:rPr>
              <w:t>Proposed</w:t>
            </w:r>
          </w:p>
        </w:tc>
      </w:tr>
      <w:tr w:rsidR="00A66F2D" w:rsidRPr="00A66F2D" w14:paraId="07B7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1023" w14:textId="77777777" w:rsidR="00A66F2D" w:rsidRPr="00A66F2D" w:rsidRDefault="00A66F2D" w:rsidP="00A66F2D">
            <w:r w:rsidRPr="00A66F2D">
              <w:rPr>
                <w:b/>
                <w:bCs/>
              </w:rPr>
              <w:t>Preprocessing &amp; Dataset Normalization Pipeline</w:t>
            </w:r>
          </w:p>
        </w:tc>
        <w:tc>
          <w:tcPr>
            <w:tcW w:w="0" w:type="auto"/>
            <w:vAlign w:val="center"/>
            <w:hideMark/>
          </w:tcPr>
          <w:p w14:paraId="3575EAA7" w14:textId="77777777" w:rsidR="00A66F2D" w:rsidRPr="00A66F2D" w:rsidRDefault="00A66F2D" w:rsidP="00A66F2D">
            <w:r w:rsidRPr="00A66F2D">
              <w:rPr>
                <w:b/>
                <w:bCs/>
              </w:rPr>
              <w:t>Proposed</w:t>
            </w:r>
          </w:p>
        </w:tc>
      </w:tr>
    </w:tbl>
    <w:p w14:paraId="4D362774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42698"/>
    <w:rsid w:val="00441F83"/>
    <w:rsid w:val="0062131E"/>
    <w:rsid w:val="008A5182"/>
    <w:rsid w:val="00942698"/>
    <w:rsid w:val="00A6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C311AC-59B8-475D-B736-B708EB25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6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6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6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6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6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6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6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6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6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6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2025-09-23T13:43:00Z</dcterms:created>
  <dcterms:modified xsi:type="dcterms:W3CDTF">2025-09-23T13:43:00Z</dcterms:modified>
</cp:coreProperties>
</file>