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06E14" w14:textId="30E240AD" w:rsidR="00D437C4" w:rsidRDefault="00D437C4">
      <w:pPr>
        <w:pStyle w:val="BodyText"/>
        <w:rPr>
          <w:rFonts w:ascii="Times New Roman"/>
        </w:rPr>
      </w:pPr>
    </w:p>
    <w:p w14:paraId="11DBE80F" w14:textId="308BB56A" w:rsidR="00D437C4" w:rsidRDefault="00BD0D6A">
      <w:pPr>
        <w:pStyle w:val="Title"/>
      </w:pPr>
      <w:r>
        <w:rPr>
          <w:noProof/>
        </w:rPr>
        <w:drawing>
          <wp:anchor distT="0" distB="0" distL="0" distR="0" simplePos="0" relativeHeight="15730176" behindDoc="0" locked="0" layoutInCell="1" allowOverlap="1" wp14:anchorId="5C5B70C1" wp14:editId="3B017EB8">
            <wp:simplePos x="0" y="0"/>
            <wp:positionH relativeFrom="page">
              <wp:posOffset>5386070</wp:posOffset>
            </wp:positionH>
            <wp:positionV relativeFrom="paragraph">
              <wp:posOffset>12970</wp:posOffset>
            </wp:positionV>
            <wp:extent cx="1134109" cy="1432136"/>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134109" cy="1432136"/>
                    </a:xfrm>
                    <a:prstGeom prst="rect">
                      <a:avLst/>
                    </a:prstGeom>
                  </pic:spPr>
                </pic:pic>
              </a:graphicData>
            </a:graphic>
          </wp:anchor>
        </w:drawing>
      </w:r>
      <w:bookmarkStart w:id="0" w:name="EHS_Specialist"/>
      <w:bookmarkEnd w:id="0"/>
      <w:r>
        <w:t>Bhagyashree</w:t>
      </w:r>
      <w:r>
        <w:rPr>
          <w:spacing w:val="-16"/>
        </w:rPr>
        <w:t xml:space="preserve"> </w:t>
      </w:r>
      <w:r w:rsidR="00EB2948">
        <w:rPr>
          <w:spacing w:val="-16"/>
        </w:rPr>
        <w:t xml:space="preserve">Vijay </w:t>
      </w:r>
      <w:r>
        <w:t>Bhoite</w:t>
      </w:r>
    </w:p>
    <w:p w14:paraId="3C62456A" w14:textId="2F060D20" w:rsidR="00D437C4" w:rsidRDefault="00EB2948">
      <w:pPr>
        <w:pStyle w:val="Heading1"/>
        <w:spacing w:before="57"/>
        <w:rPr>
          <w:u w:val="none"/>
        </w:rPr>
      </w:pPr>
      <w:r>
        <w:rPr>
          <w:u w:val="none"/>
        </w:rPr>
        <w:t>Deputy Manager</w:t>
      </w:r>
    </w:p>
    <w:p w14:paraId="210DD5AB" w14:textId="77777777" w:rsidR="00D437C4" w:rsidRDefault="00BD0D6A">
      <w:pPr>
        <w:spacing w:before="59"/>
        <w:ind w:left="201"/>
      </w:pPr>
      <w:r>
        <w:t>Mobile</w:t>
      </w:r>
      <w:r>
        <w:rPr>
          <w:spacing w:val="-5"/>
        </w:rPr>
        <w:t xml:space="preserve"> </w:t>
      </w:r>
      <w:r>
        <w:t>#:</w:t>
      </w:r>
      <w:r>
        <w:rPr>
          <w:spacing w:val="-3"/>
        </w:rPr>
        <w:t xml:space="preserve"> </w:t>
      </w:r>
      <w:r>
        <w:t>+91</w:t>
      </w:r>
      <w:r>
        <w:rPr>
          <w:spacing w:val="-5"/>
        </w:rPr>
        <w:t xml:space="preserve"> </w:t>
      </w:r>
      <w:r>
        <w:t>7261938060</w:t>
      </w:r>
    </w:p>
    <w:p w14:paraId="2ACAB2A6" w14:textId="77777777" w:rsidR="00D437C4" w:rsidRDefault="00BD0D6A">
      <w:pPr>
        <w:pStyle w:val="Heading1"/>
        <w:rPr>
          <w:u w:val="none"/>
        </w:rPr>
      </w:pPr>
      <w:bookmarkStart w:id="1" w:name="Mail_to:_bhagyashribhoite14@gmail.com"/>
      <w:bookmarkEnd w:id="1"/>
      <w:r>
        <w:rPr>
          <w:spacing w:val="-1"/>
          <w:u w:val="none"/>
        </w:rPr>
        <w:t>Mail</w:t>
      </w:r>
      <w:r>
        <w:rPr>
          <w:spacing w:val="-3"/>
          <w:u w:val="none"/>
        </w:rPr>
        <w:t xml:space="preserve"> </w:t>
      </w:r>
      <w:r>
        <w:rPr>
          <w:spacing w:val="-1"/>
          <w:u w:val="none"/>
        </w:rPr>
        <w:t>to:</w:t>
      </w:r>
      <w:r>
        <w:rPr>
          <w:u w:val="none"/>
        </w:rPr>
        <w:t xml:space="preserve"> </w:t>
      </w:r>
      <w:hyperlink r:id="rId6">
        <w:r>
          <w:rPr>
            <w:color w:val="0000FF"/>
            <w:spacing w:val="-1"/>
            <w:u w:color="0000FF"/>
          </w:rPr>
          <w:t>bhagyashribhoite14@gmail.com</w:t>
        </w:r>
      </w:hyperlink>
    </w:p>
    <w:p w14:paraId="3D34669E" w14:textId="77777777" w:rsidR="00D437C4" w:rsidRDefault="00D437C4">
      <w:pPr>
        <w:pStyle w:val="BodyText"/>
        <w:spacing w:before="12"/>
        <w:rPr>
          <w:sz w:val="35"/>
        </w:rPr>
      </w:pPr>
    </w:p>
    <w:p w14:paraId="1E518CD9" w14:textId="7390D632" w:rsidR="00D437C4" w:rsidRDefault="00E67454" w:rsidP="00E67454">
      <w:pPr>
        <w:pStyle w:val="Heading2"/>
        <w:ind w:left="0"/>
      </w:pPr>
      <w:bookmarkStart w:id="2" w:name="Objective:"/>
      <w:bookmarkEnd w:id="2"/>
      <w:r>
        <w:rPr>
          <w:color w:val="001F5E"/>
        </w:rPr>
        <w:t xml:space="preserve">     </w:t>
      </w:r>
      <w:r w:rsidR="00BD0D6A">
        <w:rPr>
          <w:color w:val="001F5E"/>
        </w:rPr>
        <w:t>Objective:</w:t>
      </w:r>
    </w:p>
    <w:p w14:paraId="39952551" w14:textId="77777777" w:rsidR="00D437C4" w:rsidRDefault="00000000">
      <w:pPr>
        <w:pStyle w:val="BodyText"/>
        <w:spacing w:before="4"/>
        <w:rPr>
          <w:b/>
          <w:sz w:val="10"/>
        </w:rPr>
      </w:pPr>
      <w:r>
        <w:pict w14:anchorId="4367342E">
          <v:group id="_x0000_s1072" style="position:absolute;margin-left:64.75pt;margin-top:8.35pt;width:482.2pt;height:5.05pt;z-index:-15728640;mso-wrap-distance-left:0;mso-wrap-distance-right:0;mso-position-horizontal-relative:page" coordorigin="1295,167" coordsize="9644,101">
            <v:line id="_x0000_s1079" style="position:absolute" from="1296,180" to="10939,180" strokecolor="#9e9e9e" strokeweight="1.32pt"/>
            <v:rect id="_x0000_s1078" style="position:absolute;left:1306;top:261;width:5;height:5" fillcolor="#9e9e9e" stroked="f"/>
            <v:line id="_x0000_s1077" style="position:absolute" from="1301,173" to="10937,173" strokecolor="#9e9e9e" strokeweight=".24pt"/>
            <v:shape id="_x0000_s1076" style="position:absolute;left:1295;top:167;width:9643;height:23" coordorigin="1295,168" coordsize="9643,23" o:spt="100" adj="0,,0" path="m1300,173r-5,l1295,190r5,l1300,173xm10938,168r-5,l10933,173r5,l10938,168xe" fillcolor="#9e9e9e" stroked="f">
              <v:stroke joinstyle="round"/>
              <v:formulas/>
              <v:path arrowok="t" o:connecttype="segments"/>
            </v:shape>
            <v:shape id="_x0000_s1075" style="position:absolute;left:1295;top:172;width:9643;height:22" coordorigin="1295,173" coordsize="9643,22" o:spt="100" adj="0,,0" path="m1300,190r-5,l1295,195r5,l1300,190xm10938,173r-5,l10933,190r5,l10938,173xe" fillcolor="#dfdfdf" stroked="f">
              <v:stroke joinstyle="round"/>
              <v:formulas/>
              <v:path arrowok="t" o:connecttype="segments"/>
            </v:shape>
            <v:line id="_x0000_s1074" style="position:absolute" from="1301,192" to="10937,192" strokecolor="#dfdfdf" strokeweight=".24pt"/>
            <v:rect id="_x0000_s1073" style="position:absolute;left:10934;top:189;width:5;height:5" fillcolor="#dfdfdf" stroked="f"/>
            <w10:wrap type="topAndBottom" anchorx="page"/>
          </v:group>
        </w:pict>
      </w:r>
    </w:p>
    <w:p w14:paraId="29C56F04" w14:textId="77777777" w:rsidR="00D437C4" w:rsidRDefault="00D437C4">
      <w:pPr>
        <w:pStyle w:val="BodyText"/>
        <w:spacing w:before="4"/>
        <w:rPr>
          <w:b/>
          <w:sz w:val="10"/>
        </w:rPr>
      </w:pPr>
    </w:p>
    <w:p w14:paraId="1640B716" w14:textId="6D4542F9" w:rsidR="00D437C4" w:rsidRDefault="00BD0D6A">
      <w:pPr>
        <w:pStyle w:val="BodyText"/>
        <w:spacing w:before="60"/>
        <w:ind w:left="208" w:right="329" w:hanging="2"/>
      </w:pPr>
      <w:r>
        <w:rPr>
          <w:spacing w:val="-2"/>
        </w:rPr>
        <w:t>To</w:t>
      </w:r>
      <w:r>
        <w:rPr>
          <w:spacing w:val="-11"/>
        </w:rPr>
        <w:t xml:space="preserve"> </w:t>
      </w:r>
      <w:r>
        <w:rPr>
          <w:spacing w:val="-2"/>
        </w:rPr>
        <w:t>work</w:t>
      </w:r>
      <w:r>
        <w:rPr>
          <w:spacing w:val="-11"/>
        </w:rPr>
        <w:t xml:space="preserve"> </w:t>
      </w:r>
      <w:r>
        <w:rPr>
          <w:spacing w:val="-2"/>
        </w:rPr>
        <w:t>in</w:t>
      </w:r>
      <w:r>
        <w:rPr>
          <w:spacing w:val="-9"/>
        </w:rPr>
        <w:t xml:space="preserve"> </w:t>
      </w:r>
      <w:r>
        <w:rPr>
          <w:spacing w:val="-2"/>
        </w:rPr>
        <w:t>a</w:t>
      </w:r>
      <w:r>
        <w:rPr>
          <w:spacing w:val="-11"/>
        </w:rPr>
        <w:t xml:space="preserve"> </w:t>
      </w:r>
      <w:r>
        <w:rPr>
          <w:spacing w:val="-2"/>
        </w:rPr>
        <w:t>responsible</w:t>
      </w:r>
      <w:r>
        <w:rPr>
          <w:spacing w:val="-11"/>
        </w:rPr>
        <w:t xml:space="preserve"> </w:t>
      </w:r>
      <w:r>
        <w:rPr>
          <w:spacing w:val="-2"/>
        </w:rPr>
        <w:t>and</w:t>
      </w:r>
      <w:r>
        <w:rPr>
          <w:spacing w:val="-10"/>
        </w:rPr>
        <w:t xml:space="preserve"> </w:t>
      </w:r>
      <w:r>
        <w:rPr>
          <w:spacing w:val="-2"/>
        </w:rPr>
        <w:t>challenging</w:t>
      </w:r>
      <w:r>
        <w:rPr>
          <w:spacing w:val="-10"/>
        </w:rPr>
        <w:t xml:space="preserve"> </w:t>
      </w:r>
      <w:r>
        <w:rPr>
          <w:spacing w:val="-1"/>
        </w:rPr>
        <w:t>position</w:t>
      </w:r>
      <w:r>
        <w:rPr>
          <w:spacing w:val="-10"/>
        </w:rPr>
        <w:t xml:space="preserve"> </w:t>
      </w:r>
      <w:r>
        <w:rPr>
          <w:spacing w:val="-1"/>
        </w:rPr>
        <w:t>in</w:t>
      </w:r>
      <w:r>
        <w:rPr>
          <w:spacing w:val="-8"/>
        </w:rPr>
        <w:t xml:space="preserve"> </w:t>
      </w:r>
      <w:r>
        <w:rPr>
          <w:spacing w:val="-1"/>
        </w:rPr>
        <w:t>an</w:t>
      </w:r>
      <w:r>
        <w:rPr>
          <w:spacing w:val="-11"/>
        </w:rPr>
        <w:t xml:space="preserve"> </w:t>
      </w:r>
      <w:r>
        <w:rPr>
          <w:spacing w:val="-1"/>
        </w:rPr>
        <w:t>organization</w:t>
      </w:r>
      <w:r>
        <w:rPr>
          <w:spacing w:val="-10"/>
        </w:rPr>
        <w:t xml:space="preserve"> </w:t>
      </w:r>
      <w:r>
        <w:rPr>
          <w:spacing w:val="-1"/>
        </w:rPr>
        <w:t>where</w:t>
      </w:r>
      <w:r>
        <w:rPr>
          <w:spacing w:val="-10"/>
        </w:rPr>
        <w:t xml:space="preserve"> </w:t>
      </w:r>
      <w:r>
        <w:rPr>
          <w:spacing w:val="-1"/>
        </w:rPr>
        <w:t>my</w:t>
      </w:r>
      <w:r>
        <w:rPr>
          <w:spacing w:val="-10"/>
        </w:rPr>
        <w:t xml:space="preserve"> </w:t>
      </w:r>
      <w:r>
        <w:rPr>
          <w:spacing w:val="-1"/>
        </w:rPr>
        <w:t>skills</w:t>
      </w:r>
      <w:r>
        <w:rPr>
          <w:spacing w:val="-11"/>
        </w:rPr>
        <w:t xml:space="preserve"> </w:t>
      </w:r>
      <w:r>
        <w:rPr>
          <w:spacing w:val="-1"/>
        </w:rPr>
        <w:t>and</w:t>
      </w:r>
      <w:r>
        <w:rPr>
          <w:spacing w:val="-10"/>
        </w:rPr>
        <w:t xml:space="preserve"> </w:t>
      </w:r>
      <w:r>
        <w:rPr>
          <w:spacing w:val="-1"/>
        </w:rPr>
        <w:t>abilities</w:t>
      </w:r>
      <w:r>
        <w:rPr>
          <w:spacing w:val="-11"/>
        </w:rPr>
        <w:t xml:space="preserve"> </w:t>
      </w:r>
      <w:r>
        <w:rPr>
          <w:spacing w:val="-1"/>
        </w:rPr>
        <w:t>can</w:t>
      </w:r>
      <w:r>
        <w:rPr>
          <w:spacing w:val="-11"/>
        </w:rPr>
        <w:t xml:space="preserve"> </w:t>
      </w:r>
      <w:r>
        <w:rPr>
          <w:spacing w:val="-1"/>
        </w:rPr>
        <w:t>be</w:t>
      </w:r>
      <w:r>
        <w:rPr>
          <w:spacing w:val="-10"/>
        </w:rPr>
        <w:t xml:space="preserve"> </w:t>
      </w:r>
      <w:r>
        <w:rPr>
          <w:spacing w:val="-1"/>
        </w:rPr>
        <w:t>utilized</w:t>
      </w:r>
      <w:r>
        <w:rPr>
          <w:spacing w:val="-10"/>
        </w:rPr>
        <w:t xml:space="preserve"> </w:t>
      </w:r>
      <w:r>
        <w:rPr>
          <w:spacing w:val="-1"/>
        </w:rPr>
        <w:t>for</w:t>
      </w:r>
      <w:r>
        <w:t xml:space="preserve"> mutual</w:t>
      </w:r>
      <w:r>
        <w:rPr>
          <w:spacing w:val="-8"/>
        </w:rPr>
        <w:t xml:space="preserve"> </w:t>
      </w:r>
      <w:r>
        <w:t>growth</w:t>
      </w:r>
      <w:r>
        <w:rPr>
          <w:spacing w:val="-4"/>
        </w:rPr>
        <w:t xml:space="preserve"> </w:t>
      </w:r>
      <w:r>
        <w:t>and</w:t>
      </w:r>
      <w:r>
        <w:rPr>
          <w:spacing w:val="-6"/>
        </w:rPr>
        <w:t xml:space="preserve"> </w:t>
      </w:r>
      <w:r>
        <w:t>enhancement.</w:t>
      </w:r>
    </w:p>
    <w:p w14:paraId="4BBC772C" w14:textId="77777777" w:rsidR="00D437C4" w:rsidRDefault="00D437C4">
      <w:pPr>
        <w:pStyle w:val="BodyText"/>
      </w:pPr>
    </w:p>
    <w:p w14:paraId="1834A4F5" w14:textId="77777777" w:rsidR="00D437C4" w:rsidRDefault="00D437C4">
      <w:pPr>
        <w:pStyle w:val="BodyText"/>
        <w:spacing w:before="1"/>
      </w:pPr>
    </w:p>
    <w:p w14:paraId="36A919E7" w14:textId="16763FAB" w:rsidR="00D437C4" w:rsidRDefault="00E67454">
      <w:pPr>
        <w:pStyle w:val="Heading2"/>
        <w:ind w:left="195"/>
      </w:pPr>
      <w:bookmarkStart w:id="3" w:name="Professional_and_Industrial_Exposure:"/>
      <w:bookmarkEnd w:id="3"/>
      <w:r>
        <w:rPr>
          <w:color w:val="001F5E"/>
        </w:rPr>
        <w:t xml:space="preserve"> </w:t>
      </w:r>
      <w:r w:rsidR="00BD0D6A">
        <w:rPr>
          <w:color w:val="001F5E"/>
        </w:rPr>
        <w:t>Professional</w:t>
      </w:r>
      <w:r w:rsidR="00BD0D6A">
        <w:rPr>
          <w:color w:val="001F5E"/>
          <w:spacing w:val="-12"/>
        </w:rPr>
        <w:t xml:space="preserve"> </w:t>
      </w:r>
      <w:r w:rsidR="00BD0D6A">
        <w:rPr>
          <w:color w:val="001F5E"/>
        </w:rPr>
        <w:t>and</w:t>
      </w:r>
      <w:r w:rsidR="00BD0D6A">
        <w:rPr>
          <w:color w:val="001F5E"/>
          <w:spacing w:val="-10"/>
        </w:rPr>
        <w:t xml:space="preserve"> </w:t>
      </w:r>
      <w:r w:rsidR="00BD0D6A">
        <w:rPr>
          <w:color w:val="001F5E"/>
        </w:rPr>
        <w:t>Industrial</w:t>
      </w:r>
      <w:r w:rsidR="00BD0D6A">
        <w:rPr>
          <w:color w:val="001F5E"/>
          <w:spacing w:val="-11"/>
        </w:rPr>
        <w:t xml:space="preserve"> </w:t>
      </w:r>
      <w:r w:rsidR="00BD0D6A">
        <w:rPr>
          <w:color w:val="001F5E"/>
        </w:rPr>
        <w:t>Exposure:</w:t>
      </w:r>
    </w:p>
    <w:p w14:paraId="10539707" w14:textId="77777777" w:rsidR="00D437C4" w:rsidRDefault="00000000">
      <w:pPr>
        <w:pStyle w:val="BodyText"/>
        <w:spacing w:before="9"/>
        <w:rPr>
          <w:b/>
          <w:sz w:val="10"/>
        </w:rPr>
      </w:pPr>
      <w:r>
        <w:pict w14:anchorId="6949B2A8">
          <v:group id="_x0000_s1064" style="position:absolute;margin-left:64.75pt;margin-top:8.55pt;width:482.2pt;height:1.6pt;z-index:-15728128;mso-wrap-distance-left:0;mso-wrap-distance-right:0;mso-position-horizontal-relative:page" coordorigin="1295,171" coordsize="9644,32">
            <v:line id="_x0000_s1071" style="position:absolute" from="1296,188" to="10939,188" strokecolor="#9e9e9e" strokeweight="1.32pt"/>
            <v:rect id="_x0000_s1070" style="position:absolute;left:1296;top:171;width:5;height:5" fillcolor="#9e9e9e" stroked="f"/>
            <v:line id="_x0000_s1069" style="position:absolute" from="1301,176" to="10937,176" strokecolor="#9e9e9e" strokeweight=".24pt"/>
            <v:shape id="_x0000_s1068" style="position:absolute;left:1295;top:171;width:9643;height:24" coordorigin="1295,171" coordsize="9643,24" o:spt="100" adj="0,,0" path="m1300,176r-5,l1295,195r5,l1300,176xm10938,171r-5,l10933,176r5,l10938,171xe" fillcolor="#9e9e9e" stroked="f">
              <v:stroke joinstyle="round"/>
              <v:formulas/>
              <v:path arrowok="t" o:connecttype="segments"/>
            </v:shape>
            <v:shape id="_x0000_s1067" style="position:absolute;left:1295;top:176;width:9643;height:24" coordorigin="1295,176" coordsize="9643,24" o:spt="100" adj="0,,0" path="m1300,195r-5,l1295,200r5,l1300,195xm10938,176r-5,l10933,195r5,l10938,176xe" fillcolor="#dfdfdf" stroked="f">
              <v:stroke joinstyle="round"/>
              <v:formulas/>
              <v:path arrowok="t" o:connecttype="segments"/>
            </v:shape>
            <v:line id="_x0000_s1066" style="position:absolute" from="1301,200" to="10937,200" strokecolor="#dfdfdf" strokeweight=".24pt"/>
            <v:rect id="_x0000_s1065" style="position:absolute;left:10934;top:195;width:5;height:5" fillcolor="#dfdfdf" stroked="f"/>
            <w10:wrap type="topAndBottom" anchorx="page"/>
          </v:group>
        </w:pict>
      </w:r>
    </w:p>
    <w:p w14:paraId="71D58E6E" w14:textId="15A653C8" w:rsidR="00D437C4" w:rsidRDefault="00BD0D6A">
      <w:pPr>
        <w:pStyle w:val="ListParagraph"/>
        <w:numPr>
          <w:ilvl w:val="0"/>
          <w:numId w:val="5"/>
        </w:numPr>
        <w:tabs>
          <w:tab w:val="left" w:pos="721"/>
        </w:tabs>
        <w:spacing w:before="145"/>
        <w:ind w:left="720"/>
        <w:rPr>
          <w:rFonts w:ascii="Segoe UI" w:hAnsi="Segoe UI"/>
          <w:b/>
          <w:sz w:val="20"/>
        </w:rPr>
      </w:pPr>
      <w:r>
        <w:rPr>
          <w:rFonts w:ascii="Segoe UI" w:hAnsi="Segoe UI"/>
          <w:b/>
          <w:sz w:val="20"/>
        </w:rPr>
        <w:t>GE</w:t>
      </w:r>
      <w:r>
        <w:rPr>
          <w:rFonts w:ascii="Segoe UI" w:hAnsi="Segoe UI"/>
          <w:b/>
          <w:spacing w:val="-5"/>
          <w:sz w:val="20"/>
        </w:rPr>
        <w:t xml:space="preserve"> </w:t>
      </w:r>
      <w:r>
        <w:rPr>
          <w:rFonts w:ascii="Segoe UI" w:hAnsi="Segoe UI"/>
          <w:b/>
          <w:sz w:val="20"/>
        </w:rPr>
        <w:t>India</w:t>
      </w:r>
      <w:r>
        <w:rPr>
          <w:rFonts w:ascii="Segoe UI" w:hAnsi="Segoe UI"/>
          <w:b/>
          <w:spacing w:val="-3"/>
          <w:sz w:val="20"/>
        </w:rPr>
        <w:t xml:space="preserve"> </w:t>
      </w:r>
      <w:r>
        <w:rPr>
          <w:rFonts w:ascii="Segoe UI" w:hAnsi="Segoe UI"/>
          <w:b/>
          <w:sz w:val="20"/>
        </w:rPr>
        <w:t>Industrial</w:t>
      </w:r>
      <w:r>
        <w:rPr>
          <w:rFonts w:ascii="Segoe UI" w:hAnsi="Segoe UI"/>
          <w:b/>
          <w:spacing w:val="-4"/>
          <w:sz w:val="20"/>
        </w:rPr>
        <w:t xml:space="preserve"> </w:t>
      </w:r>
      <w:r>
        <w:rPr>
          <w:rFonts w:ascii="Segoe UI" w:hAnsi="Segoe UI"/>
          <w:b/>
          <w:sz w:val="20"/>
        </w:rPr>
        <w:t>Pvt.</w:t>
      </w:r>
      <w:r>
        <w:rPr>
          <w:rFonts w:ascii="Segoe UI" w:hAnsi="Segoe UI"/>
          <w:b/>
          <w:spacing w:val="-4"/>
          <w:sz w:val="20"/>
        </w:rPr>
        <w:t xml:space="preserve"> </w:t>
      </w:r>
      <w:r>
        <w:rPr>
          <w:rFonts w:ascii="Segoe UI" w:hAnsi="Segoe UI"/>
          <w:b/>
          <w:sz w:val="20"/>
        </w:rPr>
        <w:t>Ltd,</w:t>
      </w:r>
      <w:r>
        <w:rPr>
          <w:rFonts w:ascii="Segoe UI" w:hAnsi="Segoe UI"/>
          <w:b/>
          <w:spacing w:val="-5"/>
          <w:sz w:val="20"/>
        </w:rPr>
        <w:t xml:space="preserve"> </w:t>
      </w:r>
      <w:r>
        <w:rPr>
          <w:rFonts w:ascii="Segoe UI" w:hAnsi="Segoe UI"/>
          <w:b/>
          <w:sz w:val="20"/>
        </w:rPr>
        <w:t>Pune</w:t>
      </w:r>
    </w:p>
    <w:p w14:paraId="28C5F637" w14:textId="24314C3D" w:rsidR="00D437C4" w:rsidRDefault="00901FD9">
      <w:pPr>
        <w:pStyle w:val="ListParagraph"/>
        <w:numPr>
          <w:ilvl w:val="1"/>
          <w:numId w:val="5"/>
        </w:numPr>
        <w:tabs>
          <w:tab w:val="left" w:pos="1080"/>
        </w:tabs>
        <w:rPr>
          <w:rFonts w:ascii="Segoe UI" w:hAnsi="Segoe UI"/>
          <w:b/>
          <w:sz w:val="20"/>
        </w:rPr>
      </w:pPr>
      <w:r w:rsidRPr="00901FD9">
        <w:rPr>
          <w:rFonts w:ascii="Segoe UI" w:hAnsi="Segoe UI"/>
          <w:b/>
          <w:sz w:val="20"/>
        </w:rPr>
        <w:t>Deputy Manager – (Oct</w:t>
      </w:r>
      <w:r w:rsidR="004A2EC0">
        <w:rPr>
          <w:rFonts w:ascii="Segoe UI" w:hAnsi="Segoe UI"/>
          <w:b/>
          <w:sz w:val="20"/>
        </w:rPr>
        <w:t xml:space="preserve">. </w:t>
      </w:r>
      <w:r w:rsidRPr="00901FD9">
        <w:rPr>
          <w:rFonts w:ascii="Segoe UI" w:hAnsi="Segoe UI"/>
          <w:b/>
          <w:sz w:val="20"/>
        </w:rPr>
        <w:t>2022 – Present)</w:t>
      </w:r>
    </w:p>
    <w:p w14:paraId="750E1AD4" w14:textId="33A69A28" w:rsidR="00353B68" w:rsidRDefault="00901FD9" w:rsidP="00353B68">
      <w:pPr>
        <w:pStyle w:val="ListParagraph"/>
        <w:numPr>
          <w:ilvl w:val="0"/>
          <w:numId w:val="2"/>
        </w:numPr>
        <w:tabs>
          <w:tab w:val="left" w:pos="1438"/>
          <w:tab w:val="left" w:pos="1439"/>
        </w:tabs>
        <w:spacing w:before="4"/>
        <w:rPr>
          <w:rFonts w:ascii="Segoe UI" w:hAnsi="Segoe UI"/>
          <w:sz w:val="20"/>
        </w:rPr>
      </w:pPr>
      <w:r w:rsidRPr="00901FD9">
        <w:rPr>
          <w:rFonts w:ascii="Segoe UI" w:hAnsi="Segoe UI"/>
          <w:sz w:val="20"/>
        </w:rPr>
        <w:t>Leading the Sustainability Cell for the Site</w:t>
      </w:r>
      <w:r>
        <w:rPr>
          <w:rFonts w:ascii="Segoe UI" w:hAnsi="Segoe UI"/>
          <w:sz w:val="20"/>
        </w:rPr>
        <w:t>.</w:t>
      </w:r>
    </w:p>
    <w:p w14:paraId="763D9252" w14:textId="77777777" w:rsidR="002010C4" w:rsidRDefault="002010C4" w:rsidP="00353B68">
      <w:pPr>
        <w:pStyle w:val="ListParagraph"/>
        <w:numPr>
          <w:ilvl w:val="0"/>
          <w:numId w:val="2"/>
        </w:numPr>
        <w:tabs>
          <w:tab w:val="left" w:pos="1438"/>
          <w:tab w:val="left" w:pos="1439"/>
        </w:tabs>
        <w:spacing w:before="4"/>
        <w:rPr>
          <w:rFonts w:ascii="Segoe UI" w:hAnsi="Segoe UI"/>
          <w:sz w:val="20"/>
        </w:rPr>
      </w:pPr>
      <w:r w:rsidRPr="002010C4">
        <w:rPr>
          <w:rFonts w:ascii="Segoe UI" w:hAnsi="Segoe UI"/>
          <w:sz w:val="20"/>
        </w:rPr>
        <w:t xml:space="preserve">Led Sustainable Culture Building Pillar for Site- Weekly Communication, Sustainability Report published for Site consistently for 2 Years. </w:t>
      </w:r>
    </w:p>
    <w:p w14:paraId="5FC9345A" w14:textId="77777777" w:rsidR="002010C4" w:rsidRDefault="002010C4" w:rsidP="00353B68">
      <w:pPr>
        <w:pStyle w:val="ListParagraph"/>
        <w:numPr>
          <w:ilvl w:val="0"/>
          <w:numId w:val="2"/>
        </w:numPr>
        <w:tabs>
          <w:tab w:val="left" w:pos="1438"/>
          <w:tab w:val="left" w:pos="1439"/>
        </w:tabs>
        <w:spacing w:before="4"/>
        <w:rPr>
          <w:rFonts w:ascii="Segoe UI" w:hAnsi="Segoe UI"/>
          <w:sz w:val="20"/>
        </w:rPr>
      </w:pPr>
      <w:r w:rsidRPr="002010C4">
        <w:rPr>
          <w:rFonts w:ascii="Segoe UI" w:hAnsi="Segoe UI"/>
          <w:sz w:val="20"/>
        </w:rPr>
        <w:t xml:space="preserve">Implemented multiple green initiatives for the Site like Burr Compactor, Gloves Recycling Project, Miyawaki Forest and led Green Value Stream Mapping (Lean tool to eliminate environmental wastes) for LOCO Business Line. </w:t>
      </w:r>
    </w:p>
    <w:p w14:paraId="5979C594" w14:textId="2599DA14" w:rsidR="00FE405D" w:rsidRDefault="002010C4" w:rsidP="00353B68">
      <w:pPr>
        <w:pStyle w:val="ListParagraph"/>
        <w:numPr>
          <w:ilvl w:val="0"/>
          <w:numId w:val="2"/>
        </w:numPr>
        <w:tabs>
          <w:tab w:val="left" w:pos="1438"/>
          <w:tab w:val="left" w:pos="1439"/>
        </w:tabs>
        <w:spacing w:before="4"/>
        <w:rPr>
          <w:rFonts w:ascii="Segoe UI" w:hAnsi="Segoe UI"/>
          <w:sz w:val="20"/>
        </w:rPr>
      </w:pPr>
      <w:r w:rsidRPr="002010C4">
        <w:rPr>
          <w:rFonts w:ascii="Segoe UI" w:hAnsi="Segoe UI"/>
          <w:sz w:val="20"/>
        </w:rPr>
        <w:t>Work</w:t>
      </w:r>
      <w:r w:rsidR="005B797B">
        <w:rPr>
          <w:rFonts w:ascii="Segoe UI" w:hAnsi="Segoe UI"/>
          <w:sz w:val="20"/>
        </w:rPr>
        <w:t xml:space="preserve">ing </w:t>
      </w:r>
      <w:r w:rsidR="00FB5718">
        <w:rPr>
          <w:rFonts w:ascii="Segoe UI" w:hAnsi="Segoe UI"/>
          <w:sz w:val="20"/>
        </w:rPr>
        <w:t xml:space="preserve">as </w:t>
      </w:r>
      <w:r w:rsidR="005B797B" w:rsidRPr="002010C4">
        <w:rPr>
          <w:rFonts w:ascii="Segoe UI" w:hAnsi="Segoe UI"/>
          <w:sz w:val="20"/>
        </w:rPr>
        <w:t>the Energy Focal point for the Site</w:t>
      </w:r>
      <w:r w:rsidR="00FE4108">
        <w:rPr>
          <w:rFonts w:ascii="Segoe UI" w:hAnsi="Segoe UI"/>
          <w:sz w:val="20"/>
        </w:rPr>
        <w:t xml:space="preserve"> and</w:t>
      </w:r>
      <w:r w:rsidRPr="002010C4">
        <w:rPr>
          <w:rFonts w:ascii="Segoe UI" w:hAnsi="Segoe UI"/>
          <w:sz w:val="20"/>
        </w:rPr>
        <w:t xml:space="preserve"> </w:t>
      </w:r>
      <w:r w:rsidR="00FA3580">
        <w:rPr>
          <w:rFonts w:ascii="Segoe UI" w:hAnsi="Segoe UI"/>
          <w:sz w:val="20"/>
        </w:rPr>
        <w:t xml:space="preserve">driving </w:t>
      </w:r>
      <w:r w:rsidRPr="002010C4">
        <w:rPr>
          <w:rFonts w:ascii="Segoe UI" w:hAnsi="Segoe UI"/>
          <w:sz w:val="20"/>
        </w:rPr>
        <w:t>Energy Reduction Initiatives along with the Facility Team.</w:t>
      </w:r>
    </w:p>
    <w:p w14:paraId="0ACCC7BC" w14:textId="0D18C25F" w:rsidR="00FA3580" w:rsidRDefault="00FA3580" w:rsidP="00353B68">
      <w:pPr>
        <w:pStyle w:val="ListParagraph"/>
        <w:numPr>
          <w:ilvl w:val="0"/>
          <w:numId w:val="2"/>
        </w:numPr>
        <w:tabs>
          <w:tab w:val="left" w:pos="1438"/>
          <w:tab w:val="left" w:pos="1439"/>
        </w:tabs>
        <w:spacing w:before="4"/>
        <w:rPr>
          <w:rFonts w:ascii="Segoe UI" w:hAnsi="Segoe UI"/>
          <w:sz w:val="20"/>
        </w:rPr>
      </w:pPr>
      <w:r w:rsidRPr="00FA3580">
        <w:rPr>
          <w:rFonts w:ascii="Segoe UI" w:hAnsi="Segoe UI"/>
          <w:sz w:val="20"/>
        </w:rPr>
        <w:t>Led the preparation and presentation of annual ESG reports</w:t>
      </w:r>
      <w:r>
        <w:rPr>
          <w:rFonts w:ascii="Segoe UI" w:hAnsi="Segoe UI"/>
          <w:sz w:val="20"/>
        </w:rPr>
        <w:t xml:space="preserve"> consistently 2 years for the site.</w:t>
      </w:r>
    </w:p>
    <w:p w14:paraId="7BFD2726" w14:textId="00ADD6F1" w:rsidR="002E7ACA" w:rsidRDefault="002E7ACA" w:rsidP="00353B68">
      <w:pPr>
        <w:pStyle w:val="ListParagraph"/>
        <w:numPr>
          <w:ilvl w:val="0"/>
          <w:numId w:val="2"/>
        </w:numPr>
        <w:tabs>
          <w:tab w:val="left" w:pos="1438"/>
          <w:tab w:val="left" w:pos="1439"/>
        </w:tabs>
        <w:spacing w:before="4"/>
        <w:rPr>
          <w:rFonts w:ascii="Segoe UI" w:hAnsi="Segoe UI"/>
          <w:sz w:val="20"/>
        </w:rPr>
      </w:pPr>
      <w:r>
        <w:rPr>
          <w:rFonts w:ascii="Segoe UI" w:hAnsi="Segoe UI"/>
          <w:sz w:val="20"/>
        </w:rPr>
        <w:t xml:space="preserve">Monthly </w:t>
      </w:r>
      <w:r w:rsidRPr="002E7ACA">
        <w:rPr>
          <w:rFonts w:ascii="Segoe UI" w:hAnsi="Segoe UI"/>
          <w:sz w:val="20"/>
        </w:rPr>
        <w:t xml:space="preserve">monitoring </w:t>
      </w:r>
      <w:r>
        <w:rPr>
          <w:rFonts w:ascii="Segoe UI" w:hAnsi="Segoe UI"/>
          <w:sz w:val="20"/>
        </w:rPr>
        <w:t xml:space="preserve">of </w:t>
      </w:r>
      <w:r w:rsidRPr="002E7ACA">
        <w:rPr>
          <w:rFonts w:ascii="Segoe UI" w:hAnsi="Segoe UI"/>
          <w:sz w:val="20"/>
        </w:rPr>
        <w:t xml:space="preserve">ESG-related KPIs, including carbon footprint reduction, waste management, and </w:t>
      </w:r>
      <w:r>
        <w:rPr>
          <w:rFonts w:ascii="Segoe UI" w:hAnsi="Segoe UI"/>
          <w:sz w:val="20"/>
        </w:rPr>
        <w:t>energy reduction goals</w:t>
      </w:r>
      <w:r w:rsidRPr="002E7ACA">
        <w:rPr>
          <w:rFonts w:ascii="Segoe UI" w:hAnsi="Segoe UI"/>
          <w:sz w:val="20"/>
        </w:rPr>
        <w:t>.</w:t>
      </w:r>
    </w:p>
    <w:p w14:paraId="34E899D8" w14:textId="77777777" w:rsidR="004F0C03" w:rsidRPr="004F0C03" w:rsidRDefault="004F0C03" w:rsidP="004F0C03">
      <w:pPr>
        <w:pStyle w:val="ListParagraph"/>
        <w:numPr>
          <w:ilvl w:val="0"/>
          <w:numId w:val="2"/>
        </w:numPr>
        <w:rPr>
          <w:rFonts w:ascii="Segoe UI" w:hAnsi="Segoe UI"/>
          <w:sz w:val="20"/>
        </w:rPr>
      </w:pPr>
      <w:r w:rsidRPr="004F0C03">
        <w:rPr>
          <w:rFonts w:ascii="Segoe UI" w:hAnsi="Segoe UI"/>
          <w:sz w:val="20"/>
        </w:rPr>
        <w:t>Ability to engage cross-functional teams to foster a culture of sustainability.</w:t>
      </w:r>
    </w:p>
    <w:p w14:paraId="1FE65556" w14:textId="70337CAD" w:rsidR="004F0C03" w:rsidRDefault="004F0C03" w:rsidP="004F0C03">
      <w:pPr>
        <w:pStyle w:val="ListParagraph"/>
        <w:numPr>
          <w:ilvl w:val="0"/>
          <w:numId w:val="2"/>
        </w:numPr>
        <w:rPr>
          <w:rFonts w:ascii="Segoe UI" w:hAnsi="Segoe UI"/>
          <w:sz w:val="20"/>
        </w:rPr>
      </w:pPr>
      <w:r w:rsidRPr="004F0C03">
        <w:rPr>
          <w:rFonts w:ascii="Segoe UI" w:hAnsi="Segoe UI"/>
          <w:sz w:val="20"/>
        </w:rPr>
        <w:t>Proven leadership in driving company-wide sustainability initiatives, aligning them with long-term business objectives.</w:t>
      </w:r>
      <w:r>
        <w:rPr>
          <w:rFonts w:ascii="Segoe UI" w:hAnsi="Segoe UI"/>
          <w:sz w:val="20"/>
        </w:rPr>
        <w:t xml:space="preserve"> (</w:t>
      </w:r>
      <w:r w:rsidR="007A3311">
        <w:rPr>
          <w:rFonts w:ascii="Segoe UI" w:hAnsi="Segoe UI"/>
          <w:sz w:val="20"/>
        </w:rPr>
        <w:t>Driving</w:t>
      </w:r>
      <w:r>
        <w:rPr>
          <w:rFonts w:ascii="Segoe UI" w:hAnsi="Segoe UI"/>
          <w:sz w:val="20"/>
        </w:rPr>
        <w:t xml:space="preserve"> energy KPI for the site, driving waste management </w:t>
      </w:r>
      <w:r w:rsidR="00EB0C87">
        <w:rPr>
          <w:rFonts w:ascii="Segoe UI" w:hAnsi="Segoe UI"/>
          <w:sz w:val="20"/>
        </w:rPr>
        <w:t>and leading environmental compliance.</w:t>
      </w:r>
    </w:p>
    <w:p w14:paraId="5DD21F79" w14:textId="6831EC56" w:rsidR="007A3311" w:rsidRPr="004F0C03" w:rsidRDefault="007A3311" w:rsidP="004F0C03">
      <w:pPr>
        <w:pStyle w:val="ListParagraph"/>
        <w:numPr>
          <w:ilvl w:val="0"/>
          <w:numId w:val="2"/>
        </w:numPr>
        <w:rPr>
          <w:rFonts w:ascii="Segoe UI" w:hAnsi="Segoe UI"/>
          <w:sz w:val="20"/>
        </w:rPr>
      </w:pPr>
      <w:r w:rsidRPr="007A3311">
        <w:rPr>
          <w:rFonts w:ascii="Segoe UI" w:hAnsi="Segoe UI"/>
          <w:sz w:val="20"/>
        </w:rPr>
        <w:t xml:space="preserve">FW of the Future Event – Part of Global Team working towards aligning GE EHS Management System with ISO Management System. Event kicked off at </w:t>
      </w:r>
      <w:r w:rsidRPr="007A3311">
        <w:rPr>
          <w:rFonts w:ascii="Segoe UI" w:hAnsi="Segoe UI"/>
          <w:b/>
          <w:bCs/>
          <w:sz w:val="20"/>
        </w:rPr>
        <w:t>Cincinnati</w:t>
      </w:r>
      <w:r>
        <w:rPr>
          <w:rFonts w:ascii="Segoe UI" w:hAnsi="Segoe UI"/>
          <w:sz w:val="20"/>
        </w:rPr>
        <w:t xml:space="preserve">, </w:t>
      </w:r>
      <w:r w:rsidRPr="007A3311">
        <w:rPr>
          <w:rFonts w:ascii="Segoe UI" w:hAnsi="Segoe UI"/>
          <w:b/>
          <w:bCs/>
          <w:sz w:val="20"/>
        </w:rPr>
        <w:t>USA</w:t>
      </w:r>
      <w:r>
        <w:rPr>
          <w:rFonts w:ascii="Segoe UI" w:hAnsi="Segoe UI"/>
          <w:sz w:val="20"/>
        </w:rPr>
        <w:t xml:space="preserve"> </w:t>
      </w:r>
      <w:r w:rsidRPr="007A3311">
        <w:rPr>
          <w:rFonts w:ascii="Segoe UI" w:hAnsi="Segoe UI"/>
          <w:sz w:val="20"/>
        </w:rPr>
        <w:t>from 22nd April to 28th April 2024.</w:t>
      </w:r>
    </w:p>
    <w:p w14:paraId="1A8D18BE" w14:textId="6C10C7F2" w:rsidR="00146599" w:rsidRPr="00146599" w:rsidRDefault="00146599" w:rsidP="00146599">
      <w:pPr>
        <w:pStyle w:val="ListParagraph"/>
        <w:numPr>
          <w:ilvl w:val="0"/>
          <w:numId w:val="2"/>
        </w:numPr>
        <w:tabs>
          <w:tab w:val="left" w:pos="1438"/>
          <w:tab w:val="left" w:pos="1439"/>
        </w:tabs>
        <w:spacing w:before="4"/>
        <w:rPr>
          <w:rFonts w:ascii="Segoe UI" w:hAnsi="Segoe UI"/>
          <w:sz w:val="20"/>
        </w:rPr>
      </w:pPr>
      <w:r w:rsidRPr="00901FD9">
        <w:rPr>
          <w:rFonts w:ascii="Segoe UI" w:hAnsi="Segoe UI"/>
          <w:sz w:val="20"/>
        </w:rPr>
        <w:t>Leading the Implementation of IMS through ISO 14001:2015 &amp; ISO 45001:2018 across the site.</w:t>
      </w:r>
    </w:p>
    <w:p w14:paraId="0560C62F" w14:textId="560C5AFD" w:rsidR="00901FD9" w:rsidRPr="00901FD9" w:rsidRDefault="00901FD9" w:rsidP="00901FD9">
      <w:pPr>
        <w:pStyle w:val="ListParagraph"/>
        <w:numPr>
          <w:ilvl w:val="0"/>
          <w:numId w:val="2"/>
        </w:numPr>
        <w:tabs>
          <w:tab w:val="left" w:pos="1438"/>
          <w:tab w:val="left" w:pos="1439"/>
        </w:tabs>
        <w:spacing w:before="4"/>
        <w:rPr>
          <w:rFonts w:ascii="Segoe UI" w:hAnsi="Segoe UI"/>
          <w:sz w:val="20"/>
        </w:rPr>
      </w:pPr>
      <w:r w:rsidRPr="00901FD9">
        <w:rPr>
          <w:rFonts w:ascii="Segoe UI" w:hAnsi="Segoe UI"/>
          <w:sz w:val="20"/>
        </w:rPr>
        <w:t>Environmental Compliance – CTO/CTE Application, Environmental Returns, EPR Filing and Compliances (Plastic, Battery, E-Waste)</w:t>
      </w:r>
      <w:r>
        <w:rPr>
          <w:rFonts w:ascii="Segoe UI" w:hAnsi="Segoe UI"/>
          <w:sz w:val="20"/>
        </w:rPr>
        <w:t>.</w:t>
      </w:r>
    </w:p>
    <w:p w14:paraId="6C9FB2EB" w14:textId="330B7740" w:rsidR="00901FD9" w:rsidRPr="00901FD9" w:rsidRDefault="00901FD9" w:rsidP="00901FD9">
      <w:pPr>
        <w:pStyle w:val="ListParagraph"/>
        <w:numPr>
          <w:ilvl w:val="0"/>
          <w:numId w:val="2"/>
        </w:numPr>
        <w:tabs>
          <w:tab w:val="left" w:pos="1438"/>
          <w:tab w:val="left" w:pos="1439"/>
        </w:tabs>
        <w:spacing w:before="4"/>
        <w:rPr>
          <w:rFonts w:ascii="Segoe UI" w:hAnsi="Segoe UI"/>
          <w:sz w:val="20"/>
        </w:rPr>
      </w:pPr>
      <w:r w:rsidRPr="00901FD9">
        <w:rPr>
          <w:rFonts w:ascii="Segoe UI" w:hAnsi="Segoe UI"/>
          <w:sz w:val="20"/>
        </w:rPr>
        <w:t>Regular visits with Maharashtra Pollution Control Board for any environmental related clearances</w:t>
      </w:r>
      <w:r>
        <w:rPr>
          <w:rFonts w:ascii="Segoe UI" w:hAnsi="Segoe UI"/>
          <w:sz w:val="20"/>
        </w:rPr>
        <w:t>.</w:t>
      </w:r>
    </w:p>
    <w:p w14:paraId="69631683" w14:textId="281B67C2" w:rsidR="00901FD9" w:rsidRPr="00901FD9" w:rsidRDefault="00901FD9" w:rsidP="00901FD9">
      <w:pPr>
        <w:pStyle w:val="ListParagraph"/>
        <w:numPr>
          <w:ilvl w:val="0"/>
          <w:numId w:val="2"/>
        </w:numPr>
        <w:tabs>
          <w:tab w:val="left" w:pos="1438"/>
          <w:tab w:val="left" w:pos="1439"/>
        </w:tabs>
        <w:spacing w:before="4"/>
        <w:rPr>
          <w:rFonts w:ascii="Segoe UI" w:hAnsi="Segoe UI"/>
          <w:sz w:val="20"/>
        </w:rPr>
      </w:pPr>
      <w:r w:rsidRPr="00901FD9">
        <w:rPr>
          <w:rFonts w:ascii="Segoe UI" w:hAnsi="Segoe UI"/>
          <w:sz w:val="20"/>
        </w:rPr>
        <w:t>Supporting Machining Business for Safety at Site and lead the Implementation of Engineering and Admin Controls to prevent injuries.</w:t>
      </w:r>
    </w:p>
    <w:p w14:paraId="19638558" w14:textId="63C2B437" w:rsidR="00901FD9" w:rsidRPr="00901FD9" w:rsidRDefault="00901FD9" w:rsidP="00901FD9">
      <w:pPr>
        <w:pStyle w:val="ListParagraph"/>
        <w:numPr>
          <w:ilvl w:val="0"/>
          <w:numId w:val="2"/>
        </w:numPr>
        <w:tabs>
          <w:tab w:val="left" w:pos="1438"/>
          <w:tab w:val="left" w:pos="1439"/>
        </w:tabs>
        <w:spacing w:before="4"/>
        <w:rPr>
          <w:rFonts w:ascii="Segoe UI" w:hAnsi="Segoe UI"/>
          <w:sz w:val="20"/>
        </w:rPr>
      </w:pPr>
      <w:r w:rsidRPr="00901FD9">
        <w:rPr>
          <w:rFonts w:ascii="Segoe UI" w:hAnsi="Segoe UI"/>
          <w:sz w:val="20"/>
        </w:rPr>
        <w:t xml:space="preserve">Assisted in site incident investigations, helping to determine </w:t>
      </w:r>
      <w:r w:rsidR="004A2EC0">
        <w:rPr>
          <w:rFonts w:ascii="Segoe UI" w:hAnsi="Segoe UI"/>
          <w:sz w:val="20"/>
        </w:rPr>
        <w:t xml:space="preserve">the </w:t>
      </w:r>
      <w:r w:rsidRPr="00901FD9">
        <w:rPr>
          <w:rFonts w:ascii="Segoe UI" w:hAnsi="Segoe UI"/>
          <w:sz w:val="20"/>
        </w:rPr>
        <w:t>root cau</w:t>
      </w:r>
      <w:r w:rsidR="00EB2948">
        <w:rPr>
          <w:rFonts w:ascii="Segoe UI" w:hAnsi="Segoe UI"/>
          <w:sz w:val="20"/>
        </w:rPr>
        <w:t>se</w:t>
      </w:r>
      <w:r w:rsidR="004A2EC0">
        <w:rPr>
          <w:rFonts w:ascii="Segoe UI" w:hAnsi="Segoe UI"/>
          <w:sz w:val="20"/>
        </w:rPr>
        <w:t xml:space="preserve"> to prevent similar injuries</w:t>
      </w:r>
      <w:r w:rsidR="00EB2948">
        <w:rPr>
          <w:rFonts w:ascii="Segoe UI" w:hAnsi="Segoe UI"/>
          <w:sz w:val="20"/>
        </w:rPr>
        <w:t>.</w:t>
      </w:r>
    </w:p>
    <w:p w14:paraId="19FF4E13" w14:textId="189ACC68" w:rsidR="00901FD9" w:rsidRPr="00901FD9" w:rsidRDefault="00901FD9" w:rsidP="00901FD9">
      <w:pPr>
        <w:pStyle w:val="ListParagraph"/>
        <w:numPr>
          <w:ilvl w:val="0"/>
          <w:numId w:val="2"/>
        </w:numPr>
        <w:tabs>
          <w:tab w:val="left" w:pos="1438"/>
          <w:tab w:val="left" w:pos="1439"/>
        </w:tabs>
        <w:spacing w:before="4"/>
        <w:rPr>
          <w:rFonts w:ascii="Segoe UI" w:hAnsi="Segoe UI"/>
          <w:sz w:val="20"/>
        </w:rPr>
      </w:pPr>
      <w:r w:rsidRPr="00901FD9">
        <w:rPr>
          <w:rFonts w:ascii="Segoe UI" w:hAnsi="Segoe UI"/>
          <w:sz w:val="20"/>
        </w:rPr>
        <w:t>Supporting Critical Framework 2.0 elements such as Chemical Management, Machine Guarding, Ergonomics, Air, Water and Waste</w:t>
      </w:r>
      <w:r>
        <w:rPr>
          <w:rFonts w:ascii="Segoe UI" w:hAnsi="Segoe UI"/>
          <w:sz w:val="20"/>
        </w:rPr>
        <w:t>.</w:t>
      </w:r>
    </w:p>
    <w:p w14:paraId="7C95CE8F" w14:textId="77777777" w:rsidR="00901FD9" w:rsidRDefault="00901FD9" w:rsidP="00901FD9">
      <w:pPr>
        <w:pStyle w:val="ListParagraph"/>
        <w:tabs>
          <w:tab w:val="left" w:pos="1080"/>
        </w:tabs>
        <w:ind w:left="1079" w:firstLine="0"/>
        <w:rPr>
          <w:rFonts w:ascii="Segoe UI" w:hAnsi="Segoe UI"/>
          <w:b/>
          <w:sz w:val="20"/>
        </w:rPr>
      </w:pPr>
    </w:p>
    <w:p w14:paraId="1A22F272" w14:textId="0A135F07" w:rsidR="00901FD9" w:rsidRPr="00901FD9" w:rsidRDefault="00901FD9" w:rsidP="00901FD9">
      <w:pPr>
        <w:pStyle w:val="ListParagraph"/>
        <w:numPr>
          <w:ilvl w:val="1"/>
          <w:numId w:val="5"/>
        </w:numPr>
        <w:tabs>
          <w:tab w:val="left" w:pos="1080"/>
        </w:tabs>
        <w:rPr>
          <w:rFonts w:ascii="Segoe UI" w:hAnsi="Segoe UI"/>
          <w:b/>
          <w:sz w:val="20"/>
        </w:rPr>
      </w:pPr>
      <w:r w:rsidRPr="00901FD9">
        <w:rPr>
          <w:rFonts w:ascii="Segoe UI" w:hAnsi="Segoe UI"/>
          <w:b/>
          <w:sz w:val="20"/>
        </w:rPr>
        <w:t xml:space="preserve">Assistant Manager EHS (July 2021- </w:t>
      </w:r>
      <w:r w:rsidR="004A2EC0">
        <w:rPr>
          <w:rFonts w:ascii="Segoe UI" w:hAnsi="Segoe UI"/>
          <w:b/>
          <w:sz w:val="20"/>
        </w:rPr>
        <w:t>Sept.</w:t>
      </w:r>
      <w:r w:rsidRPr="00901FD9">
        <w:rPr>
          <w:rFonts w:ascii="Segoe UI" w:hAnsi="Segoe UI"/>
          <w:b/>
          <w:sz w:val="20"/>
        </w:rPr>
        <w:t xml:space="preserve"> 2022)</w:t>
      </w:r>
    </w:p>
    <w:p w14:paraId="35153DDB" w14:textId="77777777" w:rsidR="00901FD9" w:rsidRPr="00901FD9" w:rsidRDefault="00901FD9" w:rsidP="00901FD9">
      <w:pPr>
        <w:pStyle w:val="ListParagraph"/>
        <w:numPr>
          <w:ilvl w:val="0"/>
          <w:numId w:val="2"/>
        </w:numPr>
        <w:tabs>
          <w:tab w:val="left" w:pos="1438"/>
          <w:tab w:val="left" w:pos="1439"/>
        </w:tabs>
        <w:spacing w:before="4"/>
        <w:rPr>
          <w:rFonts w:ascii="Segoe UI" w:hAnsi="Segoe UI"/>
          <w:sz w:val="20"/>
        </w:rPr>
      </w:pPr>
      <w:r w:rsidRPr="00901FD9">
        <w:rPr>
          <w:rFonts w:ascii="Segoe UI" w:hAnsi="Segoe UI"/>
          <w:sz w:val="20"/>
        </w:rPr>
        <w:t xml:space="preserve">Environmental Compliance- Environmental Monitoring, CTO and EC Compliance, filing annual returns (Form 4, Form 5), coordinating for MPCB officer Visit (JVS Sampling, CTO compliance). </w:t>
      </w:r>
    </w:p>
    <w:p w14:paraId="0AF2CEEE" w14:textId="77777777" w:rsidR="00901FD9" w:rsidRPr="00901FD9" w:rsidRDefault="00901FD9" w:rsidP="00901FD9">
      <w:pPr>
        <w:pStyle w:val="ListParagraph"/>
        <w:numPr>
          <w:ilvl w:val="0"/>
          <w:numId w:val="2"/>
        </w:numPr>
        <w:tabs>
          <w:tab w:val="left" w:pos="1438"/>
          <w:tab w:val="left" w:pos="1439"/>
        </w:tabs>
        <w:spacing w:before="4"/>
        <w:rPr>
          <w:rFonts w:ascii="Segoe UI" w:hAnsi="Segoe UI"/>
          <w:sz w:val="20"/>
        </w:rPr>
      </w:pPr>
      <w:r w:rsidRPr="00901FD9">
        <w:rPr>
          <w:rFonts w:ascii="Segoe UI" w:hAnsi="Segoe UI"/>
          <w:sz w:val="20"/>
        </w:rPr>
        <w:t>Hazardous Waste Management – End to end coordination for timely disposal of Hazardous waste management as per the consent requirement.</w:t>
      </w:r>
    </w:p>
    <w:p w14:paraId="1FF9482B" w14:textId="41F8393F" w:rsidR="00901FD9" w:rsidRDefault="00901FD9" w:rsidP="00901FD9">
      <w:pPr>
        <w:pStyle w:val="ListParagraph"/>
        <w:numPr>
          <w:ilvl w:val="0"/>
          <w:numId w:val="2"/>
        </w:numPr>
        <w:tabs>
          <w:tab w:val="left" w:pos="1438"/>
          <w:tab w:val="left" w:pos="1439"/>
        </w:tabs>
        <w:spacing w:before="4"/>
        <w:rPr>
          <w:rFonts w:ascii="Segoe UI" w:hAnsi="Segoe UI"/>
          <w:sz w:val="20"/>
        </w:rPr>
      </w:pPr>
      <w:r w:rsidRPr="00901FD9">
        <w:rPr>
          <w:rFonts w:ascii="Segoe UI" w:hAnsi="Segoe UI"/>
          <w:sz w:val="20"/>
        </w:rPr>
        <w:lastRenderedPageBreak/>
        <w:t xml:space="preserve">Lead development of Heat Map, SOD's &amp; EHSRA for various operations like lifting, electrical testing at </w:t>
      </w:r>
      <w:r w:rsidR="004A2EC0">
        <w:rPr>
          <w:rFonts w:ascii="Segoe UI" w:hAnsi="Segoe UI"/>
          <w:sz w:val="20"/>
        </w:rPr>
        <w:t xml:space="preserve">Power </w:t>
      </w:r>
      <w:r w:rsidRPr="00901FD9">
        <w:rPr>
          <w:rFonts w:ascii="Segoe UI" w:hAnsi="Segoe UI"/>
          <w:sz w:val="20"/>
        </w:rPr>
        <w:t>Business Line.</w:t>
      </w:r>
    </w:p>
    <w:p w14:paraId="6D0A2E9C" w14:textId="77777777" w:rsidR="00CE335E" w:rsidRPr="00901FD9" w:rsidRDefault="00CE335E" w:rsidP="00CE335E">
      <w:pPr>
        <w:pStyle w:val="ListParagraph"/>
        <w:tabs>
          <w:tab w:val="left" w:pos="1438"/>
          <w:tab w:val="left" w:pos="1439"/>
        </w:tabs>
        <w:spacing w:before="4"/>
        <w:ind w:left="1438" w:firstLine="0"/>
        <w:rPr>
          <w:rFonts w:ascii="Segoe UI" w:hAnsi="Segoe UI"/>
          <w:sz w:val="20"/>
        </w:rPr>
      </w:pPr>
    </w:p>
    <w:p w14:paraId="55DE7980" w14:textId="7D56F4A9" w:rsidR="00901FD9" w:rsidRPr="007C46D1" w:rsidRDefault="00901FD9" w:rsidP="00901FD9">
      <w:pPr>
        <w:pStyle w:val="ListParagraph"/>
        <w:numPr>
          <w:ilvl w:val="0"/>
          <w:numId w:val="2"/>
        </w:numPr>
        <w:tabs>
          <w:tab w:val="left" w:pos="1438"/>
          <w:tab w:val="left" w:pos="1439"/>
        </w:tabs>
        <w:spacing w:before="4"/>
        <w:rPr>
          <w:rFonts w:ascii="Segoe UI" w:hAnsi="Segoe UI"/>
          <w:sz w:val="20"/>
        </w:rPr>
      </w:pPr>
      <w:r w:rsidRPr="00901FD9">
        <w:rPr>
          <w:rFonts w:ascii="Segoe UI" w:hAnsi="Segoe UI"/>
          <w:sz w:val="20"/>
        </w:rPr>
        <w:t>Training Management - EHS training lead, coordination with global team for assignment of EHS trainings at site-level and tracking for timely completion.</w:t>
      </w:r>
    </w:p>
    <w:p w14:paraId="2A2A32CB" w14:textId="72D803B0" w:rsidR="00901FD9" w:rsidRPr="00901FD9" w:rsidRDefault="00901FD9" w:rsidP="00901FD9">
      <w:pPr>
        <w:pStyle w:val="ListParagraph"/>
        <w:numPr>
          <w:ilvl w:val="0"/>
          <w:numId w:val="2"/>
        </w:numPr>
        <w:tabs>
          <w:tab w:val="left" w:pos="1438"/>
          <w:tab w:val="left" w:pos="1439"/>
        </w:tabs>
        <w:spacing w:before="4"/>
        <w:rPr>
          <w:rFonts w:ascii="Segoe UI" w:hAnsi="Segoe UI"/>
          <w:sz w:val="20"/>
        </w:rPr>
      </w:pPr>
      <w:r w:rsidRPr="00901FD9">
        <w:rPr>
          <w:rFonts w:ascii="Segoe UI" w:hAnsi="Segoe UI"/>
          <w:sz w:val="20"/>
        </w:rPr>
        <w:t xml:space="preserve">Engage in incident investigations and compile and submit statistical reports and updates. </w:t>
      </w:r>
    </w:p>
    <w:p w14:paraId="4DD50523" w14:textId="01C0F15A" w:rsidR="007C46D1" w:rsidRPr="00CE335E" w:rsidRDefault="00901FD9" w:rsidP="007C46D1">
      <w:pPr>
        <w:pStyle w:val="ListParagraph"/>
        <w:numPr>
          <w:ilvl w:val="0"/>
          <w:numId w:val="2"/>
        </w:numPr>
        <w:tabs>
          <w:tab w:val="left" w:pos="1438"/>
          <w:tab w:val="left" w:pos="1439"/>
        </w:tabs>
        <w:spacing w:before="4"/>
        <w:rPr>
          <w:rFonts w:ascii="Segoe UI" w:hAnsi="Segoe UI"/>
          <w:sz w:val="20"/>
        </w:rPr>
      </w:pPr>
      <w:r w:rsidRPr="00901FD9">
        <w:rPr>
          <w:rFonts w:ascii="Segoe UI" w:hAnsi="Segoe UI"/>
          <w:sz w:val="20"/>
        </w:rPr>
        <w:t xml:space="preserve">Element Support for few critical elements like MOC, Ergonomics, Working Alone, Fatigue Management, Electrical Safety. </w:t>
      </w:r>
    </w:p>
    <w:p w14:paraId="72506B43" w14:textId="77777777" w:rsidR="00901FD9" w:rsidRPr="00901FD9" w:rsidRDefault="00901FD9" w:rsidP="00901FD9">
      <w:pPr>
        <w:pStyle w:val="ListParagraph"/>
        <w:numPr>
          <w:ilvl w:val="0"/>
          <w:numId w:val="2"/>
        </w:numPr>
        <w:tabs>
          <w:tab w:val="left" w:pos="1438"/>
          <w:tab w:val="left" w:pos="1439"/>
        </w:tabs>
        <w:spacing w:before="4"/>
        <w:rPr>
          <w:rFonts w:ascii="Segoe UI" w:hAnsi="Segoe UI"/>
          <w:sz w:val="20"/>
        </w:rPr>
      </w:pPr>
      <w:r w:rsidRPr="00901FD9">
        <w:rPr>
          <w:rFonts w:ascii="Segoe UI" w:hAnsi="Segoe UI"/>
          <w:sz w:val="20"/>
        </w:rPr>
        <w:t xml:space="preserve">Ergonomic Risk Management – Assessment of ERGO risk for various projects, Coordinator for ERGO Hero Cup at MMF along with element owner. </w:t>
      </w:r>
    </w:p>
    <w:p w14:paraId="02FA6641" w14:textId="715A9B62" w:rsidR="00901FD9" w:rsidRPr="00901FD9" w:rsidRDefault="00901FD9" w:rsidP="00901FD9">
      <w:pPr>
        <w:pStyle w:val="ListParagraph"/>
        <w:numPr>
          <w:ilvl w:val="0"/>
          <w:numId w:val="2"/>
        </w:numPr>
        <w:tabs>
          <w:tab w:val="left" w:pos="1438"/>
          <w:tab w:val="left" w:pos="1439"/>
        </w:tabs>
        <w:spacing w:before="4"/>
        <w:rPr>
          <w:rFonts w:ascii="Segoe UI" w:hAnsi="Segoe UI"/>
          <w:sz w:val="20"/>
        </w:rPr>
      </w:pPr>
      <w:r w:rsidRPr="00901FD9">
        <w:rPr>
          <w:rFonts w:ascii="Segoe UI" w:hAnsi="Segoe UI"/>
          <w:sz w:val="20"/>
        </w:rPr>
        <w:t xml:space="preserve">Implementation of Health and Safety initiatives to minimize the risk in plant like Hand Safety Campaign, EHSRA Campaign, National Safety Week, Road Safety Week. </w:t>
      </w:r>
    </w:p>
    <w:p w14:paraId="2DD505F7" w14:textId="77777777" w:rsidR="00901FD9" w:rsidRDefault="00901FD9" w:rsidP="00901FD9">
      <w:pPr>
        <w:pStyle w:val="ListParagraph"/>
        <w:tabs>
          <w:tab w:val="left" w:pos="1080"/>
        </w:tabs>
        <w:ind w:left="1079" w:firstLine="0"/>
        <w:rPr>
          <w:rFonts w:ascii="Segoe UI" w:hAnsi="Segoe UI"/>
          <w:b/>
          <w:sz w:val="20"/>
        </w:rPr>
      </w:pPr>
    </w:p>
    <w:p w14:paraId="4D837751" w14:textId="77777777" w:rsidR="00D437C4" w:rsidRDefault="00BD0D6A">
      <w:pPr>
        <w:pStyle w:val="ListParagraph"/>
        <w:numPr>
          <w:ilvl w:val="1"/>
          <w:numId w:val="5"/>
        </w:numPr>
        <w:tabs>
          <w:tab w:val="left" w:pos="1078"/>
        </w:tabs>
        <w:spacing w:before="2" w:line="266" w:lineRule="exact"/>
        <w:ind w:left="1077"/>
        <w:rPr>
          <w:rFonts w:ascii="Segoe UI" w:hAnsi="Segoe UI"/>
          <w:b/>
          <w:sz w:val="20"/>
        </w:rPr>
      </w:pPr>
      <w:r>
        <w:rPr>
          <w:rFonts w:ascii="Segoe UI" w:hAnsi="Segoe UI"/>
          <w:b/>
          <w:sz w:val="20"/>
        </w:rPr>
        <w:t>Graduate</w:t>
      </w:r>
      <w:r>
        <w:rPr>
          <w:rFonts w:ascii="Segoe UI" w:hAnsi="Segoe UI"/>
          <w:b/>
          <w:spacing w:val="-7"/>
          <w:sz w:val="20"/>
        </w:rPr>
        <w:t xml:space="preserve"> </w:t>
      </w:r>
      <w:r>
        <w:rPr>
          <w:rFonts w:ascii="Segoe UI" w:hAnsi="Segoe UI"/>
          <w:b/>
          <w:sz w:val="20"/>
        </w:rPr>
        <w:t>Engineer</w:t>
      </w:r>
      <w:r>
        <w:rPr>
          <w:rFonts w:ascii="Segoe UI" w:hAnsi="Segoe UI"/>
          <w:b/>
          <w:spacing w:val="-6"/>
          <w:sz w:val="20"/>
        </w:rPr>
        <w:t xml:space="preserve"> </w:t>
      </w:r>
      <w:r>
        <w:rPr>
          <w:rFonts w:ascii="Segoe UI" w:hAnsi="Segoe UI"/>
          <w:b/>
          <w:sz w:val="20"/>
        </w:rPr>
        <w:t>Trainee</w:t>
      </w:r>
      <w:r>
        <w:rPr>
          <w:rFonts w:ascii="Segoe UI" w:hAnsi="Segoe UI"/>
          <w:b/>
          <w:spacing w:val="-5"/>
          <w:sz w:val="20"/>
        </w:rPr>
        <w:t xml:space="preserve"> </w:t>
      </w:r>
      <w:r>
        <w:rPr>
          <w:rFonts w:ascii="Segoe UI" w:hAnsi="Segoe UI"/>
          <w:b/>
          <w:sz w:val="20"/>
        </w:rPr>
        <w:t>(July</w:t>
      </w:r>
      <w:r>
        <w:rPr>
          <w:rFonts w:ascii="Segoe UI" w:hAnsi="Segoe UI"/>
          <w:b/>
          <w:spacing w:val="-5"/>
          <w:sz w:val="20"/>
        </w:rPr>
        <w:t xml:space="preserve"> </w:t>
      </w:r>
      <w:r>
        <w:rPr>
          <w:rFonts w:ascii="Segoe UI" w:hAnsi="Segoe UI"/>
          <w:b/>
          <w:sz w:val="20"/>
        </w:rPr>
        <w:t>2019</w:t>
      </w:r>
      <w:r>
        <w:rPr>
          <w:rFonts w:ascii="Segoe UI" w:hAnsi="Segoe UI"/>
          <w:b/>
          <w:spacing w:val="-5"/>
          <w:sz w:val="20"/>
        </w:rPr>
        <w:t xml:space="preserve"> </w:t>
      </w:r>
      <w:r>
        <w:rPr>
          <w:rFonts w:ascii="Segoe UI" w:hAnsi="Segoe UI"/>
          <w:b/>
          <w:sz w:val="20"/>
        </w:rPr>
        <w:t>–</w:t>
      </w:r>
      <w:r>
        <w:rPr>
          <w:rFonts w:ascii="Segoe UI" w:hAnsi="Segoe UI"/>
          <w:b/>
          <w:spacing w:val="-3"/>
          <w:sz w:val="20"/>
        </w:rPr>
        <w:t xml:space="preserve"> </w:t>
      </w:r>
      <w:r>
        <w:rPr>
          <w:rFonts w:ascii="Segoe UI" w:hAnsi="Segoe UI"/>
          <w:b/>
          <w:sz w:val="20"/>
        </w:rPr>
        <w:t>July</w:t>
      </w:r>
      <w:r>
        <w:rPr>
          <w:rFonts w:ascii="Segoe UI" w:hAnsi="Segoe UI"/>
          <w:b/>
          <w:spacing w:val="-5"/>
          <w:sz w:val="20"/>
        </w:rPr>
        <w:t xml:space="preserve"> </w:t>
      </w:r>
      <w:r>
        <w:rPr>
          <w:rFonts w:ascii="Segoe UI" w:hAnsi="Segoe UI"/>
          <w:b/>
          <w:sz w:val="20"/>
        </w:rPr>
        <w:t>2021)</w:t>
      </w:r>
    </w:p>
    <w:p w14:paraId="4D35A1CB" w14:textId="52A612E8" w:rsidR="00901FD9" w:rsidRPr="00901FD9" w:rsidRDefault="00901FD9" w:rsidP="00901FD9">
      <w:pPr>
        <w:pStyle w:val="ListParagraph"/>
        <w:numPr>
          <w:ilvl w:val="0"/>
          <w:numId w:val="2"/>
        </w:numPr>
        <w:tabs>
          <w:tab w:val="left" w:pos="1438"/>
          <w:tab w:val="left" w:pos="1439"/>
        </w:tabs>
        <w:spacing w:before="4"/>
        <w:rPr>
          <w:rFonts w:ascii="Segoe UI" w:hAnsi="Segoe UI"/>
          <w:sz w:val="20"/>
        </w:rPr>
      </w:pPr>
      <w:r w:rsidRPr="00901FD9">
        <w:rPr>
          <w:rFonts w:ascii="Segoe UI" w:hAnsi="Segoe UI"/>
          <w:sz w:val="20"/>
        </w:rPr>
        <w:t xml:space="preserve">EHS Communication – Lead EHS Communication for year 2020. </w:t>
      </w:r>
    </w:p>
    <w:p w14:paraId="1D8CD6F8" w14:textId="77777777" w:rsidR="00901FD9" w:rsidRPr="00901FD9" w:rsidRDefault="00901FD9" w:rsidP="00901FD9">
      <w:pPr>
        <w:pStyle w:val="ListParagraph"/>
        <w:numPr>
          <w:ilvl w:val="0"/>
          <w:numId w:val="2"/>
        </w:numPr>
        <w:tabs>
          <w:tab w:val="left" w:pos="1438"/>
          <w:tab w:val="left" w:pos="1439"/>
        </w:tabs>
        <w:spacing w:before="4"/>
        <w:rPr>
          <w:rFonts w:ascii="Segoe UI" w:hAnsi="Segoe UI"/>
          <w:sz w:val="20"/>
        </w:rPr>
      </w:pPr>
      <w:r w:rsidRPr="00901FD9">
        <w:rPr>
          <w:rFonts w:ascii="Segoe UI" w:hAnsi="Segoe UI"/>
          <w:sz w:val="20"/>
        </w:rPr>
        <w:t>Gensuite Management – Tracking all EHS related concerns, compliance calendar and ATS for timely closure.</w:t>
      </w:r>
    </w:p>
    <w:p w14:paraId="3F1FA2FD" w14:textId="483028CB" w:rsidR="00901FD9" w:rsidRPr="00901FD9" w:rsidRDefault="00901FD9" w:rsidP="00901FD9">
      <w:pPr>
        <w:pStyle w:val="ListParagraph"/>
        <w:numPr>
          <w:ilvl w:val="0"/>
          <w:numId w:val="2"/>
        </w:numPr>
        <w:tabs>
          <w:tab w:val="left" w:pos="1438"/>
          <w:tab w:val="left" w:pos="1439"/>
        </w:tabs>
        <w:spacing w:before="4"/>
        <w:rPr>
          <w:rFonts w:ascii="Segoe UI" w:hAnsi="Segoe UI"/>
          <w:sz w:val="20"/>
        </w:rPr>
      </w:pPr>
      <w:r w:rsidRPr="00901FD9">
        <w:rPr>
          <w:rFonts w:ascii="Segoe UI" w:hAnsi="Segoe UI"/>
          <w:sz w:val="20"/>
        </w:rPr>
        <w:t>Supported as Safety officer to Aviation business of GE Aerospace</w:t>
      </w:r>
      <w:r>
        <w:rPr>
          <w:rFonts w:ascii="Segoe UI" w:hAnsi="Segoe UI"/>
          <w:sz w:val="20"/>
        </w:rPr>
        <w:t>.</w:t>
      </w:r>
    </w:p>
    <w:p w14:paraId="3BBC94E9" w14:textId="77777777" w:rsidR="00901FD9" w:rsidRPr="00901FD9" w:rsidRDefault="00901FD9" w:rsidP="00901FD9">
      <w:pPr>
        <w:pStyle w:val="ListParagraph"/>
        <w:numPr>
          <w:ilvl w:val="0"/>
          <w:numId w:val="2"/>
        </w:numPr>
        <w:tabs>
          <w:tab w:val="left" w:pos="1438"/>
          <w:tab w:val="left" w:pos="1439"/>
        </w:tabs>
        <w:spacing w:before="4"/>
        <w:rPr>
          <w:rFonts w:ascii="Segoe UI" w:hAnsi="Segoe UI"/>
          <w:sz w:val="20"/>
        </w:rPr>
      </w:pPr>
      <w:r w:rsidRPr="00901FD9">
        <w:rPr>
          <w:rFonts w:ascii="Segoe UI" w:hAnsi="Segoe UI"/>
          <w:sz w:val="20"/>
        </w:rPr>
        <w:t xml:space="preserve">Conducted New employees &amp; Contractors EHS induction. Also strengthen EHS induction process. </w:t>
      </w:r>
    </w:p>
    <w:p w14:paraId="4CA96FAF" w14:textId="7A99DDC4" w:rsidR="00901FD9" w:rsidRPr="00901FD9" w:rsidRDefault="00901FD9" w:rsidP="00901FD9">
      <w:pPr>
        <w:pStyle w:val="ListParagraph"/>
        <w:numPr>
          <w:ilvl w:val="0"/>
          <w:numId w:val="2"/>
        </w:numPr>
        <w:tabs>
          <w:tab w:val="left" w:pos="1438"/>
          <w:tab w:val="left" w:pos="1439"/>
        </w:tabs>
        <w:spacing w:before="4"/>
        <w:rPr>
          <w:rFonts w:ascii="Segoe UI" w:hAnsi="Segoe UI"/>
          <w:sz w:val="20"/>
        </w:rPr>
      </w:pPr>
      <w:r w:rsidRPr="00901FD9">
        <w:rPr>
          <w:rFonts w:ascii="Segoe UI" w:hAnsi="Segoe UI"/>
          <w:sz w:val="20"/>
        </w:rPr>
        <w:t>Lead development of Heat Map, SOD's &amp; EHSRA</w:t>
      </w:r>
      <w:r>
        <w:rPr>
          <w:rFonts w:ascii="Segoe UI" w:hAnsi="Segoe UI"/>
          <w:sz w:val="20"/>
        </w:rPr>
        <w:t>.</w:t>
      </w:r>
      <w:r w:rsidRPr="00901FD9">
        <w:rPr>
          <w:rFonts w:ascii="Segoe UI" w:hAnsi="Segoe UI"/>
          <w:sz w:val="20"/>
        </w:rPr>
        <w:t xml:space="preserve"> </w:t>
      </w:r>
    </w:p>
    <w:p w14:paraId="1B2E5987" w14:textId="01B20E2F" w:rsidR="00901FD9" w:rsidRPr="00901FD9" w:rsidRDefault="00901FD9" w:rsidP="00901FD9">
      <w:pPr>
        <w:pStyle w:val="ListParagraph"/>
        <w:numPr>
          <w:ilvl w:val="0"/>
          <w:numId w:val="2"/>
        </w:numPr>
        <w:tabs>
          <w:tab w:val="left" w:pos="1438"/>
          <w:tab w:val="left" w:pos="1439"/>
        </w:tabs>
        <w:spacing w:before="4"/>
        <w:rPr>
          <w:rFonts w:ascii="Segoe UI" w:hAnsi="Segoe UI"/>
          <w:sz w:val="20"/>
        </w:rPr>
      </w:pPr>
      <w:r w:rsidRPr="00901FD9">
        <w:rPr>
          <w:rFonts w:ascii="Segoe UI" w:hAnsi="Segoe UI"/>
          <w:sz w:val="20"/>
        </w:rPr>
        <w:t>Lead development of Environmental Aspect-Impact</w:t>
      </w:r>
      <w:r>
        <w:rPr>
          <w:rFonts w:ascii="Segoe UI" w:hAnsi="Segoe UI"/>
          <w:sz w:val="20"/>
        </w:rPr>
        <w:t>.</w:t>
      </w:r>
      <w:r w:rsidRPr="00901FD9">
        <w:rPr>
          <w:rFonts w:ascii="Segoe UI" w:hAnsi="Segoe UI"/>
          <w:sz w:val="20"/>
        </w:rPr>
        <w:t xml:space="preserve"> </w:t>
      </w:r>
    </w:p>
    <w:p w14:paraId="5C2D586C" w14:textId="26D6DB25" w:rsidR="00901FD9" w:rsidRPr="00901FD9" w:rsidRDefault="00901FD9" w:rsidP="00901FD9">
      <w:pPr>
        <w:pStyle w:val="ListParagraph"/>
        <w:numPr>
          <w:ilvl w:val="0"/>
          <w:numId w:val="2"/>
        </w:numPr>
        <w:tabs>
          <w:tab w:val="left" w:pos="1438"/>
          <w:tab w:val="left" w:pos="1439"/>
        </w:tabs>
        <w:spacing w:before="4"/>
        <w:rPr>
          <w:rFonts w:ascii="Segoe UI" w:hAnsi="Segoe UI"/>
          <w:sz w:val="20"/>
        </w:rPr>
      </w:pPr>
      <w:r w:rsidRPr="00901FD9">
        <w:rPr>
          <w:rFonts w:ascii="Segoe UI" w:hAnsi="Segoe UI"/>
          <w:sz w:val="20"/>
        </w:rPr>
        <w:t>Conducted biweekly EHS-Stand down for resident contractors to strengthen Contractor Safety</w:t>
      </w:r>
      <w:r>
        <w:rPr>
          <w:rFonts w:ascii="Segoe UI" w:hAnsi="Segoe UI"/>
          <w:sz w:val="20"/>
        </w:rPr>
        <w:t>.</w:t>
      </w:r>
    </w:p>
    <w:p w14:paraId="6103BE6B" w14:textId="4DD69528" w:rsidR="00D437C4" w:rsidRPr="00901FD9" w:rsidRDefault="00D437C4" w:rsidP="00901FD9">
      <w:pPr>
        <w:tabs>
          <w:tab w:val="left" w:pos="1437"/>
          <w:tab w:val="left" w:pos="1438"/>
        </w:tabs>
        <w:spacing w:line="266" w:lineRule="exact"/>
        <w:rPr>
          <w:rFonts w:ascii="Segoe UI" w:hAnsi="Segoe UI"/>
          <w:b/>
          <w:sz w:val="20"/>
        </w:rPr>
      </w:pPr>
    </w:p>
    <w:p w14:paraId="67AD010F" w14:textId="77777777" w:rsidR="00D437C4" w:rsidRDefault="00BD0D6A">
      <w:pPr>
        <w:pStyle w:val="ListParagraph"/>
        <w:numPr>
          <w:ilvl w:val="0"/>
          <w:numId w:val="5"/>
        </w:numPr>
        <w:tabs>
          <w:tab w:val="left" w:pos="719"/>
        </w:tabs>
        <w:ind w:right="6573" w:hanging="360"/>
        <w:rPr>
          <w:rFonts w:ascii="Segoe UI" w:hAnsi="Segoe UI"/>
          <w:b/>
          <w:sz w:val="20"/>
        </w:rPr>
      </w:pPr>
      <w:r>
        <w:rPr>
          <w:rFonts w:ascii="Segoe UI" w:hAnsi="Segoe UI"/>
          <w:b/>
          <w:sz w:val="20"/>
        </w:rPr>
        <w:t xml:space="preserve">Cummins India Ltd., </w:t>
      </w:r>
      <w:proofErr w:type="spellStart"/>
      <w:r>
        <w:rPr>
          <w:rFonts w:ascii="Segoe UI" w:hAnsi="Segoe UI"/>
          <w:b/>
          <w:sz w:val="20"/>
        </w:rPr>
        <w:t>Phaltan</w:t>
      </w:r>
      <w:proofErr w:type="spellEnd"/>
      <w:r>
        <w:rPr>
          <w:rFonts w:ascii="Segoe UI" w:hAnsi="Segoe UI"/>
          <w:b/>
          <w:spacing w:val="1"/>
          <w:sz w:val="20"/>
        </w:rPr>
        <w:t xml:space="preserve"> </w:t>
      </w:r>
      <w:r>
        <w:rPr>
          <w:rFonts w:ascii="Segoe UI" w:hAnsi="Segoe UI"/>
          <w:b/>
          <w:sz w:val="20"/>
        </w:rPr>
        <w:t>Intern</w:t>
      </w:r>
      <w:r>
        <w:rPr>
          <w:rFonts w:ascii="Segoe UI" w:hAnsi="Segoe UI"/>
          <w:b/>
          <w:spacing w:val="-5"/>
          <w:sz w:val="20"/>
        </w:rPr>
        <w:t xml:space="preserve"> </w:t>
      </w:r>
      <w:r>
        <w:rPr>
          <w:rFonts w:ascii="Segoe UI" w:hAnsi="Segoe UI"/>
          <w:b/>
          <w:sz w:val="20"/>
        </w:rPr>
        <w:t>(May</w:t>
      </w:r>
      <w:r>
        <w:rPr>
          <w:rFonts w:ascii="Segoe UI" w:hAnsi="Segoe UI"/>
          <w:b/>
          <w:spacing w:val="-6"/>
          <w:sz w:val="20"/>
        </w:rPr>
        <w:t xml:space="preserve"> </w:t>
      </w:r>
      <w:r>
        <w:rPr>
          <w:rFonts w:ascii="Segoe UI" w:hAnsi="Segoe UI"/>
          <w:b/>
          <w:sz w:val="20"/>
        </w:rPr>
        <w:t>2018</w:t>
      </w:r>
      <w:r>
        <w:rPr>
          <w:rFonts w:ascii="Segoe UI" w:hAnsi="Segoe UI"/>
          <w:b/>
          <w:spacing w:val="-6"/>
          <w:sz w:val="20"/>
        </w:rPr>
        <w:t xml:space="preserve"> </w:t>
      </w:r>
      <w:r>
        <w:rPr>
          <w:rFonts w:ascii="Segoe UI" w:hAnsi="Segoe UI"/>
          <w:b/>
          <w:sz w:val="20"/>
        </w:rPr>
        <w:t>–</w:t>
      </w:r>
      <w:r>
        <w:rPr>
          <w:rFonts w:ascii="Segoe UI" w:hAnsi="Segoe UI"/>
          <w:b/>
          <w:spacing w:val="-3"/>
          <w:sz w:val="20"/>
        </w:rPr>
        <w:t xml:space="preserve"> </w:t>
      </w:r>
      <w:r>
        <w:rPr>
          <w:rFonts w:ascii="Segoe UI" w:hAnsi="Segoe UI"/>
          <w:b/>
          <w:sz w:val="20"/>
        </w:rPr>
        <w:t>July</w:t>
      </w:r>
      <w:r>
        <w:rPr>
          <w:rFonts w:ascii="Segoe UI" w:hAnsi="Segoe UI"/>
          <w:b/>
          <w:spacing w:val="-5"/>
          <w:sz w:val="20"/>
        </w:rPr>
        <w:t xml:space="preserve"> </w:t>
      </w:r>
      <w:r>
        <w:rPr>
          <w:rFonts w:ascii="Segoe UI" w:hAnsi="Segoe UI"/>
          <w:b/>
          <w:sz w:val="20"/>
        </w:rPr>
        <w:t>2018)</w:t>
      </w:r>
    </w:p>
    <w:p w14:paraId="730E95C1" w14:textId="77777777" w:rsidR="00D437C4" w:rsidRDefault="00BD0D6A">
      <w:pPr>
        <w:pStyle w:val="ListParagraph"/>
        <w:numPr>
          <w:ilvl w:val="0"/>
          <w:numId w:val="3"/>
        </w:numPr>
        <w:tabs>
          <w:tab w:val="left" w:pos="1438"/>
          <w:tab w:val="left" w:pos="1439"/>
        </w:tabs>
        <w:spacing w:before="6"/>
        <w:rPr>
          <w:rFonts w:ascii="Segoe UI" w:hAnsi="Segoe UI"/>
          <w:b/>
          <w:sz w:val="20"/>
        </w:rPr>
      </w:pPr>
      <w:r>
        <w:rPr>
          <w:rFonts w:ascii="Segoe UI" w:hAnsi="Segoe UI"/>
          <w:b/>
          <w:sz w:val="20"/>
        </w:rPr>
        <w:t>Responsibilities</w:t>
      </w:r>
      <w:r>
        <w:rPr>
          <w:rFonts w:ascii="Segoe UI" w:hAnsi="Segoe UI"/>
          <w:b/>
          <w:spacing w:val="-5"/>
          <w:sz w:val="20"/>
        </w:rPr>
        <w:t xml:space="preserve"> </w:t>
      </w:r>
      <w:r>
        <w:rPr>
          <w:rFonts w:ascii="Segoe UI" w:hAnsi="Segoe UI"/>
          <w:b/>
          <w:sz w:val="20"/>
        </w:rPr>
        <w:t>–</w:t>
      </w:r>
    </w:p>
    <w:p w14:paraId="1194103E" w14:textId="77777777" w:rsidR="00D437C4" w:rsidRDefault="00BD0D6A">
      <w:pPr>
        <w:pStyle w:val="ListParagraph"/>
        <w:numPr>
          <w:ilvl w:val="0"/>
          <w:numId w:val="2"/>
        </w:numPr>
        <w:tabs>
          <w:tab w:val="left" w:pos="1438"/>
          <w:tab w:val="left" w:pos="1439"/>
        </w:tabs>
        <w:spacing w:before="4"/>
        <w:rPr>
          <w:rFonts w:ascii="Segoe UI" w:hAnsi="Segoe UI"/>
          <w:sz w:val="20"/>
        </w:rPr>
      </w:pPr>
      <w:r>
        <w:rPr>
          <w:rFonts w:ascii="Segoe UI" w:hAnsi="Segoe UI"/>
          <w:sz w:val="20"/>
        </w:rPr>
        <w:t>Coordinated</w:t>
      </w:r>
      <w:r>
        <w:rPr>
          <w:rFonts w:ascii="Segoe UI" w:hAnsi="Segoe UI"/>
          <w:spacing w:val="-8"/>
          <w:sz w:val="20"/>
        </w:rPr>
        <w:t xml:space="preserve"> </w:t>
      </w:r>
      <w:r>
        <w:rPr>
          <w:rFonts w:ascii="Segoe UI" w:hAnsi="Segoe UI"/>
          <w:sz w:val="20"/>
        </w:rPr>
        <w:t>for</w:t>
      </w:r>
      <w:r>
        <w:rPr>
          <w:rFonts w:ascii="Segoe UI" w:hAnsi="Segoe UI"/>
          <w:spacing w:val="-4"/>
          <w:sz w:val="20"/>
        </w:rPr>
        <w:t xml:space="preserve"> </w:t>
      </w:r>
      <w:proofErr w:type="spellStart"/>
      <w:r>
        <w:rPr>
          <w:rFonts w:ascii="Segoe UI" w:hAnsi="Segoe UI"/>
          <w:sz w:val="20"/>
        </w:rPr>
        <w:t>Greenco</w:t>
      </w:r>
      <w:proofErr w:type="spellEnd"/>
      <w:r>
        <w:rPr>
          <w:rFonts w:ascii="Segoe UI" w:hAnsi="Segoe UI"/>
          <w:spacing w:val="-7"/>
          <w:sz w:val="20"/>
        </w:rPr>
        <w:t xml:space="preserve"> </w:t>
      </w:r>
      <w:r>
        <w:rPr>
          <w:rFonts w:ascii="Segoe UI" w:hAnsi="Segoe UI"/>
          <w:sz w:val="20"/>
        </w:rPr>
        <w:t>Rating</w:t>
      </w:r>
      <w:r>
        <w:rPr>
          <w:rFonts w:ascii="Segoe UI" w:hAnsi="Segoe UI"/>
          <w:spacing w:val="-6"/>
          <w:sz w:val="20"/>
        </w:rPr>
        <w:t xml:space="preserve"> </w:t>
      </w:r>
      <w:r>
        <w:rPr>
          <w:rFonts w:ascii="Segoe UI" w:hAnsi="Segoe UI"/>
          <w:sz w:val="20"/>
        </w:rPr>
        <w:t>System</w:t>
      </w:r>
      <w:r>
        <w:rPr>
          <w:rFonts w:ascii="Segoe UI" w:hAnsi="Segoe UI"/>
          <w:spacing w:val="-7"/>
          <w:sz w:val="20"/>
        </w:rPr>
        <w:t xml:space="preserve"> </w:t>
      </w:r>
      <w:r>
        <w:rPr>
          <w:rFonts w:ascii="Segoe UI" w:hAnsi="Segoe UI"/>
          <w:sz w:val="20"/>
        </w:rPr>
        <w:t>for</w:t>
      </w:r>
      <w:r>
        <w:rPr>
          <w:rFonts w:ascii="Segoe UI" w:hAnsi="Segoe UI"/>
          <w:spacing w:val="-5"/>
          <w:sz w:val="20"/>
        </w:rPr>
        <w:t xml:space="preserve"> </w:t>
      </w:r>
      <w:r>
        <w:rPr>
          <w:rFonts w:ascii="Segoe UI" w:hAnsi="Segoe UI"/>
          <w:sz w:val="20"/>
        </w:rPr>
        <w:t>CPG</w:t>
      </w:r>
      <w:r>
        <w:rPr>
          <w:rFonts w:ascii="Segoe UI" w:hAnsi="Segoe UI"/>
          <w:spacing w:val="-6"/>
          <w:sz w:val="20"/>
        </w:rPr>
        <w:t xml:space="preserve"> </w:t>
      </w:r>
      <w:r>
        <w:rPr>
          <w:rFonts w:ascii="Segoe UI" w:hAnsi="Segoe UI"/>
          <w:sz w:val="20"/>
        </w:rPr>
        <w:t>SEZ,</w:t>
      </w:r>
      <w:r>
        <w:rPr>
          <w:rFonts w:ascii="Segoe UI" w:hAnsi="Segoe UI"/>
          <w:spacing w:val="-6"/>
          <w:sz w:val="20"/>
        </w:rPr>
        <w:t xml:space="preserve"> </w:t>
      </w:r>
      <w:proofErr w:type="spellStart"/>
      <w:r>
        <w:rPr>
          <w:rFonts w:ascii="Segoe UI" w:hAnsi="Segoe UI"/>
          <w:sz w:val="20"/>
        </w:rPr>
        <w:t>Phaltan</w:t>
      </w:r>
      <w:proofErr w:type="spellEnd"/>
      <w:r>
        <w:rPr>
          <w:rFonts w:ascii="Segoe UI" w:hAnsi="Segoe UI"/>
          <w:sz w:val="20"/>
        </w:rPr>
        <w:t>.</w:t>
      </w:r>
    </w:p>
    <w:p w14:paraId="0476DC7F" w14:textId="062863A8" w:rsidR="00D437C4" w:rsidRDefault="00BD0D6A" w:rsidP="00E67454">
      <w:pPr>
        <w:pStyle w:val="ListParagraph"/>
        <w:numPr>
          <w:ilvl w:val="0"/>
          <w:numId w:val="2"/>
        </w:numPr>
        <w:tabs>
          <w:tab w:val="left" w:pos="1437"/>
          <w:tab w:val="left" w:pos="1438"/>
        </w:tabs>
        <w:spacing w:before="4"/>
        <w:ind w:left="1437"/>
        <w:rPr>
          <w:rFonts w:ascii="Segoe UI" w:hAnsi="Segoe UI"/>
          <w:sz w:val="20"/>
        </w:rPr>
      </w:pPr>
      <w:r>
        <w:rPr>
          <w:rFonts w:ascii="Segoe UI" w:hAnsi="Segoe UI"/>
          <w:sz w:val="20"/>
        </w:rPr>
        <w:t>Worked</w:t>
      </w:r>
      <w:r>
        <w:rPr>
          <w:rFonts w:ascii="Segoe UI" w:hAnsi="Segoe UI"/>
          <w:spacing w:val="-6"/>
          <w:sz w:val="20"/>
        </w:rPr>
        <w:t xml:space="preserve"> </w:t>
      </w:r>
      <w:r>
        <w:rPr>
          <w:rFonts w:ascii="Segoe UI" w:hAnsi="Segoe UI"/>
          <w:sz w:val="20"/>
        </w:rPr>
        <w:t>on</w:t>
      </w:r>
      <w:r>
        <w:rPr>
          <w:rFonts w:ascii="Segoe UI" w:hAnsi="Segoe UI"/>
          <w:spacing w:val="-5"/>
          <w:sz w:val="20"/>
        </w:rPr>
        <w:t xml:space="preserve"> </w:t>
      </w:r>
      <w:r>
        <w:rPr>
          <w:rFonts w:ascii="Segoe UI" w:hAnsi="Segoe UI"/>
          <w:sz w:val="20"/>
        </w:rPr>
        <w:t>Waste</w:t>
      </w:r>
      <w:r>
        <w:rPr>
          <w:rFonts w:ascii="Segoe UI" w:hAnsi="Segoe UI"/>
          <w:spacing w:val="-7"/>
          <w:sz w:val="20"/>
        </w:rPr>
        <w:t xml:space="preserve"> </w:t>
      </w:r>
      <w:r>
        <w:rPr>
          <w:rFonts w:ascii="Segoe UI" w:hAnsi="Segoe UI"/>
          <w:sz w:val="20"/>
        </w:rPr>
        <w:t>Management</w:t>
      </w:r>
      <w:r>
        <w:rPr>
          <w:rFonts w:ascii="Segoe UI" w:hAnsi="Segoe UI"/>
          <w:spacing w:val="-6"/>
          <w:sz w:val="20"/>
        </w:rPr>
        <w:t xml:space="preserve"> </w:t>
      </w:r>
      <w:r>
        <w:rPr>
          <w:rFonts w:ascii="Segoe UI" w:hAnsi="Segoe UI"/>
          <w:sz w:val="20"/>
        </w:rPr>
        <w:t>Project</w:t>
      </w:r>
      <w:r>
        <w:rPr>
          <w:rFonts w:ascii="Segoe UI" w:hAnsi="Segoe UI"/>
          <w:spacing w:val="-6"/>
          <w:sz w:val="20"/>
        </w:rPr>
        <w:t xml:space="preserve"> </w:t>
      </w:r>
      <w:r>
        <w:rPr>
          <w:rFonts w:ascii="Segoe UI" w:hAnsi="Segoe UI"/>
          <w:sz w:val="20"/>
        </w:rPr>
        <w:t>at</w:t>
      </w:r>
      <w:r>
        <w:rPr>
          <w:rFonts w:ascii="Segoe UI" w:hAnsi="Segoe UI"/>
          <w:spacing w:val="-4"/>
          <w:sz w:val="20"/>
        </w:rPr>
        <w:t xml:space="preserve"> </w:t>
      </w:r>
      <w:r>
        <w:rPr>
          <w:rFonts w:ascii="Segoe UI" w:hAnsi="Segoe UI"/>
          <w:sz w:val="20"/>
        </w:rPr>
        <w:t>CPG</w:t>
      </w:r>
      <w:r>
        <w:rPr>
          <w:rFonts w:ascii="Segoe UI" w:hAnsi="Segoe UI"/>
          <w:spacing w:val="-5"/>
          <w:sz w:val="20"/>
        </w:rPr>
        <w:t xml:space="preserve"> </w:t>
      </w:r>
      <w:r>
        <w:rPr>
          <w:rFonts w:ascii="Segoe UI" w:hAnsi="Segoe UI"/>
          <w:sz w:val="20"/>
        </w:rPr>
        <w:t>Plant,</w:t>
      </w:r>
      <w:r>
        <w:rPr>
          <w:rFonts w:ascii="Segoe UI" w:hAnsi="Segoe UI"/>
          <w:spacing w:val="-10"/>
          <w:sz w:val="20"/>
        </w:rPr>
        <w:t xml:space="preserve"> </w:t>
      </w:r>
      <w:proofErr w:type="spellStart"/>
      <w:r>
        <w:rPr>
          <w:rFonts w:ascii="Segoe UI" w:hAnsi="Segoe UI"/>
          <w:sz w:val="20"/>
        </w:rPr>
        <w:t>Phaltan</w:t>
      </w:r>
      <w:proofErr w:type="spellEnd"/>
      <w:r>
        <w:rPr>
          <w:rFonts w:ascii="Segoe UI" w:hAnsi="Segoe UI"/>
          <w:sz w:val="20"/>
        </w:rPr>
        <w:t>.</w:t>
      </w:r>
    </w:p>
    <w:p w14:paraId="5683CB12" w14:textId="77777777" w:rsidR="008D0E3D" w:rsidRDefault="008D0E3D" w:rsidP="008D0E3D">
      <w:pPr>
        <w:pStyle w:val="ListParagraph"/>
        <w:tabs>
          <w:tab w:val="left" w:pos="1437"/>
          <w:tab w:val="left" w:pos="1438"/>
        </w:tabs>
        <w:spacing w:before="4"/>
        <w:ind w:left="1437" w:firstLine="0"/>
        <w:rPr>
          <w:rFonts w:ascii="Segoe UI" w:hAnsi="Segoe UI"/>
          <w:sz w:val="20"/>
        </w:rPr>
      </w:pPr>
    </w:p>
    <w:p w14:paraId="4E840C3F" w14:textId="685FA94A" w:rsidR="00E67454" w:rsidRDefault="00E67454" w:rsidP="00E67454">
      <w:pPr>
        <w:tabs>
          <w:tab w:val="left" w:pos="1437"/>
          <w:tab w:val="left" w:pos="1438"/>
        </w:tabs>
        <w:spacing w:before="4"/>
        <w:rPr>
          <w:rFonts w:ascii="Segoe UI" w:hAnsi="Segoe UI"/>
          <w:sz w:val="20"/>
        </w:rPr>
      </w:pPr>
    </w:p>
    <w:p w14:paraId="2F53C8A3" w14:textId="2166B6A8" w:rsidR="00E67454" w:rsidRPr="00E67454" w:rsidRDefault="00E67454" w:rsidP="00E67454">
      <w:pPr>
        <w:pStyle w:val="BodyText"/>
        <w:rPr>
          <w:rFonts w:ascii="Segoe UI"/>
        </w:rPr>
      </w:pPr>
      <w:r>
        <w:rPr>
          <w:rFonts w:ascii="Segoe UI" w:hAnsi="Segoe UI"/>
        </w:rPr>
        <w:t xml:space="preserve"> </w:t>
      </w:r>
      <w:r>
        <w:rPr>
          <w:color w:val="001F5E"/>
        </w:rPr>
        <w:t xml:space="preserve">    </w:t>
      </w:r>
      <w:r w:rsidRPr="00E67454">
        <w:rPr>
          <w:b/>
          <w:bCs/>
          <w:color w:val="001F5E"/>
          <w:sz w:val="21"/>
          <w:szCs w:val="21"/>
        </w:rPr>
        <w:t>Software</w:t>
      </w:r>
      <w:r>
        <w:rPr>
          <w:color w:val="001F5E"/>
        </w:rPr>
        <w:t>/</w:t>
      </w:r>
      <w:r>
        <w:rPr>
          <w:b/>
          <w:bCs/>
          <w:color w:val="001F5E"/>
          <w:sz w:val="21"/>
          <w:szCs w:val="21"/>
        </w:rPr>
        <w:t>Tools</w:t>
      </w:r>
      <w:r>
        <w:rPr>
          <w:color w:val="001F5E"/>
        </w:rPr>
        <w:t>:</w:t>
      </w:r>
    </w:p>
    <w:p w14:paraId="3C44D8CD" w14:textId="77777777" w:rsidR="00E67454" w:rsidRDefault="00000000" w:rsidP="00E67454">
      <w:pPr>
        <w:pStyle w:val="BodyText"/>
        <w:spacing w:before="11"/>
        <w:rPr>
          <w:b/>
          <w:sz w:val="14"/>
        </w:rPr>
      </w:pPr>
      <w:r>
        <w:pict w14:anchorId="5687B5BC">
          <v:group id="_x0000_s1114" style="position:absolute;margin-left:65.55pt;margin-top:11.1pt;width:482.2pt;height:1.4pt;z-index:-15718912;mso-wrap-distance-left:0;mso-wrap-distance-right:0;mso-position-horizontal-relative:page" coordorigin="1311,222" coordsize="9644,28">
            <v:line id="_x0000_s1115" style="position:absolute" from="1312,235" to="10955,235" strokecolor="#9e9e9e" strokeweight="1.32pt"/>
            <v:rect id="_x0000_s1116" style="position:absolute;left:1311;top:222;width:5;height:5" fillcolor="#9e9e9e" stroked="f"/>
            <v:line id="_x0000_s1117" style="position:absolute" from="1317,225" to="10953,225" strokecolor="#9e9e9e" strokeweight=".24pt"/>
            <v:shape id="_x0000_s1118" style="position:absolute;left:1311;top:222;width:9643;height:22" coordorigin="1311,222" coordsize="9643,22" o:spt="100" adj="0,,0" path="m1316,224r-5,l1311,244r5,l1316,224xm10954,222r-5,l10949,227r5,l10954,222xe" fillcolor="#9e9e9e" stroked="f">
              <v:stroke joinstyle="round"/>
              <v:formulas/>
              <v:path arrowok="t" o:connecttype="segments"/>
            </v:shape>
            <v:shape id="_x0000_s1119" style="position:absolute;left:1311;top:225;width:9643;height:24" coordorigin="1311,225" coordsize="9643,24" o:spt="100" adj="0,,0" path="m1316,245r-5,l1311,249r5,l1316,245xm10954,225r-5,l10949,245r5,l10954,225xe" fillcolor="#dfdfdf" stroked="f">
              <v:stroke joinstyle="round"/>
              <v:formulas/>
              <v:path arrowok="t" o:connecttype="segments"/>
            </v:shape>
            <v:line id="_x0000_s1120" style="position:absolute" from="1317,247" to="10953,247" strokecolor="#dfdfdf" strokeweight=".24pt"/>
            <v:rect id="_x0000_s1121" style="position:absolute;left:10950;top:244;width:5;height:5" fillcolor="#dfdfdf" stroked="f"/>
            <w10:wrap type="topAndBottom" anchorx="page"/>
          </v:group>
        </w:pict>
      </w:r>
    </w:p>
    <w:p w14:paraId="383E042B" w14:textId="77777777" w:rsidR="00E67454" w:rsidRDefault="00E67454" w:rsidP="00E67454">
      <w:pPr>
        <w:pStyle w:val="BodyText"/>
        <w:spacing w:before="6"/>
        <w:rPr>
          <w:b/>
          <w:sz w:val="16"/>
        </w:rPr>
      </w:pPr>
    </w:p>
    <w:p w14:paraId="1AAC1ED9" w14:textId="3534760B" w:rsidR="00970D7E" w:rsidRDefault="00970D7E" w:rsidP="007C46D1">
      <w:pPr>
        <w:pStyle w:val="ListParagraph"/>
        <w:numPr>
          <w:ilvl w:val="0"/>
          <w:numId w:val="2"/>
        </w:numPr>
        <w:tabs>
          <w:tab w:val="left" w:pos="1438"/>
          <w:tab w:val="left" w:pos="1439"/>
        </w:tabs>
        <w:spacing w:before="4"/>
        <w:rPr>
          <w:rFonts w:ascii="Segoe UI" w:hAnsi="Segoe UI"/>
          <w:sz w:val="20"/>
        </w:rPr>
      </w:pPr>
      <w:r w:rsidRPr="007C46D1">
        <w:rPr>
          <w:rFonts w:ascii="Segoe UI" w:hAnsi="Segoe UI"/>
          <w:sz w:val="20"/>
        </w:rPr>
        <w:t>SOFI –</w:t>
      </w:r>
      <w:r w:rsidR="003A0248">
        <w:rPr>
          <w:rFonts w:ascii="Segoe UI" w:hAnsi="Segoe UI"/>
          <w:sz w:val="20"/>
        </w:rPr>
        <w:t xml:space="preserve"> </w:t>
      </w:r>
      <w:r w:rsidRPr="007C46D1">
        <w:rPr>
          <w:rFonts w:ascii="Segoe UI" w:hAnsi="Segoe UI"/>
          <w:sz w:val="20"/>
        </w:rPr>
        <w:t>Water Tracking for Sustainability Disclosure</w:t>
      </w:r>
      <w:r>
        <w:rPr>
          <w:rFonts w:ascii="Segoe UI" w:hAnsi="Segoe UI"/>
          <w:sz w:val="20"/>
        </w:rPr>
        <w:t>.</w:t>
      </w:r>
    </w:p>
    <w:p w14:paraId="2038E07E" w14:textId="59F82421" w:rsidR="00970D7E" w:rsidRDefault="00970D7E" w:rsidP="007C46D1">
      <w:pPr>
        <w:pStyle w:val="ListParagraph"/>
        <w:numPr>
          <w:ilvl w:val="0"/>
          <w:numId w:val="2"/>
        </w:numPr>
        <w:tabs>
          <w:tab w:val="left" w:pos="1438"/>
          <w:tab w:val="left" w:pos="1439"/>
        </w:tabs>
        <w:spacing w:before="4"/>
        <w:rPr>
          <w:rFonts w:ascii="Segoe UI" w:hAnsi="Segoe UI"/>
          <w:sz w:val="20"/>
        </w:rPr>
      </w:pPr>
      <w:r>
        <w:rPr>
          <w:rFonts w:ascii="Segoe UI" w:hAnsi="Segoe UI"/>
          <w:sz w:val="20"/>
        </w:rPr>
        <w:t xml:space="preserve">EMIS </w:t>
      </w:r>
      <w:r w:rsidR="00746CF0">
        <w:rPr>
          <w:rFonts w:ascii="Segoe UI" w:hAnsi="Segoe UI"/>
          <w:sz w:val="20"/>
        </w:rPr>
        <w:t xml:space="preserve">- </w:t>
      </w:r>
      <w:r w:rsidR="00746CF0" w:rsidRPr="007C46D1">
        <w:rPr>
          <w:rFonts w:ascii="Segoe UI" w:hAnsi="Segoe UI"/>
          <w:sz w:val="20"/>
        </w:rPr>
        <w:t xml:space="preserve">Energy </w:t>
      </w:r>
      <w:r w:rsidR="00746CF0">
        <w:rPr>
          <w:rFonts w:ascii="Segoe UI" w:hAnsi="Segoe UI"/>
          <w:sz w:val="20"/>
        </w:rPr>
        <w:t xml:space="preserve">Tracking </w:t>
      </w:r>
      <w:r w:rsidR="00746CF0" w:rsidRPr="007C46D1">
        <w:rPr>
          <w:rFonts w:ascii="Segoe UI" w:hAnsi="Segoe UI"/>
          <w:sz w:val="20"/>
        </w:rPr>
        <w:t>for Sustainability Disclosure</w:t>
      </w:r>
      <w:r w:rsidR="00746CF0">
        <w:rPr>
          <w:rFonts w:ascii="Segoe UI" w:hAnsi="Segoe UI"/>
          <w:sz w:val="20"/>
        </w:rPr>
        <w:t>.</w:t>
      </w:r>
    </w:p>
    <w:p w14:paraId="7FBA07FC" w14:textId="3F64D780" w:rsidR="00E67454" w:rsidRPr="007C46D1" w:rsidRDefault="00E67454" w:rsidP="007C46D1">
      <w:pPr>
        <w:pStyle w:val="ListParagraph"/>
        <w:numPr>
          <w:ilvl w:val="0"/>
          <w:numId w:val="2"/>
        </w:numPr>
        <w:tabs>
          <w:tab w:val="left" w:pos="1438"/>
          <w:tab w:val="left" w:pos="1439"/>
        </w:tabs>
        <w:spacing w:before="4"/>
        <w:rPr>
          <w:rFonts w:ascii="Segoe UI" w:hAnsi="Segoe UI"/>
          <w:sz w:val="20"/>
        </w:rPr>
      </w:pPr>
      <w:r w:rsidRPr="007C46D1">
        <w:rPr>
          <w:rFonts w:ascii="Segoe UI" w:hAnsi="Segoe UI"/>
          <w:sz w:val="20"/>
        </w:rPr>
        <w:t>Gensuite – EHS related Concerns, Incidents, Compliance Calendar.</w:t>
      </w:r>
    </w:p>
    <w:p w14:paraId="1ED151D3" w14:textId="1EB4B7EA" w:rsidR="00E67454" w:rsidRPr="007C46D1" w:rsidRDefault="00E67454" w:rsidP="007C46D1">
      <w:pPr>
        <w:pStyle w:val="ListParagraph"/>
        <w:numPr>
          <w:ilvl w:val="0"/>
          <w:numId w:val="2"/>
        </w:numPr>
        <w:tabs>
          <w:tab w:val="left" w:pos="1438"/>
          <w:tab w:val="left" w:pos="1439"/>
        </w:tabs>
        <w:spacing w:before="4"/>
        <w:rPr>
          <w:rFonts w:ascii="Segoe UI" w:hAnsi="Segoe UI"/>
          <w:sz w:val="20"/>
        </w:rPr>
      </w:pPr>
      <w:r w:rsidRPr="007C46D1">
        <w:rPr>
          <w:rFonts w:ascii="Segoe UI" w:hAnsi="Segoe UI"/>
          <w:sz w:val="20"/>
        </w:rPr>
        <w:t>Reg Auditor – Environmental Virtual Audit Tool.</w:t>
      </w:r>
    </w:p>
    <w:p w14:paraId="39D61724" w14:textId="7FFFFBDF" w:rsidR="00E67454" w:rsidRPr="00970D7E" w:rsidRDefault="00E67454" w:rsidP="00970D7E">
      <w:pPr>
        <w:pStyle w:val="ListParagraph"/>
        <w:numPr>
          <w:ilvl w:val="0"/>
          <w:numId w:val="2"/>
        </w:numPr>
        <w:tabs>
          <w:tab w:val="left" w:pos="1438"/>
          <w:tab w:val="left" w:pos="1439"/>
        </w:tabs>
        <w:spacing w:before="4"/>
        <w:rPr>
          <w:rFonts w:ascii="Segoe UI" w:hAnsi="Segoe UI"/>
          <w:sz w:val="20"/>
        </w:rPr>
      </w:pPr>
      <w:r w:rsidRPr="007C46D1">
        <w:rPr>
          <w:rFonts w:ascii="Segoe UI" w:hAnsi="Segoe UI"/>
          <w:sz w:val="20"/>
        </w:rPr>
        <w:t>Permit Review Toolkit – Annually Compliance monitoring as per the Permits.</w:t>
      </w:r>
    </w:p>
    <w:p w14:paraId="02CCCEDB" w14:textId="77777777" w:rsidR="008D0E3D" w:rsidRPr="008D0E3D" w:rsidRDefault="008D0E3D" w:rsidP="008D0E3D">
      <w:pPr>
        <w:pStyle w:val="ListParagraph"/>
        <w:tabs>
          <w:tab w:val="left" w:pos="936"/>
          <w:tab w:val="left" w:pos="937"/>
        </w:tabs>
        <w:ind w:firstLine="0"/>
      </w:pPr>
    </w:p>
    <w:p w14:paraId="31FABD88" w14:textId="6CC0E102" w:rsidR="008D0E3D" w:rsidRDefault="008D0E3D" w:rsidP="008D0E3D">
      <w:pPr>
        <w:tabs>
          <w:tab w:val="left" w:pos="936"/>
          <w:tab w:val="left" w:pos="937"/>
        </w:tabs>
      </w:pPr>
    </w:p>
    <w:p w14:paraId="74E10F48" w14:textId="77777777" w:rsidR="008D0E3D" w:rsidRDefault="008D0E3D" w:rsidP="008D0E3D">
      <w:pPr>
        <w:pStyle w:val="Heading2"/>
      </w:pPr>
      <w:r>
        <w:rPr>
          <w:color w:val="001F5E"/>
        </w:rPr>
        <w:t>Achievements:</w:t>
      </w:r>
    </w:p>
    <w:p w14:paraId="4EFE9212" w14:textId="63EAF8EB" w:rsidR="00E67454" w:rsidRDefault="00000000" w:rsidP="008D0E3D">
      <w:pPr>
        <w:pStyle w:val="BodyText"/>
        <w:spacing w:before="11"/>
        <w:rPr>
          <w:b/>
          <w:sz w:val="14"/>
        </w:rPr>
      </w:pPr>
      <w:r>
        <w:pict w14:anchorId="0CAD7152">
          <v:group id="_x0000_s1130" style="position:absolute;margin-left:65.55pt;margin-top:11.1pt;width:482.2pt;height:1.4pt;z-index:-15714816;mso-wrap-distance-left:0;mso-wrap-distance-right:0;mso-position-horizontal-relative:page" coordorigin="1311,222" coordsize="9644,28">
            <v:line id="_x0000_s1131" style="position:absolute" from="1312,236" to="10955,236" strokecolor="#9e9e9e" strokeweight="1.32pt"/>
            <v:rect id="_x0000_s1132" style="position:absolute;left:1311;top:222;width:5;height:5" fillcolor="#9e9e9e" stroked="f"/>
            <v:line id="_x0000_s1133" style="position:absolute" from="1317,226" to="10953,226" strokecolor="#9e9e9e" strokeweight=".24pt"/>
            <v:shape id="_x0000_s1134" style="position:absolute;left:1311;top:222;width:9643;height:22" coordorigin="1311,223" coordsize="9643,22" o:spt="100" adj="0,,0" path="m1316,225r-5,l1311,245r5,l1316,225xm10954,223r-5,l10949,228r5,l10954,223xe" fillcolor="#9e9e9e" stroked="f">
              <v:stroke joinstyle="round"/>
              <v:formulas/>
              <v:path arrowok="t" o:connecttype="segments"/>
            </v:shape>
            <v:shape id="_x0000_s1135" style="position:absolute;left:1311;top:225;width:9643;height:24" coordorigin="1311,226" coordsize="9643,24" o:spt="100" adj="0,,0" path="m1316,246r-5,l1311,250r5,l1316,246xm10954,226r-5,l10949,246r5,l10954,226xe" fillcolor="#dfdfdf" stroked="f">
              <v:stroke joinstyle="round"/>
              <v:formulas/>
              <v:path arrowok="t" o:connecttype="segments"/>
            </v:shape>
            <v:line id="_x0000_s1136" style="position:absolute" from="1317,248" to="10953,248" strokecolor="#dfdfdf" strokeweight=".24pt"/>
            <v:rect id="_x0000_s1137" style="position:absolute;left:10950;top:244;width:5;height:5" fillcolor="#dfdfdf" stroked="f"/>
            <w10:wrap type="topAndBottom" anchorx="page"/>
          </v:group>
        </w:pict>
      </w:r>
    </w:p>
    <w:p w14:paraId="485C3859" w14:textId="77777777" w:rsidR="008D0E3D" w:rsidRPr="008D0E3D" w:rsidRDefault="008D0E3D" w:rsidP="008D0E3D">
      <w:pPr>
        <w:pStyle w:val="BodyText"/>
        <w:spacing w:before="11"/>
        <w:rPr>
          <w:b/>
          <w:sz w:val="14"/>
        </w:rPr>
      </w:pPr>
    </w:p>
    <w:p w14:paraId="34E9E2D0" w14:textId="77777777" w:rsidR="008D0E3D" w:rsidRPr="007C46D1" w:rsidRDefault="008D0E3D" w:rsidP="007C46D1">
      <w:pPr>
        <w:pStyle w:val="ListParagraph"/>
        <w:numPr>
          <w:ilvl w:val="0"/>
          <w:numId w:val="2"/>
        </w:numPr>
        <w:tabs>
          <w:tab w:val="left" w:pos="1438"/>
          <w:tab w:val="left" w:pos="1439"/>
        </w:tabs>
        <w:spacing w:before="4"/>
        <w:rPr>
          <w:rFonts w:ascii="Segoe UI" w:hAnsi="Segoe UI"/>
          <w:sz w:val="20"/>
        </w:rPr>
      </w:pPr>
      <w:r w:rsidRPr="007C46D1">
        <w:rPr>
          <w:rFonts w:ascii="Segoe UI" w:hAnsi="Segoe UI"/>
          <w:sz w:val="20"/>
        </w:rPr>
        <w:t>EHS Ambassador of the Business – Leading the Sustainability Disclosure and Energy Treasure Hunt – July,2023</w:t>
      </w:r>
    </w:p>
    <w:p w14:paraId="0BAF166A" w14:textId="77777777" w:rsidR="008D0E3D" w:rsidRPr="007C46D1" w:rsidRDefault="008D0E3D" w:rsidP="007C46D1">
      <w:pPr>
        <w:pStyle w:val="ListParagraph"/>
        <w:numPr>
          <w:ilvl w:val="0"/>
          <w:numId w:val="2"/>
        </w:numPr>
        <w:tabs>
          <w:tab w:val="left" w:pos="1438"/>
          <w:tab w:val="left" w:pos="1439"/>
        </w:tabs>
        <w:spacing w:before="4"/>
        <w:rPr>
          <w:rFonts w:ascii="Segoe UI" w:hAnsi="Segoe UI"/>
          <w:sz w:val="20"/>
        </w:rPr>
      </w:pPr>
      <w:r w:rsidRPr="007C46D1">
        <w:rPr>
          <w:rFonts w:ascii="Segoe UI" w:hAnsi="Segoe UI"/>
          <w:sz w:val="20"/>
        </w:rPr>
        <w:t>Deliver with Focus - Battle of the Plants Leadership – June,2023</w:t>
      </w:r>
    </w:p>
    <w:p w14:paraId="56FB939C" w14:textId="77777777" w:rsidR="008D0E3D" w:rsidRPr="007C46D1" w:rsidRDefault="008D0E3D" w:rsidP="007C46D1">
      <w:pPr>
        <w:pStyle w:val="ListParagraph"/>
        <w:numPr>
          <w:ilvl w:val="0"/>
          <w:numId w:val="2"/>
        </w:numPr>
        <w:tabs>
          <w:tab w:val="left" w:pos="1438"/>
          <w:tab w:val="left" w:pos="1439"/>
        </w:tabs>
        <w:spacing w:before="4"/>
        <w:rPr>
          <w:rFonts w:ascii="Segoe UI" w:hAnsi="Segoe UI"/>
          <w:sz w:val="20"/>
        </w:rPr>
      </w:pPr>
      <w:r w:rsidRPr="007C46D1">
        <w:rPr>
          <w:rFonts w:ascii="Segoe UI" w:hAnsi="Segoe UI"/>
          <w:sz w:val="20"/>
        </w:rPr>
        <w:t xml:space="preserve">Deliver with Focus - </w:t>
      </w:r>
      <w:r w:rsidRPr="00250701">
        <w:rPr>
          <w:rFonts w:ascii="Segoe UI" w:hAnsi="Segoe UI"/>
          <w:b/>
          <w:bCs/>
          <w:sz w:val="20"/>
        </w:rPr>
        <w:t>ESG</w:t>
      </w:r>
      <w:r w:rsidRPr="007C46D1">
        <w:rPr>
          <w:rFonts w:ascii="Segoe UI" w:hAnsi="Segoe UI"/>
          <w:sz w:val="20"/>
        </w:rPr>
        <w:t xml:space="preserve"> Report &amp; Driving Green Team- May,2023</w:t>
      </w:r>
    </w:p>
    <w:p w14:paraId="0C5A9CDE" w14:textId="77777777" w:rsidR="008D0E3D" w:rsidRPr="007C46D1" w:rsidRDefault="008D0E3D" w:rsidP="007C46D1">
      <w:pPr>
        <w:pStyle w:val="ListParagraph"/>
        <w:numPr>
          <w:ilvl w:val="0"/>
          <w:numId w:val="2"/>
        </w:numPr>
        <w:tabs>
          <w:tab w:val="left" w:pos="1438"/>
          <w:tab w:val="left" w:pos="1439"/>
        </w:tabs>
        <w:spacing w:before="4"/>
        <w:rPr>
          <w:rFonts w:ascii="Segoe UI" w:hAnsi="Segoe UI"/>
          <w:sz w:val="20"/>
        </w:rPr>
      </w:pPr>
      <w:r w:rsidRPr="007C46D1">
        <w:rPr>
          <w:rFonts w:ascii="Segoe UI" w:hAnsi="Segoe UI"/>
          <w:sz w:val="20"/>
        </w:rPr>
        <w:t>Lead with Transparency - Impact Award for Foundation Day Support – April,2023</w:t>
      </w:r>
    </w:p>
    <w:p w14:paraId="0B40B849" w14:textId="77777777" w:rsidR="008D0E3D" w:rsidRPr="007C46D1" w:rsidRDefault="008D0E3D" w:rsidP="007C46D1">
      <w:pPr>
        <w:pStyle w:val="ListParagraph"/>
        <w:numPr>
          <w:ilvl w:val="0"/>
          <w:numId w:val="2"/>
        </w:numPr>
        <w:tabs>
          <w:tab w:val="left" w:pos="1438"/>
          <w:tab w:val="left" w:pos="1439"/>
        </w:tabs>
        <w:spacing w:before="4"/>
        <w:rPr>
          <w:rFonts w:ascii="Segoe UI" w:hAnsi="Segoe UI"/>
          <w:sz w:val="20"/>
        </w:rPr>
      </w:pPr>
      <w:r w:rsidRPr="007C46D1">
        <w:rPr>
          <w:rFonts w:ascii="Segoe UI" w:hAnsi="Segoe UI"/>
          <w:sz w:val="20"/>
        </w:rPr>
        <w:t>Deliver with Focus - Environmental Compliance @ Governance Audit – Jan,2023</w:t>
      </w:r>
    </w:p>
    <w:p w14:paraId="4CEA6E82" w14:textId="77777777" w:rsidR="008D0E3D" w:rsidRPr="007C46D1" w:rsidRDefault="008D0E3D" w:rsidP="007C46D1">
      <w:pPr>
        <w:pStyle w:val="ListParagraph"/>
        <w:numPr>
          <w:ilvl w:val="0"/>
          <w:numId w:val="2"/>
        </w:numPr>
        <w:tabs>
          <w:tab w:val="left" w:pos="1438"/>
          <w:tab w:val="left" w:pos="1439"/>
        </w:tabs>
        <w:spacing w:before="4"/>
        <w:rPr>
          <w:rFonts w:ascii="Segoe UI" w:hAnsi="Segoe UI"/>
          <w:sz w:val="20"/>
        </w:rPr>
      </w:pPr>
      <w:r w:rsidRPr="007C46D1">
        <w:rPr>
          <w:rFonts w:ascii="Segoe UI" w:hAnsi="Segoe UI"/>
          <w:sz w:val="20"/>
        </w:rPr>
        <w:t>Deliver with Focus - Obtaining EPR for Plastic Waste for MMF – Aug,2022</w:t>
      </w:r>
    </w:p>
    <w:p w14:paraId="589E4E96" w14:textId="77777777" w:rsidR="008D0E3D" w:rsidRPr="007C46D1" w:rsidRDefault="008D0E3D" w:rsidP="007C46D1">
      <w:pPr>
        <w:pStyle w:val="ListParagraph"/>
        <w:numPr>
          <w:ilvl w:val="0"/>
          <w:numId w:val="2"/>
        </w:numPr>
        <w:tabs>
          <w:tab w:val="left" w:pos="1438"/>
          <w:tab w:val="left" w:pos="1439"/>
        </w:tabs>
        <w:spacing w:before="4"/>
        <w:rPr>
          <w:rFonts w:ascii="Segoe UI" w:hAnsi="Segoe UI"/>
          <w:sz w:val="20"/>
        </w:rPr>
      </w:pPr>
      <w:r w:rsidRPr="007C46D1">
        <w:rPr>
          <w:rFonts w:ascii="Segoe UI" w:hAnsi="Segoe UI"/>
          <w:sz w:val="20"/>
        </w:rPr>
        <w:t>Lead with Transparency - Publishing First Sustainability Report – March,2022</w:t>
      </w:r>
    </w:p>
    <w:p w14:paraId="4C39B6C5" w14:textId="77777777" w:rsidR="008D0E3D" w:rsidRPr="007C46D1" w:rsidRDefault="008D0E3D" w:rsidP="007C46D1">
      <w:pPr>
        <w:pStyle w:val="ListParagraph"/>
        <w:numPr>
          <w:ilvl w:val="0"/>
          <w:numId w:val="2"/>
        </w:numPr>
        <w:tabs>
          <w:tab w:val="left" w:pos="1438"/>
          <w:tab w:val="left" w:pos="1439"/>
        </w:tabs>
        <w:spacing w:before="4"/>
        <w:rPr>
          <w:rFonts w:ascii="Segoe UI" w:hAnsi="Segoe UI"/>
          <w:sz w:val="20"/>
        </w:rPr>
      </w:pPr>
      <w:r w:rsidRPr="007C46D1">
        <w:rPr>
          <w:rFonts w:ascii="Segoe UI" w:hAnsi="Segoe UI"/>
          <w:sz w:val="20"/>
        </w:rPr>
        <w:t>Great work in EHS Regulatory Compliance – Sept,2021</w:t>
      </w:r>
    </w:p>
    <w:p w14:paraId="5D257B15" w14:textId="77777777" w:rsidR="008D0E3D" w:rsidRPr="007C46D1" w:rsidRDefault="008D0E3D" w:rsidP="007C46D1">
      <w:pPr>
        <w:pStyle w:val="ListParagraph"/>
        <w:numPr>
          <w:ilvl w:val="0"/>
          <w:numId w:val="2"/>
        </w:numPr>
        <w:tabs>
          <w:tab w:val="left" w:pos="1438"/>
          <w:tab w:val="left" w:pos="1439"/>
        </w:tabs>
        <w:spacing w:before="4"/>
        <w:rPr>
          <w:rFonts w:ascii="Segoe UI" w:hAnsi="Segoe UI"/>
          <w:sz w:val="20"/>
        </w:rPr>
      </w:pPr>
      <w:r w:rsidRPr="007C46D1">
        <w:rPr>
          <w:rFonts w:ascii="Segoe UI" w:hAnsi="Segoe UI"/>
          <w:sz w:val="20"/>
        </w:rPr>
        <w:t xml:space="preserve">South Asia President Award for driving ERGO HERO CUP at MMF Pune, Q-3 2020. </w:t>
      </w:r>
    </w:p>
    <w:p w14:paraId="537D5E2A" w14:textId="77777777" w:rsidR="00250701" w:rsidRDefault="00250701" w:rsidP="00E67454">
      <w:pPr>
        <w:pStyle w:val="BodyText"/>
        <w:rPr>
          <w:color w:val="001F5E"/>
        </w:rPr>
      </w:pPr>
    </w:p>
    <w:p w14:paraId="7F6AF452" w14:textId="40D55728" w:rsidR="00E67454" w:rsidRPr="00E67454" w:rsidRDefault="00E67454" w:rsidP="00E67454">
      <w:pPr>
        <w:pStyle w:val="BodyText"/>
        <w:rPr>
          <w:rFonts w:ascii="Segoe UI"/>
        </w:rPr>
      </w:pPr>
      <w:r>
        <w:rPr>
          <w:color w:val="001F5E"/>
        </w:rPr>
        <w:lastRenderedPageBreak/>
        <w:t xml:space="preserve"> </w:t>
      </w:r>
      <w:r w:rsidR="00A2291E">
        <w:rPr>
          <w:color w:val="001F5E"/>
        </w:rPr>
        <w:t xml:space="preserve">    </w:t>
      </w:r>
      <w:r w:rsidRPr="00E67454">
        <w:rPr>
          <w:b/>
          <w:bCs/>
          <w:color w:val="001F5E"/>
          <w:sz w:val="21"/>
          <w:szCs w:val="21"/>
        </w:rPr>
        <w:t>Certifications</w:t>
      </w:r>
      <w:r>
        <w:rPr>
          <w:color w:val="001F5E"/>
        </w:rPr>
        <w:t>:</w:t>
      </w:r>
    </w:p>
    <w:p w14:paraId="452BEE84" w14:textId="77777777" w:rsidR="00E67454" w:rsidRDefault="00000000" w:rsidP="00E67454">
      <w:pPr>
        <w:pStyle w:val="BodyText"/>
        <w:spacing w:before="11"/>
        <w:rPr>
          <w:b/>
          <w:sz w:val="14"/>
        </w:rPr>
      </w:pPr>
      <w:r>
        <w:pict w14:anchorId="34E990F6">
          <v:group id="_x0000_s1098" style="position:absolute;margin-left:65.55pt;margin-top:11.1pt;width:482.2pt;height:1.4pt;z-index:-15720960;mso-wrap-distance-left:0;mso-wrap-distance-right:0;mso-position-horizontal-relative:page" coordorigin="1311,222" coordsize="9644,28">
            <v:line id="_x0000_s1099" style="position:absolute" from="1312,235" to="10955,235" strokecolor="#9e9e9e" strokeweight="1.32pt"/>
            <v:rect id="_x0000_s1100" style="position:absolute;left:1311;top:222;width:5;height:5" fillcolor="#9e9e9e" stroked="f"/>
            <v:line id="_x0000_s1101" style="position:absolute" from="1317,225" to="10953,225" strokecolor="#9e9e9e" strokeweight=".24pt"/>
            <v:shape id="_x0000_s1102" style="position:absolute;left:1311;top:222;width:9643;height:22" coordorigin="1311,222" coordsize="9643,22" o:spt="100" adj="0,,0" path="m1316,224r-5,l1311,244r5,l1316,224xm10954,222r-5,l10949,227r5,l10954,222xe" fillcolor="#9e9e9e" stroked="f">
              <v:stroke joinstyle="round"/>
              <v:formulas/>
              <v:path arrowok="t" o:connecttype="segments"/>
            </v:shape>
            <v:shape id="_x0000_s1103" style="position:absolute;left:1311;top:225;width:9643;height:24" coordorigin="1311,225" coordsize="9643,24" o:spt="100" adj="0,,0" path="m1316,245r-5,l1311,249r5,l1316,245xm10954,225r-5,l10949,245r5,l10954,225xe" fillcolor="#dfdfdf" stroked="f">
              <v:stroke joinstyle="round"/>
              <v:formulas/>
              <v:path arrowok="t" o:connecttype="segments"/>
            </v:shape>
            <v:line id="_x0000_s1104" style="position:absolute" from="1317,247" to="10953,247" strokecolor="#dfdfdf" strokeweight=".24pt"/>
            <v:rect id="_x0000_s1105" style="position:absolute;left:10950;top:244;width:5;height:5" fillcolor="#dfdfdf" stroked="f"/>
            <w10:wrap type="topAndBottom" anchorx="page"/>
          </v:group>
        </w:pict>
      </w:r>
    </w:p>
    <w:p w14:paraId="416A1A31" w14:textId="5B74E090" w:rsidR="00E67454" w:rsidRDefault="00E67454" w:rsidP="00E67454">
      <w:pPr>
        <w:pStyle w:val="BodyText"/>
        <w:spacing w:before="6"/>
        <w:rPr>
          <w:b/>
          <w:sz w:val="16"/>
        </w:rPr>
      </w:pPr>
    </w:p>
    <w:p w14:paraId="1E7B9448" w14:textId="77777777" w:rsidR="00E67454" w:rsidRPr="007C46D1" w:rsidRDefault="00E67454" w:rsidP="007C46D1">
      <w:pPr>
        <w:pStyle w:val="ListParagraph"/>
        <w:numPr>
          <w:ilvl w:val="0"/>
          <w:numId w:val="2"/>
        </w:numPr>
        <w:tabs>
          <w:tab w:val="left" w:pos="1438"/>
          <w:tab w:val="left" w:pos="1439"/>
        </w:tabs>
        <w:spacing w:before="4"/>
        <w:rPr>
          <w:rFonts w:ascii="Segoe UI" w:hAnsi="Segoe UI"/>
          <w:sz w:val="20"/>
        </w:rPr>
      </w:pPr>
      <w:r w:rsidRPr="007C46D1">
        <w:rPr>
          <w:rFonts w:ascii="Segoe UI" w:hAnsi="Segoe UI"/>
          <w:sz w:val="20"/>
        </w:rPr>
        <w:t>ISO Lead Auditor 14001:2005 and 45001:2018.</w:t>
      </w:r>
    </w:p>
    <w:p w14:paraId="05F456C4" w14:textId="77777777" w:rsidR="00E67454" w:rsidRPr="007C46D1" w:rsidRDefault="00E67454" w:rsidP="007C46D1">
      <w:pPr>
        <w:pStyle w:val="ListParagraph"/>
        <w:numPr>
          <w:ilvl w:val="0"/>
          <w:numId w:val="2"/>
        </w:numPr>
        <w:tabs>
          <w:tab w:val="left" w:pos="1438"/>
          <w:tab w:val="left" w:pos="1439"/>
        </w:tabs>
        <w:spacing w:before="4"/>
        <w:rPr>
          <w:rFonts w:ascii="Segoe UI" w:hAnsi="Segoe UI"/>
          <w:sz w:val="20"/>
        </w:rPr>
      </w:pPr>
      <w:r w:rsidRPr="007C46D1">
        <w:rPr>
          <w:rFonts w:ascii="Segoe UI" w:hAnsi="Segoe UI"/>
          <w:sz w:val="20"/>
        </w:rPr>
        <w:t>ISO Internal Auditor 14001:2015 and ISO 45001:2015.</w:t>
      </w:r>
    </w:p>
    <w:p w14:paraId="46CE3B2C" w14:textId="227D2EED" w:rsidR="00E67454" w:rsidRPr="007C46D1" w:rsidRDefault="00E67454" w:rsidP="007C46D1">
      <w:pPr>
        <w:pStyle w:val="ListParagraph"/>
        <w:numPr>
          <w:ilvl w:val="0"/>
          <w:numId w:val="2"/>
        </w:numPr>
        <w:tabs>
          <w:tab w:val="left" w:pos="1438"/>
          <w:tab w:val="left" w:pos="1439"/>
        </w:tabs>
        <w:spacing w:before="4"/>
        <w:rPr>
          <w:rFonts w:ascii="Segoe UI" w:hAnsi="Segoe UI"/>
          <w:sz w:val="20"/>
        </w:rPr>
      </w:pPr>
      <w:r w:rsidRPr="007C46D1">
        <w:rPr>
          <w:rFonts w:ascii="Segoe UI" w:hAnsi="Segoe UI"/>
          <w:sz w:val="20"/>
        </w:rPr>
        <w:t>Lean Tool Participant.</w:t>
      </w:r>
    </w:p>
    <w:p w14:paraId="377DF8E3" w14:textId="3AE0DAA3" w:rsidR="00A2291E" w:rsidRPr="007C46D1" w:rsidRDefault="00A2291E" w:rsidP="007C46D1">
      <w:pPr>
        <w:pStyle w:val="ListParagraph"/>
        <w:tabs>
          <w:tab w:val="left" w:pos="1438"/>
          <w:tab w:val="left" w:pos="1439"/>
        </w:tabs>
        <w:spacing w:before="4"/>
        <w:ind w:left="1438" w:firstLine="0"/>
        <w:rPr>
          <w:rFonts w:ascii="Segoe UI" w:hAnsi="Segoe UI"/>
          <w:sz w:val="20"/>
        </w:rPr>
      </w:pPr>
    </w:p>
    <w:p w14:paraId="7C2A4ADE" w14:textId="77777777" w:rsidR="00A2291E" w:rsidRDefault="00A2291E" w:rsidP="00A2291E">
      <w:pPr>
        <w:pStyle w:val="Heading2"/>
        <w:spacing w:before="194"/>
        <w:ind w:left="206"/>
      </w:pPr>
      <w:r>
        <w:rPr>
          <w:color w:val="001F5E"/>
        </w:rPr>
        <w:t>Educational</w:t>
      </w:r>
      <w:r>
        <w:rPr>
          <w:color w:val="001F5E"/>
          <w:spacing w:val="49"/>
        </w:rPr>
        <w:t xml:space="preserve"> </w:t>
      </w:r>
      <w:r>
        <w:rPr>
          <w:color w:val="001F5E"/>
        </w:rPr>
        <w:t>Qualifications:</w:t>
      </w:r>
    </w:p>
    <w:p w14:paraId="7D8719CF" w14:textId="77777777" w:rsidR="00A2291E" w:rsidRDefault="00000000" w:rsidP="00A2291E">
      <w:pPr>
        <w:pStyle w:val="BodyText"/>
        <w:spacing w:before="8"/>
        <w:rPr>
          <w:b/>
          <w:sz w:val="9"/>
        </w:rPr>
      </w:pPr>
      <w:r>
        <w:pict w14:anchorId="5E22E7FA">
          <v:group id="_x0000_s1144" style="position:absolute;margin-left:66.1pt;margin-top:7.9pt;width:482.2pt;height:1.45pt;z-index:-15711744;mso-wrap-distance-left:0;mso-wrap-distance-right:0;mso-position-horizontal-relative:page" coordorigin="1322,158" coordsize="9644,29">
            <v:line id="_x0000_s1145" style="position:absolute" from="1323,172" to="10966,172" strokecolor="#9e9e9e" strokeweight="1.32pt"/>
            <v:rect id="_x0000_s1146" style="position:absolute;left:1322;top:157;width:5;height:5" fillcolor="#9e9e9e" stroked="f"/>
            <v:line id="_x0000_s1147" style="position:absolute" from="1328,162" to="10964,162" strokecolor="#9e9e9e" strokeweight=".24pt"/>
            <v:shape id="_x0000_s1148" style="position:absolute;left:1322;top:157;width:9643;height:22" coordorigin="1322,158" coordsize="9643,22" o:spt="100" adj="0,,0" path="m1327,160r-5,l1322,180r5,l1327,160xm10965,158r-5,l10960,163r5,l10965,158xe" fillcolor="#9e9e9e" stroked="f">
              <v:stroke joinstyle="round"/>
              <v:formulas/>
              <v:path arrowok="t" o:connecttype="segments"/>
            </v:shape>
            <v:shape id="_x0000_s1149" style="position:absolute;left:1322;top:160;width:9643;height:24" coordorigin="1322,161" coordsize="9643,24" o:spt="100" adj="0,,0" path="m1327,181r-5,l1322,185r5,l1327,181xm10965,161r-5,l10960,181r5,l10965,161xe" fillcolor="#dfdfdf" stroked="f">
              <v:stroke joinstyle="round"/>
              <v:formulas/>
              <v:path arrowok="t" o:connecttype="segments"/>
            </v:shape>
            <v:line id="_x0000_s1150" style="position:absolute" from="1328,184" to="10964,184" strokecolor="#dfdfdf" strokeweight=".24pt"/>
            <v:rect id="_x0000_s1151" style="position:absolute;left:10961;top:179;width:5;height:5" fillcolor="#dfdfdf" stroked="f"/>
            <w10:wrap type="topAndBottom" anchorx="page"/>
          </v:group>
        </w:pict>
      </w:r>
    </w:p>
    <w:p w14:paraId="42F62172" w14:textId="77777777" w:rsidR="00A2291E" w:rsidRDefault="00A2291E" w:rsidP="00A2291E">
      <w:pPr>
        <w:pStyle w:val="BodyText"/>
        <w:spacing w:before="5"/>
        <w:rPr>
          <w:b/>
          <w:sz w:val="18"/>
        </w:rPr>
      </w:pPr>
    </w:p>
    <w:p w14:paraId="776DE701" w14:textId="77777777" w:rsidR="00A2291E" w:rsidRPr="007C46D1" w:rsidRDefault="00A2291E" w:rsidP="007C46D1">
      <w:pPr>
        <w:pStyle w:val="ListParagraph"/>
        <w:numPr>
          <w:ilvl w:val="0"/>
          <w:numId w:val="2"/>
        </w:numPr>
        <w:tabs>
          <w:tab w:val="left" w:pos="1438"/>
          <w:tab w:val="left" w:pos="1439"/>
        </w:tabs>
        <w:spacing w:before="4"/>
        <w:rPr>
          <w:rFonts w:ascii="Segoe UI" w:hAnsi="Segoe UI"/>
          <w:sz w:val="20"/>
        </w:rPr>
      </w:pPr>
      <w:r w:rsidRPr="007C46D1">
        <w:rPr>
          <w:rFonts w:ascii="Segoe UI" w:hAnsi="Segoe UI"/>
          <w:sz w:val="20"/>
        </w:rPr>
        <w:t>Advance Diploma in Industrial Safety (ADIS), College of Fire Safety and Engineering Pune with 72%.</w:t>
      </w:r>
    </w:p>
    <w:p w14:paraId="4E441456" w14:textId="77777777" w:rsidR="00A2291E" w:rsidRPr="007C46D1" w:rsidRDefault="00A2291E" w:rsidP="007C46D1">
      <w:pPr>
        <w:pStyle w:val="ListParagraph"/>
        <w:numPr>
          <w:ilvl w:val="0"/>
          <w:numId w:val="2"/>
        </w:numPr>
        <w:tabs>
          <w:tab w:val="left" w:pos="1438"/>
          <w:tab w:val="left" w:pos="1439"/>
        </w:tabs>
        <w:spacing w:before="4"/>
        <w:rPr>
          <w:rFonts w:ascii="Segoe UI" w:hAnsi="Segoe UI"/>
          <w:sz w:val="20"/>
        </w:rPr>
      </w:pPr>
      <w:r w:rsidRPr="007C46D1">
        <w:rPr>
          <w:rFonts w:ascii="Segoe UI" w:hAnsi="Segoe UI"/>
          <w:sz w:val="20"/>
        </w:rPr>
        <w:t>BE-Environmental, Shivaji University with 73% (University 5th rank).</w:t>
      </w:r>
    </w:p>
    <w:p w14:paraId="24CD1491" w14:textId="77777777" w:rsidR="00A2291E" w:rsidRPr="007C46D1" w:rsidRDefault="00A2291E" w:rsidP="007C46D1">
      <w:pPr>
        <w:pStyle w:val="ListParagraph"/>
        <w:numPr>
          <w:ilvl w:val="0"/>
          <w:numId w:val="2"/>
        </w:numPr>
        <w:tabs>
          <w:tab w:val="left" w:pos="1438"/>
          <w:tab w:val="left" w:pos="1439"/>
        </w:tabs>
        <w:spacing w:before="4"/>
        <w:rPr>
          <w:rFonts w:ascii="Segoe UI" w:hAnsi="Segoe UI"/>
          <w:sz w:val="20"/>
        </w:rPr>
      </w:pPr>
      <w:r w:rsidRPr="007C46D1">
        <w:rPr>
          <w:rFonts w:ascii="Segoe UI" w:hAnsi="Segoe UI"/>
          <w:sz w:val="20"/>
        </w:rPr>
        <w:t>HSC, Maharashtra State Board with 70%.</w:t>
      </w:r>
    </w:p>
    <w:p w14:paraId="6A9AB2AC" w14:textId="3EAF8B4E" w:rsidR="00A2291E" w:rsidRPr="007C46D1" w:rsidRDefault="00A2291E" w:rsidP="007C46D1">
      <w:pPr>
        <w:pStyle w:val="ListParagraph"/>
        <w:numPr>
          <w:ilvl w:val="0"/>
          <w:numId w:val="2"/>
        </w:numPr>
        <w:tabs>
          <w:tab w:val="left" w:pos="1438"/>
          <w:tab w:val="left" w:pos="1439"/>
        </w:tabs>
        <w:spacing w:before="4"/>
        <w:rPr>
          <w:rFonts w:ascii="Segoe UI" w:hAnsi="Segoe UI"/>
          <w:sz w:val="20"/>
        </w:rPr>
      </w:pPr>
      <w:r w:rsidRPr="007C46D1">
        <w:rPr>
          <w:rFonts w:ascii="Segoe UI" w:hAnsi="Segoe UI"/>
          <w:sz w:val="20"/>
        </w:rPr>
        <w:t>ICSE, Seventh day Adventist Higher Secondary School with 75%.</w:t>
      </w:r>
    </w:p>
    <w:p w14:paraId="6F8009C6" w14:textId="1D112D9E" w:rsidR="00A2291E" w:rsidRDefault="00A2291E" w:rsidP="00A2291E">
      <w:pPr>
        <w:tabs>
          <w:tab w:val="left" w:pos="891"/>
        </w:tabs>
        <w:spacing w:before="39"/>
        <w:rPr>
          <w:sz w:val="20"/>
        </w:rPr>
      </w:pPr>
    </w:p>
    <w:p w14:paraId="25C2454D" w14:textId="77777777" w:rsidR="00A2291E" w:rsidRDefault="00A2291E" w:rsidP="00A2291E">
      <w:pPr>
        <w:pStyle w:val="Heading2"/>
        <w:spacing w:before="1"/>
      </w:pPr>
      <w:r>
        <w:rPr>
          <w:color w:val="001F5E"/>
        </w:rPr>
        <w:t>Personal</w:t>
      </w:r>
      <w:r>
        <w:rPr>
          <w:color w:val="001F5E"/>
          <w:spacing w:val="36"/>
        </w:rPr>
        <w:t xml:space="preserve"> </w:t>
      </w:r>
      <w:r>
        <w:rPr>
          <w:color w:val="001F5E"/>
        </w:rPr>
        <w:t>Details:</w:t>
      </w:r>
    </w:p>
    <w:p w14:paraId="28E958F1" w14:textId="77777777" w:rsidR="00A2291E" w:rsidRDefault="00000000" w:rsidP="00A2291E">
      <w:pPr>
        <w:pStyle w:val="BodyText"/>
        <w:spacing w:before="4"/>
        <w:rPr>
          <w:b/>
          <w:sz w:val="12"/>
        </w:rPr>
      </w:pPr>
      <w:r>
        <w:pict w14:anchorId="7204306A">
          <v:group id="_x0000_s1152" style="position:absolute;margin-left:65.8pt;margin-top:9.55pt;width:482.2pt;height:1.4pt;z-index:-15709696;mso-wrap-distance-left:0;mso-wrap-distance-right:0;mso-position-horizontal-relative:page" coordorigin="1316,191" coordsize="9644,28">
            <v:line id="_x0000_s1153" style="position:absolute" from="1317,204" to="10960,204" strokecolor="#9e9e9e" strokeweight="1.32pt"/>
            <v:rect id="_x0000_s1154" style="position:absolute;left:1316;top:190;width:5;height:5" fillcolor="#9e9e9e" stroked="f"/>
            <v:line id="_x0000_s1155" style="position:absolute" from="1322,194" to="10958,194" strokecolor="#9e9e9e" strokeweight=".24pt"/>
            <v:shape id="_x0000_s1156" style="position:absolute;left:1316;top:190;width:9643;height:22" coordorigin="1316,191" coordsize="9643,22" o:spt="100" adj="0,,0" path="m1321,193r-5,l1316,213r5,l1321,193xm10959,191r-5,l10954,196r5,l10959,191xe" fillcolor="#9e9e9e" stroked="f">
              <v:stroke joinstyle="round"/>
              <v:formulas/>
              <v:path arrowok="t" o:connecttype="segments"/>
            </v:shape>
            <v:shape id="_x0000_s1157" style="position:absolute;left:1316;top:193;width:9643;height:24" coordorigin="1316,194" coordsize="9643,24" o:spt="100" adj="0,,0" path="m1321,214r-5,l1316,218r5,l1321,214xm10959,194r-5,l10954,214r5,l10959,194xe" fillcolor="#dfdfdf" stroked="f">
              <v:stroke joinstyle="round"/>
              <v:formulas/>
              <v:path arrowok="t" o:connecttype="segments"/>
            </v:shape>
            <v:line id="_x0000_s1158" style="position:absolute" from="1322,216" to="10958,216" strokecolor="#dfdfdf" strokeweight=".24pt"/>
            <v:rect id="_x0000_s1159" style="position:absolute;left:10955;top:212;width:5;height:5" fillcolor="#dfdfdf" stroked="f"/>
            <w10:wrap type="topAndBottom" anchorx="page"/>
          </v:group>
        </w:pict>
      </w:r>
    </w:p>
    <w:p w14:paraId="1B05D159" w14:textId="77777777" w:rsidR="00A2291E" w:rsidRDefault="00A2291E" w:rsidP="00A2291E">
      <w:pPr>
        <w:pStyle w:val="BodyText"/>
        <w:spacing w:before="8"/>
        <w:rPr>
          <w:b/>
          <w:sz w:val="28"/>
        </w:rPr>
      </w:pPr>
    </w:p>
    <w:tbl>
      <w:tblPr>
        <w:tblW w:w="0" w:type="auto"/>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0"/>
        <w:gridCol w:w="6240"/>
      </w:tblGrid>
      <w:tr w:rsidR="00A2291E" w14:paraId="5533673E" w14:textId="77777777" w:rsidTr="00A2291E">
        <w:trPr>
          <w:trHeight w:val="351"/>
        </w:trPr>
        <w:tc>
          <w:tcPr>
            <w:tcW w:w="3600" w:type="dxa"/>
          </w:tcPr>
          <w:p w14:paraId="493CF4DC" w14:textId="77777777" w:rsidR="00A2291E" w:rsidRDefault="00A2291E" w:rsidP="004C4D74">
            <w:pPr>
              <w:pStyle w:val="TableParagraph"/>
              <w:spacing w:before="5"/>
              <w:rPr>
                <w:b/>
                <w:sz w:val="20"/>
              </w:rPr>
            </w:pPr>
            <w:r>
              <w:rPr>
                <w:b/>
                <w:sz w:val="20"/>
              </w:rPr>
              <w:t>Date</w:t>
            </w:r>
            <w:r>
              <w:rPr>
                <w:b/>
                <w:spacing w:val="-8"/>
                <w:sz w:val="20"/>
              </w:rPr>
              <w:t xml:space="preserve"> </w:t>
            </w:r>
            <w:r>
              <w:rPr>
                <w:b/>
                <w:sz w:val="20"/>
              </w:rPr>
              <w:t>of</w:t>
            </w:r>
            <w:r>
              <w:rPr>
                <w:b/>
                <w:spacing w:val="-9"/>
                <w:sz w:val="20"/>
              </w:rPr>
              <w:t xml:space="preserve"> </w:t>
            </w:r>
            <w:r>
              <w:rPr>
                <w:b/>
                <w:sz w:val="20"/>
              </w:rPr>
              <w:t>Birth</w:t>
            </w:r>
          </w:p>
        </w:tc>
        <w:tc>
          <w:tcPr>
            <w:tcW w:w="6240" w:type="dxa"/>
          </w:tcPr>
          <w:p w14:paraId="428A783C" w14:textId="77777777" w:rsidR="00A2291E" w:rsidRPr="007C46D1" w:rsidRDefault="00A2291E" w:rsidP="007C46D1">
            <w:pPr>
              <w:tabs>
                <w:tab w:val="left" w:pos="1438"/>
                <w:tab w:val="left" w:pos="1439"/>
              </w:tabs>
              <w:spacing w:before="4"/>
              <w:ind w:left="1076"/>
              <w:rPr>
                <w:rFonts w:ascii="Segoe UI" w:hAnsi="Segoe UI"/>
                <w:sz w:val="20"/>
              </w:rPr>
            </w:pPr>
            <w:r w:rsidRPr="007C46D1">
              <w:rPr>
                <w:rFonts w:ascii="Segoe UI" w:hAnsi="Segoe UI"/>
                <w:sz w:val="20"/>
              </w:rPr>
              <w:t>14-Aug-1997</w:t>
            </w:r>
          </w:p>
        </w:tc>
      </w:tr>
      <w:tr w:rsidR="00A2291E" w14:paraId="655BAB12" w14:textId="77777777" w:rsidTr="00A2291E">
        <w:trPr>
          <w:trHeight w:val="353"/>
        </w:trPr>
        <w:tc>
          <w:tcPr>
            <w:tcW w:w="3600" w:type="dxa"/>
          </w:tcPr>
          <w:p w14:paraId="300CA05F" w14:textId="77777777" w:rsidR="00A2291E" w:rsidRDefault="00A2291E" w:rsidP="004C4D74">
            <w:pPr>
              <w:pStyle w:val="TableParagraph"/>
              <w:rPr>
                <w:b/>
                <w:sz w:val="20"/>
              </w:rPr>
            </w:pPr>
            <w:r>
              <w:rPr>
                <w:b/>
                <w:sz w:val="20"/>
              </w:rPr>
              <w:t>Gender</w:t>
            </w:r>
          </w:p>
        </w:tc>
        <w:tc>
          <w:tcPr>
            <w:tcW w:w="6240" w:type="dxa"/>
          </w:tcPr>
          <w:p w14:paraId="6F713719" w14:textId="77777777" w:rsidR="00A2291E" w:rsidRPr="007C46D1" w:rsidRDefault="00A2291E" w:rsidP="007C46D1">
            <w:pPr>
              <w:tabs>
                <w:tab w:val="left" w:pos="1438"/>
                <w:tab w:val="left" w:pos="1439"/>
              </w:tabs>
              <w:spacing w:before="4"/>
              <w:ind w:left="1076"/>
              <w:rPr>
                <w:rFonts w:ascii="Segoe UI" w:hAnsi="Segoe UI"/>
                <w:sz w:val="20"/>
              </w:rPr>
            </w:pPr>
            <w:r w:rsidRPr="007C46D1">
              <w:rPr>
                <w:rFonts w:ascii="Segoe UI" w:hAnsi="Segoe UI"/>
                <w:sz w:val="20"/>
              </w:rPr>
              <w:t>Female</w:t>
            </w:r>
          </w:p>
        </w:tc>
      </w:tr>
      <w:tr w:rsidR="00A2291E" w14:paraId="53284DDD" w14:textId="77777777" w:rsidTr="00A2291E">
        <w:trPr>
          <w:trHeight w:val="353"/>
        </w:trPr>
        <w:tc>
          <w:tcPr>
            <w:tcW w:w="3600" w:type="dxa"/>
          </w:tcPr>
          <w:p w14:paraId="08BECE73" w14:textId="77777777" w:rsidR="00A2291E" w:rsidRDefault="00A2291E" w:rsidP="004C4D74">
            <w:pPr>
              <w:pStyle w:val="TableParagraph"/>
              <w:rPr>
                <w:b/>
                <w:sz w:val="20"/>
              </w:rPr>
            </w:pPr>
            <w:r>
              <w:rPr>
                <w:b/>
                <w:sz w:val="20"/>
              </w:rPr>
              <w:t>Languages</w:t>
            </w:r>
          </w:p>
        </w:tc>
        <w:tc>
          <w:tcPr>
            <w:tcW w:w="6240" w:type="dxa"/>
          </w:tcPr>
          <w:p w14:paraId="1B02BD63" w14:textId="77777777" w:rsidR="00A2291E" w:rsidRPr="007C46D1" w:rsidRDefault="00A2291E" w:rsidP="007C46D1">
            <w:pPr>
              <w:tabs>
                <w:tab w:val="left" w:pos="1438"/>
                <w:tab w:val="left" w:pos="1439"/>
              </w:tabs>
              <w:spacing w:before="4"/>
              <w:ind w:left="1076"/>
              <w:rPr>
                <w:rFonts w:ascii="Segoe UI" w:hAnsi="Segoe UI"/>
                <w:sz w:val="20"/>
              </w:rPr>
            </w:pPr>
            <w:r w:rsidRPr="007C46D1">
              <w:rPr>
                <w:rFonts w:ascii="Segoe UI" w:hAnsi="Segoe UI"/>
                <w:sz w:val="20"/>
              </w:rPr>
              <w:t>Marathi, Hindi, English</w:t>
            </w:r>
          </w:p>
        </w:tc>
      </w:tr>
      <w:tr w:rsidR="00A2291E" w14:paraId="739C2A04" w14:textId="77777777" w:rsidTr="00A2291E">
        <w:trPr>
          <w:trHeight w:val="352"/>
        </w:trPr>
        <w:tc>
          <w:tcPr>
            <w:tcW w:w="3600" w:type="dxa"/>
          </w:tcPr>
          <w:p w14:paraId="4C3FFB64" w14:textId="77777777" w:rsidR="00A2291E" w:rsidRDefault="00A2291E" w:rsidP="004C4D74">
            <w:pPr>
              <w:pStyle w:val="TableParagraph"/>
              <w:spacing w:before="1"/>
              <w:rPr>
                <w:b/>
                <w:sz w:val="20"/>
              </w:rPr>
            </w:pPr>
            <w:r>
              <w:rPr>
                <w:b/>
                <w:sz w:val="20"/>
              </w:rPr>
              <w:t>Address</w:t>
            </w:r>
          </w:p>
        </w:tc>
        <w:tc>
          <w:tcPr>
            <w:tcW w:w="6240" w:type="dxa"/>
          </w:tcPr>
          <w:p w14:paraId="4D9BF894" w14:textId="77777777" w:rsidR="00A2291E" w:rsidRPr="007C46D1" w:rsidRDefault="00A2291E" w:rsidP="007C46D1">
            <w:pPr>
              <w:tabs>
                <w:tab w:val="left" w:pos="1438"/>
                <w:tab w:val="left" w:pos="1439"/>
              </w:tabs>
              <w:spacing w:before="4"/>
              <w:ind w:left="1076"/>
              <w:rPr>
                <w:rFonts w:ascii="Segoe UI" w:hAnsi="Segoe UI"/>
                <w:sz w:val="20"/>
              </w:rPr>
            </w:pPr>
            <w:r w:rsidRPr="007C46D1">
              <w:rPr>
                <w:rFonts w:ascii="Segoe UI" w:hAnsi="Segoe UI"/>
                <w:sz w:val="20"/>
              </w:rPr>
              <w:t>127 E-ward, Opposite Om Apartment, Shivaji Park, Kolhapur, 416001</w:t>
            </w:r>
          </w:p>
        </w:tc>
      </w:tr>
    </w:tbl>
    <w:p w14:paraId="4216AFF3" w14:textId="1CE527DA" w:rsidR="00E67454" w:rsidRPr="00E67454" w:rsidRDefault="00E67454" w:rsidP="00E67454">
      <w:pPr>
        <w:tabs>
          <w:tab w:val="left" w:pos="936"/>
          <w:tab w:val="left" w:pos="937"/>
        </w:tabs>
        <w:spacing w:line="244" w:lineRule="exact"/>
        <w:rPr>
          <w:b/>
          <w:sz w:val="20"/>
        </w:rPr>
        <w:sectPr w:rsidR="00E67454" w:rsidRPr="00E67454" w:rsidSect="002C2DE8">
          <w:type w:val="continuous"/>
          <w:pgSz w:w="12240" w:h="15840"/>
          <w:pgMar w:top="1120" w:right="1060" w:bottom="280" w:left="11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69108D5" w14:textId="50681326" w:rsidR="00726A55" w:rsidRDefault="00726A55" w:rsidP="00726A55">
      <w:pPr>
        <w:pStyle w:val="BodyText"/>
        <w:rPr>
          <w:sz w:val="19"/>
        </w:rPr>
      </w:pPr>
      <w:bookmarkStart w:id="4" w:name="Certifications:"/>
      <w:bookmarkEnd w:id="4"/>
    </w:p>
    <w:sectPr w:rsidR="00726A55" w:rsidSect="002C2DE8">
      <w:pgSz w:w="12240" w:h="15840"/>
      <w:pgMar w:top="1120" w:right="1060" w:bottom="280" w:left="110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734DBC"/>
    <w:multiLevelType w:val="hybridMultilevel"/>
    <w:tmpl w:val="FDEA8688"/>
    <w:lvl w:ilvl="0" w:tplc="8AB2734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6004F7"/>
    <w:multiLevelType w:val="hybridMultilevel"/>
    <w:tmpl w:val="6084331A"/>
    <w:lvl w:ilvl="0" w:tplc="EC7E480C">
      <w:numFmt w:val="bullet"/>
      <w:lvlText w:val=""/>
      <w:lvlJc w:val="left"/>
      <w:pPr>
        <w:ind w:left="718" w:hanging="362"/>
      </w:pPr>
      <w:rPr>
        <w:rFonts w:ascii="Wingdings" w:eastAsia="Wingdings" w:hAnsi="Wingdings" w:cs="Wingdings" w:hint="default"/>
        <w:w w:val="100"/>
        <w:sz w:val="20"/>
        <w:szCs w:val="20"/>
        <w:lang w:val="en-US" w:eastAsia="en-US" w:bidi="ar-SA"/>
      </w:rPr>
    </w:lvl>
    <w:lvl w:ilvl="1" w:tplc="6A0A8E9C">
      <w:start w:val="1"/>
      <w:numFmt w:val="decimal"/>
      <w:lvlText w:val="%2)"/>
      <w:lvlJc w:val="left"/>
      <w:pPr>
        <w:ind w:left="1079" w:hanging="362"/>
      </w:pPr>
      <w:rPr>
        <w:rFonts w:ascii="Segoe UI" w:eastAsia="Segoe UI" w:hAnsi="Segoe UI" w:cs="Segoe UI" w:hint="default"/>
        <w:b/>
        <w:bCs/>
        <w:spacing w:val="-2"/>
        <w:w w:val="100"/>
        <w:sz w:val="20"/>
        <w:szCs w:val="20"/>
        <w:lang w:val="en-US" w:eastAsia="en-US" w:bidi="ar-SA"/>
      </w:rPr>
    </w:lvl>
    <w:lvl w:ilvl="2" w:tplc="A080FCC6">
      <w:numFmt w:val="bullet"/>
      <w:lvlText w:val=""/>
      <w:lvlJc w:val="left"/>
      <w:pPr>
        <w:ind w:left="1437" w:hanging="362"/>
      </w:pPr>
      <w:rPr>
        <w:rFonts w:ascii="Symbol" w:eastAsia="Symbol" w:hAnsi="Symbol" w:cs="Symbol" w:hint="default"/>
        <w:w w:val="100"/>
        <w:sz w:val="20"/>
        <w:szCs w:val="20"/>
        <w:lang w:val="en-US" w:eastAsia="en-US" w:bidi="ar-SA"/>
      </w:rPr>
    </w:lvl>
    <w:lvl w:ilvl="3" w:tplc="E06637C6">
      <w:numFmt w:val="bullet"/>
      <w:lvlText w:val="•"/>
      <w:lvlJc w:val="left"/>
      <w:pPr>
        <w:ind w:left="2520" w:hanging="362"/>
      </w:pPr>
      <w:rPr>
        <w:rFonts w:hint="default"/>
        <w:lang w:val="en-US" w:eastAsia="en-US" w:bidi="ar-SA"/>
      </w:rPr>
    </w:lvl>
    <w:lvl w:ilvl="4" w:tplc="F210E00E">
      <w:numFmt w:val="bullet"/>
      <w:lvlText w:val="•"/>
      <w:lvlJc w:val="left"/>
      <w:pPr>
        <w:ind w:left="3600" w:hanging="362"/>
      </w:pPr>
      <w:rPr>
        <w:rFonts w:hint="default"/>
        <w:lang w:val="en-US" w:eastAsia="en-US" w:bidi="ar-SA"/>
      </w:rPr>
    </w:lvl>
    <w:lvl w:ilvl="5" w:tplc="320AF3BE">
      <w:numFmt w:val="bullet"/>
      <w:lvlText w:val="•"/>
      <w:lvlJc w:val="left"/>
      <w:pPr>
        <w:ind w:left="4680" w:hanging="362"/>
      </w:pPr>
      <w:rPr>
        <w:rFonts w:hint="default"/>
        <w:lang w:val="en-US" w:eastAsia="en-US" w:bidi="ar-SA"/>
      </w:rPr>
    </w:lvl>
    <w:lvl w:ilvl="6" w:tplc="66B254FE">
      <w:numFmt w:val="bullet"/>
      <w:lvlText w:val="•"/>
      <w:lvlJc w:val="left"/>
      <w:pPr>
        <w:ind w:left="5760" w:hanging="362"/>
      </w:pPr>
      <w:rPr>
        <w:rFonts w:hint="default"/>
        <w:lang w:val="en-US" w:eastAsia="en-US" w:bidi="ar-SA"/>
      </w:rPr>
    </w:lvl>
    <w:lvl w:ilvl="7" w:tplc="F9B8C47C">
      <w:numFmt w:val="bullet"/>
      <w:lvlText w:val="•"/>
      <w:lvlJc w:val="left"/>
      <w:pPr>
        <w:ind w:left="6840" w:hanging="362"/>
      </w:pPr>
      <w:rPr>
        <w:rFonts w:hint="default"/>
        <w:lang w:val="en-US" w:eastAsia="en-US" w:bidi="ar-SA"/>
      </w:rPr>
    </w:lvl>
    <w:lvl w:ilvl="8" w:tplc="80000A6E">
      <w:numFmt w:val="bullet"/>
      <w:lvlText w:val="•"/>
      <w:lvlJc w:val="left"/>
      <w:pPr>
        <w:ind w:left="7920" w:hanging="362"/>
      </w:pPr>
      <w:rPr>
        <w:rFonts w:hint="default"/>
        <w:lang w:val="en-US" w:eastAsia="en-US" w:bidi="ar-SA"/>
      </w:rPr>
    </w:lvl>
  </w:abstractNum>
  <w:abstractNum w:abstractNumId="2" w15:restartNumberingAfterBreak="0">
    <w:nsid w:val="3BC24240"/>
    <w:multiLevelType w:val="hybridMultilevel"/>
    <w:tmpl w:val="8582655A"/>
    <w:lvl w:ilvl="0" w:tplc="B944EE3A">
      <w:numFmt w:val="bullet"/>
      <w:lvlText w:val=""/>
      <w:lvlJc w:val="left"/>
      <w:pPr>
        <w:ind w:left="1438" w:hanging="362"/>
      </w:pPr>
      <w:rPr>
        <w:rFonts w:ascii="Symbol" w:eastAsia="Symbol" w:hAnsi="Symbol" w:cs="Symbol" w:hint="default"/>
        <w:w w:val="100"/>
        <w:sz w:val="20"/>
        <w:szCs w:val="20"/>
        <w:lang w:val="en-US" w:eastAsia="en-US" w:bidi="ar-SA"/>
      </w:rPr>
    </w:lvl>
    <w:lvl w:ilvl="1" w:tplc="EC9E0030">
      <w:numFmt w:val="bullet"/>
      <w:lvlText w:val="•"/>
      <w:lvlJc w:val="left"/>
      <w:pPr>
        <w:ind w:left="2304" w:hanging="362"/>
      </w:pPr>
      <w:rPr>
        <w:rFonts w:hint="default"/>
        <w:lang w:val="en-US" w:eastAsia="en-US" w:bidi="ar-SA"/>
      </w:rPr>
    </w:lvl>
    <w:lvl w:ilvl="2" w:tplc="9C528C60">
      <w:numFmt w:val="bullet"/>
      <w:lvlText w:val="•"/>
      <w:lvlJc w:val="left"/>
      <w:pPr>
        <w:ind w:left="3168" w:hanging="362"/>
      </w:pPr>
      <w:rPr>
        <w:rFonts w:hint="default"/>
        <w:lang w:val="en-US" w:eastAsia="en-US" w:bidi="ar-SA"/>
      </w:rPr>
    </w:lvl>
    <w:lvl w:ilvl="3" w:tplc="B7909234">
      <w:numFmt w:val="bullet"/>
      <w:lvlText w:val="•"/>
      <w:lvlJc w:val="left"/>
      <w:pPr>
        <w:ind w:left="4032" w:hanging="362"/>
      </w:pPr>
      <w:rPr>
        <w:rFonts w:hint="default"/>
        <w:lang w:val="en-US" w:eastAsia="en-US" w:bidi="ar-SA"/>
      </w:rPr>
    </w:lvl>
    <w:lvl w:ilvl="4" w:tplc="7C52E29C">
      <w:numFmt w:val="bullet"/>
      <w:lvlText w:val="•"/>
      <w:lvlJc w:val="left"/>
      <w:pPr>
        <w:ind w:left="4896" w:hanging="362"/>
      </w:pPr>
      <w:rPr>
        <w:rFonts w:hint="default"/>
        <w:lang w:val="en-US" w:eastAsia="en-US" w:bidi="ar-SA"/>
      </w:rPr>
    </w:lvl>
    <w:lvl w:ilvl="5" w:tplc="1A2EA542">
      <w:numFmt w:val="bullet"/>
      <w:lvlText w:val="•"/>
      <w:lvlJc w:val="left"/>
      <w:pPr>
        <w:ind w:left="5760" w:hanging="362"/>
      </w:pPr>
      <w:rPr>
        <w:rFonts w:hint="default"/>
        <w:lang w:val="en-US" w:eastAsia="en-US" w:bidi="ar-SA"/>
      </w:rPr>
    </w:lvl>
    <w:lvl w:ilvl="6" w:tplc="3F9496D6">
      <w:numFmt w:val="bullet"/>
      <w:lvlText w:val="•"/>
      <w:lvlJc w:val="left"/>
      <w:pPr>
        <w:ind w:left="6624" w:hanging="362"/>
      </w:pPr>
      <w:rPr>
        <w:rFonts w:hint="default"/>
        <w:lang w:val="en-US" w:eastAsia="en-US" w:bidi="ar-SA"/>
      </w:rPr>
    </w:lvl>
    <w:lvl w:ilvl="7" w:tplc="12966880">
      <w:numFmt w:val="bullet"/>
      <w:lvlText w:val="•"/>
      <w:lvlJc w:val="left"/>
      <w:pPr>
        <w:ind w:left="7488" w:hanging="362"/>
      </w:pPr>
      <w:rPr>
        <w:rFonts w:hint="default"/>
        <w:lang w:val="en-US" w:eastAsia="en-US" w:bidi="ar-SA"/>
      </w:rPr>
    </w:lvl>
    <w:lvl w:ilvl="8" w:tplc="6660FC7C">
      <w:numFmt w:val="bullet"/>
      <w:lvlText w:val="•"/>
      <w:lvlJc w:val="left"/>
      <w:pPr>
        <w:ind w:left="8352" w:hanging="362"/>
      </w:pPr>
      <w:rPr>
        <w:rFonts w:hint="default"/>
        <w:lang w:val="en-US" w:eastAsia="en-US" w:bidi="ar-SA"/>
      </w:rPr>
    </w:lvl>
  </w:abstractNum>
  <w:abstractNum w:abstractNumId="3" w15:restartNumberingAfterBreak="0">
    <w:nsid w:val="427B3A5B"/>
    <w:multiLevelType w:val="hybridMultilevel"/>
    <w:tmpl w:val="F8906E56"/>
    <w:lvl w:ilvl="0" w:tplc="8AB2734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D11841"/>
    <w:multiLevelType w:val="hybridMultilevel"/>
    <w:tmpl w:val="6F6E4FB4"/>
    <w:lvl w:ilvl="0" w:tplc="8AB2734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4E3364"/>
    <w:multiLevelType w:val="hybridMultilevel"/>
    <w:tmpl w:val="9CC6D658"/>
    <w:lvl w:ilvl="0" w:tplc="8AB2734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8C5AA0"/>
    <w:multiLevelType w:val="hybridMultilevel"/>
    <w:tmpl w:val="CF104DF2"/>
    <w:lvl w:ilvl="0" w:tplc="BCBCFCB0">
      <w:numFmt w:val="bullet"/>
      <w:lvlText w:val=""/>
      <w:lvlJc w:val="left"/>
      <w:pPr>
        <w:ind w:left="1438" w:hanging="360"/>
      </w:pPr>
      <w:rPr>
        <w:rFonts w:ascii="Wingdings" w:eastAsia="Wingdings" w:hAnsi="Wingdings" w:cs="Wingdings" w:hint="default"/>
        <w:w w:val="100"/>
        <w:sz w:val="20"/>
        <w:szCs w:val="20"/>
        <w:lang w:val="en-US" w:eastAsia="en-US" w:bidi="ar-SA"/>
      </w:rPr>
    </w:lvl>
    <w:lvl w:ilvl="1" w:tplc="A720F34A">
      <w:numFmt w:val="bullet"/>
      <w:lvlText w:val="•"/>
      <w:lvlJc w:val="left"/>
      <w:pPr>
        <w:ind w:left="2304" w:hanging="360"/>
      </w:pPr>
      <w:rPr>
        <w:rFonts w:hint="default"/>
        <w:lang w:val="en-US" w:eastAsia="en-US" w:bidi="ar-SA"/>
      </w:rPr>
    </w:lvl>
    <w:lvl w:ilvl="2" w:tplc="1FAC5520">
      <w:numFmt w:val="bullet"/>
      <w:lvlText w:val="•"/>
      <w:lvlJc w:val="left"/>
      <w:pPr>
        <w:ind w:left="3168" w:hanging="360"/>
      </w:pPr>
      <w:rPr>
        <w:rFonts w:hint="default"/>
        <w:lang w:val="en-US" w:eastAsia="en-US" w:bidi="ar-SA"/>
      </w:rPr>
    </w:lvl>
    <w:lvl w:ilvl="3" w:tplc="2C30A7E8">
      <w:numFmt w:val="bullet"/>
      <w:lvlText w:val="•"/>
      <w:lvlJc w:val="left"/>
      <w:pPr>
        <w:ind w:left="4032" w:hanging="360"/>
      </w:pPr>
      <w:rPr>
        <w:rFonts w:hint="default"/>
        <w:lang w:val="en-US" w:eastAsia="en-US" w:bidi="ar-SA"/>
      </w:rPr>
    </w:lvl>
    <w:lvl w:ilvl="4" w:tplc="D876D23E">
      <w:numFmt w:val="bullet"/>
      <w:lvlText w:val="•"/>
      <w:lvlJc w:val="left"/>
      <w:pPr>
        <w:ind w:left="4896" w:hanging="360"/>
      </w:pPr>
      <w:rPr>
        <w:rFonts w:hint="default"/>
        <w:lang w:val="en-US" w:eastAsia="en-US" w:bidi="ar-SA"/>
      </w:rPr>
    </w:lvl>
    <w:lvl w:ilvl="5" w:tplc="2DC41226">
      <w:numFmt w:val="bullet"/>
      <w:lvlText w:val="•"/>
      <w:lvlJc w:val="left"/>
      <w:pPr>
        <w:ind w:left="5760" w:hanging="360"/>
      </w:pPr>
      <w:rPr>
        <w:rFonts w:hint="default"/>
        <w:lang w:val="en-US" w:eastAsia="en-US" w:bidi="ar-SA"/>
      </w:rPr>
    </w:lvl>
    <w:lvl w:ilvl="6" w:tplc="9294C50A">
      <w:numFmt w:val="bullet"/>
      <w:lvlText w:val="•"/>
      <w:lvlJc w:val="left"/>
      <w:pPr>
        <w:ind w:left="6624" w:hanging="360"/>
      </w:pPr>
      <w:rPr>
        <w:rFonts w:hint="default"/>
        <w:lang w:val="en-US" w:eastAsia="en-US" w:bidi="ar-SA"/>
      </w:rPr>
    </w:lvl>
    <w:lvl w:ilvl="7" w:tplc="834A54BE">
      <w:numFmt w:val="bullet"/>
      <w:lvlText w:val="•"/>
      <w:lvlJc w:val="left"/>
      <w:pPr>
        <w:ind w:left="7488" w:hanging="360"/>
      </w:pPr>
      <w:rPr>
        <w:rFonts w:hint="default"/>
        <w:lang w:val="en-US" w:eastAsia="en-US" w:bidi="ar-SA"/>
      </w:rPr>
    </w:lvl>
    <w:lvl w:ilvl="8" w:tplc="7722F632">
      <w:numFmt w:val="bullet"/>
      <w:lvlText w:val="•"/>
      <w:lvlJc w:val="left"/>
      <w:pPr>
        <w:ind w:left="8352" w:hanging="360"/>
      </w:pPr>
      <w:rPr>
        <w:rFonts w:hint="default"/>
        <w:lang w:val="en-US" w:eastAsia="en-US" w:bidi="ar-SA"/>
      </w:rPr>
    </w:lvl>
  </w:abstractNum>
  <w:abstractNum w:abstractNumId="7" w15:restartNumberingAfterBreak="0">
    <w:nsid w:val="6849064C"/>
    <w:multiLevelType w:val="hybridMultilevel"/>
    <w:tmpl w:val="87AE7E1A"/>
    <w:lvl w:ilvl="0" w:tplc="2D9C408A">
      <w:numFmt w:val="bullet"/>
      <w:lvlText w:val=""/>
      <w:lvlJc w:val="left"/>
      <w:pPr>
        <w:ind w:left="936" w:hanging="362"/>
      </w:pPr>
      <w:rPr>
        <w:rFonts w:ascii="Wingdings" w:eastAsia="Wingdings" w:hAnsi="Wingdings" w:cs="Wingdings" w:hint="default"/>
        <w:w w:val="100"/>
        <w:sz w:val="20"/>
        <w:szCs w:val="20"/>
        <w:lang w:val="en-US" w:eastAsia="en-US" w:bidi="ar-SA"/>
      </w:rPr>
    </w:lvl>
    <w:lvl w:ilvl="1" w:tplc="549C3C26">
      <w:numFmt w:val="bullet"/>
      <w:lvlText w:val="•"/>
      <w:lvlJc w:val="left"/>
      <w:pPr>
        <w:ind w:left="1854" w:hanging="362"/>
      </w:pPr>
      <w:rPr>
        <w:rFonts w:hint="default"/>
        <w:lang w:val="en-US" w:eastAsia="en-US" w:bidi="ar-SA"/>
      </w:rPr>
    </w:lvl>
    <w:lvl w:ilvl="2" w:tplc="D0980194">
      <w:numFmt w:val="bullet"/>
      <w:lvlText w:val="•"/>
      <w:lvlJc w:val="left"/>
      <w:pPr>
        <w:ind w:left="2768" w:hanging="362"/>
      </w:pPr>
      <w:rPr>
        <w:rFonts w:hint="default"/>
        <w:lang w:val="en-US" w:eastAsia="en-US" w:bidi="ar-SA"/>
      </w:rPr>
    </w:lvl>
    <w:lvl w:ilvl="3" w:tplc="FBC2EAC6">
      <w:numFmt w:val="bullet"/>
      <w:lvlText w:val="•"/>
      <w:lvlJc w:val="left"/>
      <w:pPr>
        <w:ind w:left="3682" w:hanging="362"/>
      </w:pPr>
      <w:rPr>
        <w:rFonts w:hint="default"/>
        <w:lang w:val="en-US" w:eastAsia="en-US" w:bidi="ar-SA"/>
      </w:rPr>
    </w:lvl>
    <w:lvl w:ilvl="4" w:tplc="717898E0">
      <w:numFmt w:val="bullet"/>
      <w:lvlText w:val="•"/>
      <w:lvlJc w:val="left"/>
      <w:pPr>
        <w:ind w:left="4596" w:hanging="362"/>
      </w:pPr>
      <w:rPr>
        <w:rFonts w:hint="default"/>
        <w:lang w:val="en-US" w:eastAsia="en-US" w:bidi="ar-SA"/>
      </w:rPr>
    </w:lvl>
    <w:lvl w:ilvl="5" w:tplc="45B0FCEA">
      <w:numFmt w:val="bullet"/>
      <w:lvlText w:val="•"/>
      <w:lvlJc w:val="left"/>
      <w:pPr>
        <w:ind w:left="5510" w:hanging="362"/>
      </w:pPr>
      <w:rPr>
        <w:rFonts w:hint="default"/>
        <w:lang w:val="en-US" w:eastAsia="en-US" w:bidi="ar-SA"/>
      </w:rPr>
    </w:lvl>
    <w:lvl w:ilvl="6" w:tplc="22988BD0">
      <w:numFmt w:val="bullet"/>
      <w:lvlText w:val="•"/>
      <w:lvlJc w:val="left"/>
      <w:pPr>
        <w:ind w:left="6424" w:hanging="362"/>
      </w:pPr>
      <w:rPr>
        <w:rFonts w:hint="default"/>
        <w:lang w:val="en-US" w:eastAsia="en-US" w:bidi="ar-SA"/>
      </w:rPr>
    </w:lvl>
    <w:lvl w:ilvl="7" w:tplc="1C9866DA">
      <w:numFmt w:val="bullet"/>
      <w:lvlText w:val="•"/>
      <w:lvlJc w:val="left"/>
      <w:pPr>
        <w:ind w:left="7338" w:hanging="362"/>
      </w:pPr>
      <w:rPr>
        <w:rFonts w:hint="default"/>
        <w:lang w:val="en-US" w:eastAsia="en-US" w:bidi="ar-SA"/>
      </w:rPr>
    </w:lvl>
    <w:lvl w:ilvl="8" w:tplc="4EB2746C">
      <w:numFmt w:val="bullet"/>
      <w:lvlText w:val="•"/>
      <w:lvlJc w:val="left"/>
      <w:pPr>
        <w:ind w:left="8252" w:hanging="362"/>
      </w:pPr>
      <w:rPr>
        <w:rFonts w:hint="default"/>
        <w:lang w:val="en-US" w:eastAsia="en-US" w:bidi="ar-SA"/>
      </w:rPr>
    </w:lvl>
  </w:abstractNum>
  <w:abstractNum w:abstractNumId="8" w15:restartNumberingAfterBreak="0">
    <w:nsid w:val="6BAD134D"/>
    <w:multiLevelType w:val="hybridMultilevel"/>
    <w:tmpl w:val="3AA2EAB8"/>
    <w:lvl w:ilvl="0" w:tplc="565A2F00">
      <w:numFmt w:val="bullet"/>
      <w:lvlText w:val=""/>
      <w:lvlJc w:val="left"/>
      <w:pPr>
        <w:ind w:left="1438" w:hanging="362"/>
      </w:pPr>
      <w:rPr>
        <w:rFonts w:ascii="Wingdings" w:eastAsia="Wingdings" w:hAnsi="Wingdings" w:cs="Wingdings" w:hint="default"/>
        <w:w w:val="100"/>
        <w:sz w:val="20"/>
        <w:szCs w:val="20"/>
        <w:lang w:val="en-US" w:eastAsia="en-US" w:bidi="ar-SA"/>
      </w:rPr>
    </w:lvl>
    <w:lvl w:ilvl="1" w:tplc="738E80C2">
      <w:numFmt w:val="bullet"/>
      <w:lvlText w:val="•"/>
      <w:lvlJc w:val="left"/>
      <w:pPr>
        <w:ind w:left="2304" w:hanging="362"/>
      </w:pPr>
      <w:rPr>
        <w:rFonts w:hint="default"/>
        <w:lang w:val="en-US" w:eastAsia="en-US" w:bidi="ar-SA"/>
      </w:rPr>
    </w:lvl>
    <w:lvl w:ilvl="2" w:tplc="2E746C66">
      <w:numFmt w:val="bullet"/>
      <w:lvlText w:val="•"/>
      <w:lvlJc w:val="left"/>
      <w:pPr>
        <w:ind w:left="3168" w:hanging="362"/>
      </w:pPr>
      <w:rPr>
        <w:rFonts w:hint="default"/>
        <w:lang w:val="en-US" w:eastAsia="en-US" w:bidi="ar-SA"/>
      </w:rPr>
    </w:lvl>
    <w:lvl w:ilvl="3" w:tplc="FADC8D02">
      <w:numFmt w:val="bullet"/>
      <w:lvlText w:val="•"/>
      <w:lvlJc w:val="left"/>
      <w:pPr>
        <w:ind w:left="4032" w:hanging="362"/>
      </w:pPr>
      <w:rPr>
        <w:rFonts w:hint="default"/>
        <w:lang w:val="en-US" w:eastAsia="en-US" w:bidi="ar-SA"/>
      </w:rPr>
    </w:lvl>
    <w:lvl w:ilvl="4" w:tplc="1F987E42">
      <w:numFmt w:val="bullet"/>
      <w:lvlText w:val="•"/>
      <w:lvlJc w:val="left"/>
      <w:pPr>
        <w:ind w:left="4896" w:hanging="362"/>
      </w:pPr>
      <w:rPr>
        <w:rFonts w:hint="default"/>
        <w:lang w:val="en-US" w:eastAsia="en-US" w:bidi="ar-SA"/>
      </w:rPr>
    </w:lvl>
    <w:lvl w:ilvl="5" w:tplc="0726B954">
      <w:numFmt w:val="bullet"/>
      <w:lvlText w:val="•"/>
      <w:lvlJc w:val="left"/>
      <w:pPr>
        <w:ind w:left="5760" w:hanging="362"/>
      </w:pPr>
      <w:rPr>
        <w:rFonts w:hint="default"/>
        <w:lang w:val="en-US" w:eastAsia="en-US" w:bidi="ar-SA"/>
      </w:rPr>
    </w:lvl>
    <w:lvl w:ilvl="6" w:tplc="67581090">
      <w:numFmt w:val="bullet"/>
      <w:lvlText w:val="•"/>
      <w:lvlJc w:val="left"/>
      <w:pPr>
        <w:ind w:left="6624" w:hanging="362"/>
      </w:pPr>
      <w:rPr>
        <w:rFonts w:hint="default"/>
        <w:lang w:val="en-US" w:eastAsia="en-US" w:bidi="ar-SA"/>
      </w:rPr>
    </w:lvl>
    <w:lvl w:ilvl="7" w:tplc="D3E816CC">
      <w:numFmt w:val="bullet"/>
      <w:lvlText w:val="•"/>
      <w:lvlJc w:val="left"/>
      <w:pPr>
        <w:ind w:left="7488" w:hanging="362"/>
      </w:pPr>
      <w:rPr>
        <w:rFonts w:hint="default"/>
        <w:lang w:val="en-US" w:eastAsia="en-US" w:bidi="ar-SA"/>
      </w:rPr>
    </w:lvl>
    <w:lvl w:ilvl="8" w:tplc="091CC064">
      <w:numFmt w:val="bullet"/>
      <w:lvlText w:val="•"/>
      <w:lvlJc w:val="left"/>
      <w:pPr>
        <w:ind w:left="8352" w:hanging="362"/>
      </w:pPr>
      <w:rPr>
        <w:rFonts w:hint="default"/>
        <w:lang w:val="en-US" w:eastAsia="en-US" w:bidi="ar-SA"/>
      </w:rPr>
    </w:lvl>
  </w:abstractNum>
  <w:num w:numId="1" w16cid:durableId="500127135">
    <w:abstractNumId w:val="7"/>
  </w:num>
  <w:num w:numId="2" w16cid:durableId="1284535140">
    <w:abstractNumId w:val="8"/>
  </w:num>
  <w:num w:numId="3" w16cid:durableId="1871069192">
    <w:abstractNumId w:val="2"/>
  </w:num>
  <w:num w:numId="4" w16cid:durableId="159581871">
    <w:abstractNumId w:val="6"/>
  </w:num>
  <w:num w:numId="5" w16cid:durableId="907615394">
    <w:abstractNumId w:val="1"/>
  </w:num>
  <w:num w:numId="6" w16cid:durableId="1679892498">
    <w:abstractNumId w:val="3"/>
  </w:num>
  <w:num w:numId="7" w16cid:durableId="882910980">
    <w:abstractNumId w:val="5"/>
  </w:num>
  <w:num w:numId="8" w16cid:durableId="388191695">
    <w:abstractNumId w:val="4"/>
  </w:num>
  <w:num w:numId="9" w16cid:durableId="246231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437C4"/>
    <w:rsid w:val="00146599"/>
    <w:rsid w:val="002010C4"/>
    <w:rsid w:val="00250701"/>
    <w:rsid w:val="002C2DE8"/>
    <w:rsid w:val="002E7ACA"/>
    <w:rsid w:val="00353B68"/>
    <w:rsid w:val="003A0248"/>
    <w:rsid w:val="003D5ABF"/>
    <w:rsid w:val="004A2EC0"/>
    <w:rsid w:val="004E3C3D"/>
    <w:rsid w:val="004F0C03"/>
    <w:rsid w:val="005B797B"/>
    <w:rsid w:val="00607EEE"/>
    <w:rsid w:val="00726A55"/>
    <w:rsid w:val="00746CF0"/>
    <w:rsid w:val="00756445"/>
    <w:rsid w:val="007A3311"/>
    <w:rsid w:val="007C46D1"/>
    <w:rsid w:val="00862011"/>
    <w:rsid w:val="008D0E3D"/>
    <w:rsid w:val="00901FD9"/>
    <w:rsid w:val="00970D7E"/>
    <w:rsid w:val="009B0B40"/>
    <w:rsid w:val="009C13C7"/>
    <w:rsid w:val="00A2291E"/>
    <w:rsid w:val="00B16BCA"/>
    <w:rsid w:val="00BD0D6A"/>
    <w:rsid w:val="00CD4681"/>
    <w:rsid w:val="00CE335E"/>
    <w:rsid w:val="00D437C4"/>
    <w:rsid w:val="00D60F96"/>
    <w:rsid w:val="00E67454"/>
    <w:rsid w:val="00EB0C87"/>
    <w:rsid w:val="00EB2948"/>
    <w:rsid w:val="00FA3580"/>
    <w:rsid w:val="00FB5718"/>
    <w:rsid w:val="00FC3547"/>
    <w:rsid w:val="00FE405D"/>
    <w:rsid w:val="00FE4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60"/>
    <o:shapelayout v:ext="edit">
      <o:idmap v:ext="edit" data="1"/>
    </o:shapelayout>
  </w:shapeDefaults>
  <w:decimalSymbol w:val="."/>
  <w:listSeparator w:val=","/>
  <w14:docId w14:val="5A3F3CDF"/>
  <w15:docId w15:val="{2C127C23-8E14-4BB1-BC61-251AAA267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55"/>
      <w:ind w:left="201"/>
      <w:outlineLvl w:val="0"/>
    </w:pPr>
    <w:rPr>
      <w:sz w:val="24"/>
      <w:szCs w:val="24"/>
      <w:u w:val="single" w:color="000000"/>
    </w:rPr>
  </w:style>
  <w:style w:type="paragraph" w:styleId="Heading2">
    <w:name w:val="heading 2"/>
    <w:basedOn w:val="Normal"/>
    <w:uiPriority w:val="9"/>
    <w:unhideWhenUsed/>
    <w:qFormat/>
    <w:pPr>
      <w:ind w:left="216"/>
      <w:outlineLvl w:val="1"/>
    </w:pPr>
    <w:rPr>
      <w:b/>
      <w:b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89"/>
      <w:ind w:left="201"/>
    </w:pPr>
    <w:rPr>
      <w:b/>
      <w:bCs/>
      <w:sz w:val="30"/>
      <w:szCs w:val="30"/>
    </w:rPr>
  </w:style>
  <w:style w:type="paragraph" w:styleId="ListParagraph">
    <w:name w:val="List Paragraph"/>
    <w:basedOn w:val="Normal"/>
    <w:uiPriority w:val="34"/>
    <w:qFormat/>
    <w:pPr>
      <w:ind w:left="936" w:hanging="362"/>
    </w:pPr>
  </w:style>
  <w:style w:type="paragraph" w:customStyle="1" w:styleId="TableParagraph">
    <w:name w:val="Table Paragraph"/>
    <w:basedOn w:val="Normal"/>
    <w:uiPriority w:val="1"/>
    <w:qFormat/>
    <w:pPr>
      <w:spacing w:before="2"/>
      <w:ind w:left="120"/>
    </w:pPr>
  </w:style>
  <w:style w:type="paragraph" w:customStyle="1" w:styleId="Default">
    <w:name w:val="Default"/>
    <w:rsid w:val="00901FD9"/>
    <w:pPr>
      <w:widowControl/>
      <w:adjustRightInd w:val="0"/>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513794">
      <w:bodyDiv w:val="1"/>
      <w:marLeft w:val="0"/>
      <w:marRight w:val="0"/>
      <w:marTop w:val="0"/>
      <w:marBottom w:val="0"/>
      <w:divBdr>
        <w:top w:val="none" w:sz="0" w:space="0" w:color="auto"/>
        <w:left w:val="none" w:sz="0" w:space="0" w:color="auto"/>
        <w:bottom w:val="none" w:sz="0" w:space="0" w:color="auto"/>
        <w:right w:val="none" w:sz="0" w:space="0" w:color="auto"/>
      </w:divBdr>
    </w:div>
    <w:div w:id="1904489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hagyashribhoite14@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4</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Microsoft Word - Document1</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creator>rishi</dc:creator>
  <cp:lastModifiedBy>Abhishek.Kulkarni</cp:lastModifiedBy>
  <cp:revision>46</cp:revision>
  <dcterms:created xsi:type="dcterms:W3CDTF">2023-07-29T03:56:00Z</dcterms:created>
  <dcterms:modified xsi:type="dcterms:W3CDTF">2024-10-09T08:33:00Z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2022-04-25T00:00:00Z</vt:filetime>
  </property>
  <property fmtid="{D5CDD505-2E9C-101B-9397-08002B2CF9AE}" pid="3" name="Creator">
    <vt:lpwstr>Acrobat PDFMaker 21 for Word</vt:lpwstr>
  </property>
  <property fmtid="{D5CDD505-2E9C-101B-9397-08002B2CF9AE}" pid="4" name="LastSaved">
    <vt:filetime>2023-07-29T00:00:00Z</vt:filetime>
  </property>
</Properties>
</file>