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EE55" w14:textId="77777777" w:rsidR="00BE4655" w:rsidRDefault="00AE27A7">
      <w:r>
        <w:fldChar w:fldCharType="begin"/>
      </w:r>
      <w:r>
        <w:instrText xml:space="preserve"> HYPERLINK "</w:instrText>
      </w:r>
      <w:r w:rsidRPr="00AE27A7">
        <w:instrText>https://7-hiddenlayers.com/wp-content/uploads/2020/06/NEURONS-IN-NUERAL-NETWORK.gif</w:instrText>
      </w:r>
      <w:r>
        <w:instrText xml:space="preserve">" </w:instrText>
      </w:r>
      <w:r>
        <w:fldChar w:fldCharType="separate"/>
      </w:r>
      <w:r w:rsidRPr="00AB4497">
        <w:rPr>
          <w:rStyle w:val="Hyperlink"/>
        </w:rPr>
        <w:t>https://7-hiddenlayers.com/wp-content/uploads/2020/06/NEURONS-IN-NUERAL-NETWORK.gif</w:t>
      </w:r>
      <w:r>
        <w:fldChar w:fldCharType="end"/>
      </w:r>
    </w:p>
    <w:p w14:paraId="56F13939" w14:textId="77777777" w:rsidR="00AE27A7" w:rsidRDefault="00AE27A7" w:rsidP="00AE27A7">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b/>
          <w:bCs/>
          <w:color w:val="222222"/>
          <w:sz w:val="27"/>
          <w:szCs w:val="27"/>
        </w:rPr>
        <w:t>Forward Propagation</w:t>
      </w:r>
      <w:r>
        <w:rPr>
          <w:rFonts w:ascii="Arial" w:hAnsi="Arial" w:cs="Arial"/>
          <w:color w:val="222222"/>
          <w:sz w:val="27"/>
          <w:szCs w:val="27"/>
        </w:rPr>
        <w:t xml:space="preserve"> is the way to move from the Input layer (left) to the Output layer (right) in the neural network. The process of moving from the right to left </w:t>
      </w:r>
      <w:proofErr w:type="spellStart"/>
      <w:r>
        <w:rPr>
          <w:rFonts w:ascii="Arial" w:hAnsi="Arial" w:cs="Arial"/>
          <w:color w:val="222222"/>
          <w:sz w:val="27"/>
          <w:szCs w:val="27"/>
        </w:rPr>
        <w:t>i.e</w:t>
      </w:r>
      <w:proofErr w:type="spellEnd"/>
      <w:r>
        <w:rPr>
          <w:rFonts w:ascii="Arial" w:hAnsi="Arial" w:cs="Arial"/>
          <w:color w:val="222222"/>
          <w:sz w:val="27"/>
          <w:szCs w:val="27"/>
        </w:rPr>
        <w:t xml:space="preserve"> backward from the Output to the Input layer is called the </w:t>
      </w:r>
      <w:r>
        <w:rPr>
          <w:rFonts w:ascii="Arial" w:hAnsi="Arial" w:cs="Arial"/>
          <w:b/>
          <w:bCs/>
          <w:color w:val="222222"/>
          <w:sz w:val="27"/>
          <w:szCs w:val="27"/>
        </w:rPr>
        <w:t>Backward Propagation.</w:t>
      </w:r>
    </w:p>
    <w:p w14:paraId="7F2D33C4" w14:textId="480644BF" w:rsidR="00AE27A7" w:rsidRDefault="00AE27A7" w:rsidP="00AE27A7">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Backward Propagation is the preferable method of adjusting or correcting the weights to reach the minimized loss function. </w:t>
      </w:r>
    </w:p>
    <w:p w14:paraId="0427F445" w14:textId="77777777" w:rsidR="00AE27A7" w:rsidRDefault="00AE27A7" w:rsidP="00AE27A7">
      <w:pPr>
        <w:shd w:val="clear" w:color="auto" w:fill="FFFFFF"/>
        <w:rPr>
          <w:rFonts w:ascii="Arial" w:hAnsi="Arial" w:cs="Arial"/>
          <w:color w:val="222222"/>
          <w:sz w:val="27"/>
          <w:szCs w:val="27"/>
        </w:rPr>
      </w:pPr>
    </w:p>
    <w:p w14:paraId="010393A1" w14:textId="77777777" w:rsidR="003A25E8" w:rsidRDefault="003A25E8" w:rsidP="003A25E8">
      <w:pPr>
        <w:pStyle w:val="Heading1"/>
        <w:shd w:val="clear" w:color="auto" w:fill="FFFFFF"/>
        <w:spacing w:before="144" w:line="600" w:lineRule="atLeast"/>
        <w:rPr>
          <w:rFonts w:ascii="Helvetica" w:hAnsi="Helvetica" w:cs="Segoe UI"/>
          <w:color w:val="292929"/>
          <w:spacing w:val="-4"/>
        </w:rPr>
      </w:pPr>
      <w:r w:rsidRPr="009A1820">
        <w:rPr>
          <w:rFonts w:ascii="Helvetica" w:hAnsi="Helvetica" w:cs="Segoe UI"/>
          <w:color w:val="292929"/>
          <w:spacing w:val="-4"/>
          <w:highlight w:val="yellow"/>
        </w:rPr>
        <w:t>How does the mathematics behind Back-propagation Algorithm work? Math Time!!!</w:t>
      </w:r>
    </w:p>
    <w:p w14:paraId="01432AA2" w14:textId="77777777" w:rsidR="003A25E8" w:rsidRDefault="003A25E8" w:rsidP="003A25E8">
      <w:pPr>
        <w:pStyle w:val="Heading2"/>
        <w:shd w:val="clear" w:color="auto" w:fill="FFFFFF"/>
        <w:spacing w:before="190" w:beforeAutospacing="0" w:after="0" w:afterAutospacing="0" w:line="420" w:lineRule="atLeast"/>
        <w:rPr>
          <w:rFonts w:ascii="Helvetica" w:hAnsi="Helvetica" w:cs="Segoe UI"/>
          <w:b w:val="0"/>
          <w:bCs w:val="0"/>
          <w:color w:val="757575"/>
          <w:sz w:val="33"/>
          <w:szCs w:val="33"/>
        </w:rPr>
      </w:pPr>
    </w:p>
    <w:p w14:paraId="08C7439A"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we will be discussing the </w:t>
      </w:r>
      <w:proofErr w:type="gramStart"/>
      <w:r>
        <w:rPr>
          <w:rFonts w:ascii="Georgia" w:hAnsi="Georgia" w:cs="Segoe UI"/>
          <w:color w:val="292929"/>
          <w:spacing w:val="-1"/>
          <w:sz w:val="30"/>
          <w:szCs w:val="30"/>
        </w:rPr>
        <w:t>step by step</w:t>
      </w:r>
      <w:proofErr w:type="gramEnd"/>
      <w:r>
        <w:rPr>
          <w:rFonts w:ascii="Georgia" w:hAnsi="Georgia" w:cs="Segoe UI"/>
          <w:color w:val="292929"/>
          <w:spacing w:val="-1"/>
          <w:sz w:val="30"/>
          <w:szCs w:val="30"/>
        </w:rPr>
        <w:t xml:space="preserve"> approach for a forward pass and backward propagation. I will be using overleaf for mathematics, as it is discussed in depth.</w:t>
      </w:r>
    </w:p>
    <w:p w14:paraId="5F791324"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 3 layer neural network will help us understand the propagation in a simplified manner.</w:t>
      </w:r>
    </w:p>
    <w:p w14:paraId="42E03360"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4F0C7C21" wp14:editId="2D02D61B">
            <wp:extent cx="6667500" cy="4000500"/>
            <wp:effectExtent l="0" t="0" r="0" b="0"/>
            <wp:docPr id="42" name="Picture 42" descr="https://miro.medium.com/v2/resize:fit:700/1*OLTkoQ5zw-NkmXEdo_Ux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700/1*OLTkoQ5zw-NkmXEdo_Ux9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14:paraId="2E1FCECE" w14:textId="77777777" w:rsidR="003A25E8" w:rsidRDefault="003A25E8" w:rsidP="003A25E8">
      <w:pPr>
        <w:shd w:val="clear" w:color="auto" w:fill="FFFFFF"/>
        <w:rPr>
          <w:rFonts w:ascii="Segoe UI" w:hAnsi="Segoe UI" w:cs="Segoe UI"/>
          <w:sz w:val="27"/>
          <w:szCs w:val="27"/>
        </w:rPr>
      </w:pPr>
      <w:r>
        <w:rPr>
          <w:rFonts w:ascii="Segoe UI" w:hAnsi="Segoe UI" w:cs="Segoe UI"/>
          <w:sz w:val="27"/>
          <w:szCs w:val="27"/>
        </w:rPr>
        <w:t>3-layer Neural Network</w:t>
      </w:r>
    </w:p>
    <w:p w14:paraId="154D8204"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Let’s start by calculating the values of the hidden layer and the output layer.</w:t>
      </w:r>
    </w:p>
    <w:p w14:paraId="59818A60"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b/>
          <w:bCs/>
          <w:color w:val="292929"/>
          <w:spacing w:val="-1"/>
          <w:sz w:val="30"/>
          <w:szCs w:val="30"/>
        </w:rPr>
        <w:t>Hidden layer: h1 and h2</w:t>
      </w:r>
    </w:p>
    <w:p w14:paraId="59A6642F"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60DC94A9" wp14:editId="094002D8">
            <wp:extent cx="6667500" cy="3933825"/>
            <wp:effectExtent l="0" t="0" r="0" b="9525"/>
            <wp:docPr id="41" name="Picture 41" descr="https://miro.medium.com/v2/resize:fit:700/1*P8yG7sR68UbRc5KvcljN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700/1*P8yG7sR68UbRc5KvcljNF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933825"/>
                    </a:xfrm>
                    <a:prstGeom prst="rect">
                      <a:avLst/>
                    </a:prstGeom>
                    <a:noFill/>
                    <a:ln>
                      <a:noFill/>
                    </a:ln>
                  </pic:spPr>
                </pic:pic>
              </a:graphicData>
            </a:graphic>
          </wp:inline>
        </w:drawing>
      </w:r>
    </w:p>
    <w:p w14:paraId="5F5E3AB6"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Emphasis"/>
          <w:rFonts w:ascii="Georgia" w:hAnsi="Georgia" w:cs="Segoe UI"/>
          <w:b/>
          <w:bCs/>
          <w:color w:val="292929"/>
          <w:spacing w:val="-1"/>
          <w:sz w:val="30"/>
          <w:szCs w:val="30"/>
        </w:rPr>
        <w:t>Output layer: y1 and y2</w:t>
      </w:r>
    </w:p>
    <w:p w14:paraId="3CFF3794"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77B9DE13" wp14:editId="3089754A">
            <wp:extent cx="6667500" cy="3933825"/>
            <wp:effectExtent l="0" t="0" r="0" b="9525"/>
            <wp:docPr id="40" name="Picture 40" descr="https://miro.medium.com/v2/resize:fit:700/1*2cDrSK9HeuE20UPrbYpL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700/1*2cDrSK9HeuE20UPrbYpLg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933825"/>
                    </a:xfrm>
                    <a:prstGeom prst="rect">
                      <a:avLst/>
                    </a:prstGeom>
                    <a:noFill/>
                    <a:ln>
                      <a:noFill/>
                    </a:ln>
                  </pic:spPr>
                </pic:pic>
              </a:graphicData>
            </a:graphic>
          </wp:inline>
        </w:drawing>
      </w:r>
    </w:p>
    <w:p w14:paraId="2603EBFA"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Error in the node y1 and y2, add up to get the total error.</w:t>
      </w:r>
    </w:p>
    <w:p w14:paraId="7F80AD09"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2465716D" wp14:editId="62BD1865">
            <wp:extent cx="6667500" cy="3838575"/>
            <wp:effectExtent l="0" t="0" r="0" b="9525"/>
            <wp:docPr id="39" name="Picture 39" descr="https://miro.medium.com/v2/resize:fit:700/1*3HQfhBOYoqxn20KowrQX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700/1*3HQfhBOYoqxn20KowrQXK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838575"/>
                    </a:xfrm>
                    <a:prstGeom prst="rect">
                      <a:avLst/>
                    </a:prstGeom>
                    <a:noFill/>
                    <a:ln>
                      <a:noFill/>
                    </a:ln>
                  </pic:spPr>
                </pic:pic>
              </a:graphicData>
            </a:graphic>
          </wp:inline>
        </w:drawing>
      </w:r>
    </w:p>
    <w:p w14:paraId="067B1C99" w14:textId="77777777" w:rsidR="003A25E8" w:rsidRDefault="003A25E8" w:rsidP="003A25E8">
      <w:pPr>
        <w:pStyle w:val="Heading1"/>
        <w:shd w:val="clear" w:color="auto" w:fill="FFFFFF"/>
        <w:spacing w:before="492" w:line="420" w:lineRule="atLeast"/>
        <w:rPr>
          <w:rFonts w:ascii="Helvetica" w:hAnsi="Helvetica" w:cs="Segoe UI"/>
          <w:color w:val="292929"/>
          <w:sz w:val="33"/>
          <w:szCs w:val="33"/>
        </w:rPr>
      </w:pPr>
      <w:r>
        <w:rPr>
          <w:rFonts w:ascii="Helvetica" w:hAnsi="Helvetica" w:cs="Segoe UI"/>
          <w:color w:val="292929"/>
          <w:sz w:val="33"/>
          <w:szCs w:val="33"/>
        </w:rPr>
        <w:t>Backward propagation</w:t>
      </w:r>
    </w:p>
    <w:p w14:paraId="3C04C378" w14:textId="77777777" w:rsidR="003A25E8" w:rsidRDefault="003A25E8" w:rsidP="003A25E8">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There is a difference between the values of the output layer (y1=0.01 and y2=1.0) and the calculated values (y1 = 0.894606 and y2 = 0.908053). To reduce the error, we have to adjust the weights accordingly.</w:t>
      </w:r>
    </w:p>
    <w:p w14:paraId="1DCB9AAD" w14:textId="77777777" w:rsidR="003A25E8" w:rsidRDefault="003A25E8" w:rsidP="003A25E8">
      <w:pPr>
        <w:pStyle w:val="ix"/>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Consider the weight w5 and apply the chain rule.</w:t>
      </w:r>
    </w:p>
    <w:p w14:paraId="26F9AEA6"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0B5DC492" wp14:editId="274ABB67">
            <wp:extent cx="6667500" cy="2247900"/>
            <wp:effectExtent l="0" t="0" r="0" b="0"/>
            <wp:docPr id="38" name="Picture 38" descr="https://miro.medium.com/v2/resize:fit:700/1*y-6yubfYinOI8hfdr3Jr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700/1*y-6yubfYinOI8hfdr3Jr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247900"/>
                    </a:xfrm>
                    <a:prstGeom prst="rect">
                      <a:avLst/>
                    </a:prstGeom>
                    <a:noFill/>
                    <a:ln>
                      <a:noFill/>
                    </a:ln>
                  </pic:spPr>
                </pic:pic>
              </a:graphicData>
            </a:graphic>
          </wp:inline>
        </w:drawing>
      </w:r>
    </w:p>
    <w:p w14:paraId="53ADDAF0"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79043841" wp14:editId="31EF0DA6">
            <wp:extent cx="6667500" cy="742950"/>
            <wp:effectExtent l="0" t="0" r="0" b="0"/>
            <wp:docPr id="37" name="Picture 37" descr="https://miro.medium.com/v2/resize:fit:700/1*D68C6LaDNaEEMe04O1wp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700/1*D68C6LaDNaEEMe04O1wp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742950"/>
                    </a:xfrm>
                    <a:prstGeom prst="rect">
                      <a:avLst/>
                    </a:prstGeom>
                    <a:noFill/>
                    <a:ln>
                      <a:noFill/>
                    </a:ln>
                  </pic:spPr>
                </pic:pic>
              </a:graphicData>
            </a:graphic>
          </wp:inline>
        </w:drawing>
      </w:r>
    </w:p>
    <w:p w14:paraId="4FB511B6"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It gets complicated if we tackle all the partial differentiation at the same time. So, we will solve them one by one.</w:t>
      </w:r>
    </w:p>
    <w:p w14:paraId="70755BDD"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3AEB72D8" wp14:editId="75A1A4A1">
            <wp:extent cx="6667500" cy="1905000"/>
            <wp:effectExtent l="0" t="0" r="0" b="0"/>
            <wp:docPr id="36" name="Picture 36" descr="https://miro.medium.com/v2/resize:fit:700/1*BKE5x1mZoG2qVcfgeFzV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v2/resize:fit:700/1*BKE5x1mZoG2qVcfgeFzVk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1905000"/>
                    </a:xfrm>
                    <a:prstGeom prst="rect">
                      <a:avLst/>
                    </a:prstGeom>
                    <a:noFill/>
                    <a:ln>
                      <a:noFill/>
                    </a:ln>
                  </pic:spPr>
                </pic:pic>
              </a:graphicData>
            </a:graphic>
          </wp:inline>
        </w:drawing>
      </w:r>
    </w:p>
    <w:p w14:paraId="61522AF0"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55359E5C" wp14:editId="05092297">
            <wp:extent cx="6667500" cy="2800350"/>
            <wp:effectExtent l="0" t="0" r="0" b="0"/>
            <wp:docPr id="35" name="Picture 35" descr="https://miro.medium.com/v2/resize:fit:700/1*Zj0JY3BFjwlnL_737TO0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v2/resize:fit:700/1*Zj0JY3BFjwlnL_737TO0R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800350"/>
                    </a:xfrm>
                    <a:prstGeom prst="rect">
                      <a:avLst/>
                    </a:prstGeom>
                    <a:noFill/>
                    <a:ln>
                      <a:noFill/>
                    </a:ln>
                  </pic:spPr>
                </pic:pic>
              </a:graphicData>
            </a:graphic>
          </wp:inline>
        </w:drawing>
      </w:r>
    </w:p>
    <w:p w14:paraId="28462A8E"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Substituting the equations 8,9,10 in eq.7</w:t>
      </w:r>
    </w:p>
    <w:p w14:paraId="26DB5C9C"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4A80B54D" wp14:editId="46B81886">
            <wp:extent cx="6667500" cy="1371600"/>
            <wp:effectExtent l="0" t="0" r="0" b="0"/>
            <wp:docPr id="34" name="Picture 34" descr="https://miro.medium.com/v2/resize:fit:700/1*rBkFxal102S3_rA4CxE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iro.medium.com/v2/resize:fit:700/1*rBkFxal102S3_rA4CxEeZ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371600"/>
                    </a:xfrm>
                    <a:prstGeom prst="rect">
                      <a:avLst/>
                    </a:prstGeom>
                    <a:noFill/>
                    <a:ln>
                      <a:noFill/>
                    </a:ln>
                  </pic:spPr>
                </pic:pic>
              </a:graphicData>
            </a:graphic>
          </wp:inline>
        </w:drawing>
      </w:r>
    </w:p>
    <w:p w14:paraId="487C8A0A"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Finally, the weight w5 is updated. Here the learning rate is assumed to be η=0.4(It can vary from 0 to 1).</w:t>
      </w:r>
    </w:p>
    <w:p w14:paraId="6CC87267"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1F91A672" wp14:editId="31AB2E1E">
            <wp:extent cx="6667500" cy="1371600"/>
            <wp:effectExtent l="0" t="0" r="0" b="0"/>
            <wp:docPr id="33" name="Picture 33" descr="https://miro.medium.com/v2/resize:fit:700/1*BaoD-ScxqBDUDbKCBLQK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v2/resize:fit:700/1*BaoD-ScxqBDUDbKCBLQKo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371600"/>
                    </a:xfrm>
                    <a:prstGeom prst="rect">
                      <a:avLst/>
                    </a:prstGeom>
                    <a:noFill/>
                    <a:ln>
                      <a:noFill/>
                    </a:ln>
                  </pic:spPr>
                </pic:pic>
              </a:graphicData>
            </a:graphic>
          </wp:inline>
        </w:drawing>
      </w:r>
    </w:p>
    <w:p w14:paraId="60D9D247" w14:textId="77777777" w:rsidR="003A25E8" w:rsidRDefault="003A25E8" w:rsidP="003A25E8">
      <w:pPr>
        <w:pStyle w:val="ix"/>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Now, consider wight w6.</w:t>
      </w:r>
    </w:p>
    <w:p w14:paraId="1F64C72F"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We already have the values for the first two parts of the equation in equations 8 and 9. Solving for the last part of the equation and substitute back into equation 7.</w:t>
      </w:r>
    </w:p>
    <w:p w14:paraId="783A244C"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F15126A" wp14:editId="367013FF">
            <wp:extent cx="6667500" cy="2428875"/>
            <wp:effectExtent l="0" t="0" r="0" b="9525"/>
            <wp:docPr id="32" name="Picture 32" descr="https://miro.medium.com/v2/resize:fit:700/1*NsJJ6gEuUd0rjm2gg6Sp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v2/resize:fit:700/1*NsJJ6gEuUd0rjm2gg6Sp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428875"/>
                    </a:xfrm>
                    <a:prstGeom prst="rect">
                      <a:avLst/>
                    </a:prstGeom>
                    <a:noFill/>
                    <a:ln>
                      <a:noFill/>
                    </a:ln>
                  </pic:spPr>
                </pic:pic>
              </a:graphicData>
            </a:graphic>
          </wp:inline>
        </w:drawing>
      </w:r>
    </w:p>
    <w:p w14:paraId="698F69B9"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the similar manner, we update the weights w7 and w8.</w:t>
      </w:r>
    </w:p>
    <w:p w14:paraId="3DD7D09F"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4BBECEA" wp14:editId="387C873A">
            <wp:extent cx="6667500" cy="771525"/>
            <wp:effectExtent l="0" t="0" r="0" b="9525"/>
            <wp:docPr id="31" name="Picture 31" descr="https://miro.medium.com/v2/resize:fit:700/1*l_i1yrjK0pnT7CRDEN0R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v2/resize:fit:700/1*l_i1yrjK0pnT7CRDEN0RT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771525"/>
                    </a:xfrm>
                    <a:prstGeom prst="rect">
                      <a:avLst/>
                    </a:prstGeom>
                    <a:noFill/>
                    <a:ln>
                      <a:noFill/>
                    </a:ln>
                  </pic:spPr>
                </pic:pic>
              </a:graphicData>
            </a:graphic>
          </wp:inline>
        </w:drawing>
      </w:r>
    </w:p>
    <w:p w14:paraId="1B6B4B9D"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1C5C9B15" wp14:editId="27B63465">
            <wp:extent cx="5057775" cy="5057775"/>
            <wp:effectExtent l="0" t="0" r="9525" b="9525"/>
            <wp:docPr id="30" name="Picture 30" descr="https://miro.medium.com/v2/resize:fit:531/1*Hq1GaVQSDN9-JwZLkmJP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v2/resize:fit:531/1*Hq1GaVQSDN9-JwZLkmJPC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5057775"/>
                    </a:xfrm>
                    <a:prstGeom prst="rect">
                      <a:avLst/>
                    </a:prstGeom>
                    <a:noFill/>
                    <a:ln>
                      <a:noFill/>
                    </a:ln>
                  </pic:spPr>
                </pic:pic>
              </a:graphicData>
            </a:graphic>
          </wp:inline>
        </w:drawing>
      </w:r>
    </w:p>
    <w:p w14:paraId="7E40966E"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After solving the layer between the hidden and output layers, we will be updating the weights between the hidden and input layers.</w:t>
      </w:r>
    </w:p>
    <w:p w14:paraId="0ED7F658"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Weight w1 can be updated through a series of equations. As it can be complicated, I have used arrows to indicate the continue chains of the equations.</w:t>
      </w:r>
    </w:p>
    <w:p w14:paraId="0E125587"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1404D046" wp14:editId="17B6CF25">
            <wp:extent cx="6667500" cy="6610350"/>
            <wp:effectExtent l="0" t="0" r="0" b="0"/>
            <wp:docPr id="29" name="Picture 29" descr="https://miro.medium.com/v2/resize:fit:700/1*o6jXDYhD4ybURMDPkegE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v2/resize:fit:700/1*o6jXDYhD4ybURMDPkegEp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6610350"/>
                    </a:xfrm>
                    <a:prstGeom prst="rect">
                      <a:avLst/>
                    </a:prstGeom>
                    <a:noFill/>
                    <a:ln>
                      <a:noFill/>
                    </a:ln>
                  </pic:spPr>
                </pic:pic>
              </a:graphicData>
            </a:graphic>
          </wp:inline>
        </w:drawing>
      </w:r>
    </w:p>
    <w:p w14:paraId="7067E16D"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In the same way, the error in the out node y2 because of the hidden node h1 in eq.16 is calculated.</w:t>
      </w:r>
    </w:p>
    <w:p w14:paraId="5C3FF414"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5B357D61" wp14:editId="2E17E242">
            <wp:extent cx="6667500" cy="723900"/>
            <wp:effectExtent l="0" t="0" r="0" b="0"/>
            <wp:docPr id="28" name="Picture 28" descr="https://miro.medium.com/v2/resize:fit:700/1*0k9EUEiSoE9NhrfoIsD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v2/resize:fit:700/1*0k9EUEiSoE9NhrfoIsDs-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723900"/>
                    </a:xfrm>
                    <a:prstGeom prst="rect">
                      <a:avLst/>
                    </a:prstGeom>
                    <a:noFill/>
                    <a:ln>
                      <a:noFill/>
                    </a:ln>
                  </pic:spPr>
                </pic:pic>
              </a:graphicData>
            </a:graphic>
          </wp:inline>
        </w:drawing>
      </w:r>
    </w:p>
    <w:p w14:paraId="1C83893F"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654FC6A8" wp14:editId="4084FC37">
            <wp:extent cx="6667500" cy="3429000"/>
            <wp:effectExtent l="0" t="0" r="0" b="0"/>
            <wp:docPr id="27" name="Picture 27" descr="https://miro.medium.com/v2/resize:fit:700/1*pFVRmjil9U4BjdMfS6og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v2/resize:fit:700/1*pFVRmjil9U4BjdMfS6og1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3429000"/>
                    </a:xfrm>
                    <a:prstGeom prst="rect">
                      <a:avLst/>
                    </a:prstGeom>
                    <a:noFill/>
                    <a:ln>
                      <a:noFill/>
                    </a:ln>
                  </pic:spPr>
                </pic:pic>
              </a:graphicData>
            </a:graphic>
          </wp:inline>
        </w:drawing>
      </w:r>
    </w:p>
    <w:p w14:paraId="7D34F187"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Substitute eq.23 in eq.22</w:t>
      </w:r>
    </w:p>
    <w:p w14:paraId="7322B85C"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48CC9402" wp14:editId="6B56FC3F">
            <wp:extent cx="6667500" cy="1352550"/>
            <wp:effectExtent l="0" t="0" r="0" b="0"/>
            <wp:docPr id="26" name="Picture 26" descr="https://miro.medium.com/v2/resize:fit:700/1*zBjwwGltsG2Ya9OfekN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v2/resize:fit:700/1*zBjwwGltsG2Ya9OfekNWO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1352550"/>
                    </a:xfrm>
                    <a:prstGeom prst="rect">
                      <a:avLst/>
                    </a:prstGeom>
                    <a:noFill/>
                    <a:ln>
                      <a:noFill/>
                    </a:ln>
                  </pic:spPr>
                </pic:pic>
              </a:graphicData>
            </a:graphic>
          </wp:inline>
        </w:drawing>
      </w:r>
    </w:p>
    <w:p w14:paraId="1607860E"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317EFD5" wp14:editId="48586411">
            <wp:extent cx="6667500" cy="1047750"/>
            <wp:effectExtent l="0" t="0" r="0" b="0"/>
            <wp:docPr id="25" name="Picture 25" descr="https://miro.medium.com/v2/resize:fit:700/1*3_aIsMy4khqkpnK493cL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v2/resize:fit:700/1*3_aIsMy4khqkpnK493cLU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047750"/>
                    </a:xfrm>
                    <a:prstGeom prst="rect">
                      <a:avLst/>
                    </a:prstGeom>
                    <a:noFill/>
                    <a:ln>
                      <a:noFill/>
                    </a:ln>
                  </pic:spPr>
                </pic:pic>
              </a:graphicData>
            </a:graphic>
          </wp:inline>
        </w:drawing>
      </w:r>
    </w:p>
    <w:p w14:paraId="39AE7877"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Now substitute eq.24 and 25 in eq.21</w:t>
      </w:r>
    </w:p>
    <w:p w14:paraId="75503B9A"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0203C808" wp14:editId="661D9BF1">
            <wp:extent cx="6667500" cy="1171575"/>
            <wp:effectExtent l="0" t="0" r="0" b="9525"/>
            <wp:docPr id="24" name="Picture 24" descr="https://miro.medium.com/v2/resize:fit:700/1*qnFnO-66QRS_d8DWM1Y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v2/resize:fit:700/1*qnFnO-66QRS_d8DWM1YLr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1171575"/>
                    </a:xfrm>
                    <a:prstGeom prst="rect">
                      <a:avLst/>
                    </a:prstGeom>
                    <a:noFill/>
                    <a:ln>
                      <a:noFill/>
                    </a:ln>
                  </pic:spPr>
                </pic:pic>
              </a:graphicData>
            </a:graphic>
          </wp:inline>
        </w:drawing>
      </w:r>
    </w:p>
    <w:p w14:paraId="220B8300"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now have the first part of the equation. By substituting the equations 26 and 20 into eq.16</w:t>
      </w:r>
    </w:p>
    <w:p w14:paraId="2EAD5AD0"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18F45FDF" wp14:editId="720EA708">
            <wp:extent cx="6667500" cy="790575"/>
            <wp:effectExtent l="0" t="0" r="0" b="9525"/>
            <wp:docPr id="23" name="Picture 23" descr="https://miro.medium.com/v2/resize:fit:700/1*6YuFdwg5lBUA9lkqJDmT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v2/resize:fit:700/1*6YuFdwg5lBUA9lkqJDmT6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790575"/>
                    </a:xfrm>
                    <a:prstGeom prst="rect">
                      <a:avLst/>
                    </a:prstGeom>
                    <a:noFill/>
                    <a:ln>
                      <a:noFill/>
                    </a:ln>
                  </pic:spPr>
                </pic:pic>
              </a:graphicData>
            </a:graphic>
          </wp:inline>
        </w:drawing>
      </w:r>
    </w:p>
    <w:p w14:paraId="4B819FCC"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372AC083" wp14:editId="7E283CED">
            <wp:extent cx="6667500" cy="1819275"/>
            <wp:effectExtent l="0" t="0" r="0" b="9525"/>
            <wp:docPr id="22" name="Picture 22" descr="https://miro.medium.com/v2/resize:fit:700/1*l3Saxgk142QPAdon2vwG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v2/resize:fit:700/1*l3Saxgk142QPAdon2vwG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1819275"/>
                    </a:xfrm>
                    <a:prstGeom prst="rect">
                      <a:avLst/>
                    </a:prstGeom>
                    <a:noFill/>
                    <a:ln>
                      <a:noFill/>
                    </a:ln>
                  </pic:spPr>
                </pic:pic>
              </a:graphicData>
            </a:graphic>
          </wp:inline>
        </w:drawing>
      </w:r>
    </w:p>
    <w:p w14:paraId="46DC44D4"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get the final result by substituting the eq.27 and 28 into eq.15</w:t>
      </w:r>
    </w:p>
    <w:p w14:paraId="0B494C31"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68B63A0B" wp14:editId="31DDB235">
            <wp:extent cx="6667500" cy="1038225"/>
            <wp:effectExtent l="0" t="0" r="0" b="9525"/>
            <wp:docPr id="21" name="Picture 21" descr="https://miro.medium.com/v2/resize:fit:700/1*YyR5P8U9MvrhAhan0EP0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v2/resize:fit:700/1*YyR5P8U9MvrhAhan0EP0n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1038225"/>
                    </a:xfrm>
                    <a:prstGeom prst="rect">
                      <a:avLst/>
                    </a:prstGeom>
                    <a:noFill/>
                    <a:ln>
                      <a:noFill/>
                    </a:ln>
                  </pic:spPr>
                </pic:pic>
              </a:graphicData>
            </a:graphic>
          </wp:inline>
        </w:drawing>
      </w:r>
    </w:p>
    <w:p w14:paraId="15FC98BE"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Weight w1 is updated by multiplying the error with the learning rate.</w:t>
      </w:r>
    </w:p>
    <w:p w14:paraId="167C798F"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210A588C" wp14:editId="24F3BCAA">
            <wp:extent cx="6667500" cy="1219200"/>
            <wp:effectExtent l="0" t="0" r="0" b="0"/>
            <wp:docPr id="20" name="Picture 20" descr="https://miro.medium.com/v2/resize:fit:700/1*ciwtv1UUIiUosmEJnfun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v2/resize:fit:700/1*ciwtv1UUIiUosmEJnfun1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1219200"/>
                    </a:xfrm>
                    <a:prstGeom prst="rect">
                      <a:avLst/>
                    </a:prstGeom>
                    <a:noFill/>
                    <a:ln>
                      <a:noFill/>
                    </a:ln>
                  </pic:spPr>
                </pic:pic>
              </a:graphicData>
            </a:graphic>
          </wp:inline>
        </w:drawing>
      </w:r>
    </w:p>
    <w:p w14:paraId="40500FD5"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 xml:space="preserve">Now, calculate the updated weight w2 as follows. But it is quicker as we already have the values from eq.27 and 28. The only change is the last part of the equation. </w:t>
      </w:r>
      <w:proofErr w:type="spellStart"/>
      <w:r>
        <w:rPr>
          <w:rFonts w:ascii="Georgia" w:hAnsi="Georgia" w:cs="Segoe UI"/>
          <w:color w:val="292929"/>
          <w:spacing w:val="-1"/>
          <w:sz w:val="30"/>
          <w:szCs w:val="30"/>
        </w:rPr>
        <w:t>i.e</w:t>
      </w:r>
      <w:proofErr w:type="spellEnd"/>
      <w:r>
        <w:rPr>
          <w:rFonts w:ascii="Georgia" w:hAnsi="Georgia" w:cs="Segoe UI"/>
          <w:color w:val="292929"/>
          <w:spacing w:val="-1"/>
          <w:sz w:val="30"/>
          <w:szCs w:val="30"/>
        </w:rPr>
        <w:t xml:space="preserve"> the weight.</w:t>
      </w:r>
    </w:p>
    <w:p w14:paraId="5A7C30A6"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35999C60" wp14:editId="6110E7D0">
            <wp:extent cx="6667500" cy="1190625"/>
            <wp:effectExtent l="0" t="0" r="0" b="9525"/>
            <wp:docPr id="19" name="Picture 19" descr="https://miro.medium.com/v2/resize:fit:700/1*zpNrsU6Kp3haUHpesRpx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v2/resize:fit:700/1*zpNrsU6Kp3haUHpesRpx4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1190625"/>
                    </a:xfrm>
                    <a:prstGeom prst="rect">
                      <a:avLst/>
                    </a:prstGeom>
                    <a:noFill/>
                    <a:ln>
                      <a:noFill/>
                    </a:ln>
                  </pic:spPr>
                </pic:pic>
              </a:graphicData>
            </a:graphic>
          </wp:inline>
        </w:drawing>
      </w:r>
    </w:p>
    <w:p w14:paraId="69633B13"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609A07B4" wp14:editId="102668DF">
            <wp:extent cx="6667500" cy="1190625"/>
            <wp:effectExtent l="0" t="0" r="0" b="9525"/>
            <wp:docPr id="18" name="Picture 18" descr="https://miro.medium.com/v2/resize:fit:700/1*18I_MOM5HiacPH5MNZEC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v2/resize:fit:700/1*18I_MOM5HiacPH5MNZECw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0" cy="1190625"/>
                    </a:xfrm>
                    <a:prstGeom prst="rect">
                      <a:avLst/>
                    </a:prstGeom>
                    <a:noFill/>
                    <a:ln>
                      <a:noFill/>
                    </a:ln>
                  </pic:spPr>
                </pic:pic>
              </a:graphicData>
            </a:graphic>
          </wp:inline>
        </w:drawing>
      </w:r>
    </w:p>
    <w:p w14:paraId="1EDE41E3"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Follow the same methods to calculate the updated weights w3 and w4.</w:t>
      </w:r>
    </w:p>
    <w:p w14:paraId="4F927037" w14:textId="77777777" w:rsidR="003A25E8" w:rsidRDefault="003A25E8" w:rsidP="003A25E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2C91FCBE" wp14:editId="7799D4AB">
            <wp:extent cx="6667500" cy="819150"/>
            <wp:effectExtent l="0" t="0" r="0" b="0"/>
            <wp:docPr id="17" name="Picture 17" descr="https://miro.medium.com/v2/resize:fit:700/1*bub9fkE-_11JG4plid27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v2/resize:fit:700/1*bub9fkE-_11JG4plid27M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819150"/>
                    </a:xfrm>
                    <a:prstGeom prst="rect">
                      <a:avLst/>
                    </a:prstGeom>
                    <a:noFill/>
                    <a:ln>
                      <a:noFill/>
                    </a:ln>
                  </pic:spPr>
                </pic:pic>
              </a:graphicData>
            </a:graphic>
          </wp:inline>
        </w:drawing>
      </w:r>
    </w:p>
    <w:p w14:paraId="3FE7C426" w14:textId="77777777" w:rsidR="003A25E8" w:rsidRDefault="003A25E8" w:rsidP="003A25E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This completes the first iteration. And be iterat</w:t>
      </w:r>
      <w:r w:rsidR="005566C6">
        <w:rPr>
          <w:rFonts w:ascii="Georgia" w:hAnsi="Georgia" w:cs="Segoe UI"/>
          <w:color w:val="292929"/>
          <w:spacing w:val="-1"/>
          <w:sz w:val="30"/>
          <w:szCs w:val="30"/>
        </w:rPr>
        <w:t>ed until the error is minimized .</w:t>
      </w:r>
    </w:p>
    <w:p w14:paraId="395CBB4C" w14:textId="77777777" w:rsidR="00110F90" w:rsidRDefault="00110F90" w:rsidP="00AE27A7">
      <w:pPr>
        <w:pStyle w:val="NormalWeb"/>
        <w:shd w:val="clear" w:color="auto" w:fill="FFFFFF"/>
        <w:spacing w:before="0" w:beforeAutospacing="0" w:line="495" w:lineRule="atLeast"/>
        <w:jc w:val="both"/>
        <w:rPr>
          <w:rFonts w:ascii="Arial" w:hAnsi="Arial" w:cs="Arial"/>
          <w:color w:val="222222"/>
          <w:sz w:val="27"/>
          <w:szCs w:val="27"/>
        </w:rPr>
      </w:pPr>
    </w:p>
    <w:p w14:paraId="358A361D" w14:textId="77777777" w:rsidR="00AE27A7" w:rsidRDefault="00AE27A7" w:rsidP="00AE27A7">
      <w:pPr>
        <w:pStyle w:val="Heading2"/>
        <w:shd w:val="clear" w:color="auto" w:fill="FFFFFF"/>
        <w:spacing w:before="450" w:beforeAutospacing="0"/>
        <w:rPr>
          <w:rFonts w:ascii="Arial" w:hAnsi="Arial" w:cs="Arial"/>
          <w:b w:val="0"/>
          <w:bCs w:val="0"/>
          <w:color w:val="222222"/>
        </w:rPr>
      </w:pPr>
    </w:p>
    <w:p w14:paraId="124AD8C5" w14:textId="77777777" w:rsidR="00AE27A7" w:rsidRDefault="00AE27A7"/>
    <w:sectPr w:rsidR="00AE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07B"/>
    <w:multiLevelType w:val="multilevel"/>
    <w:tmpl w:val="F68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748D"/>
    <w:multiLevelType w:val="multilevel"/>
    <w:tmpl w:val="3654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A10BC"/>
    <w:multiLevelType w:val="multilevel"/>
    <w:tmpl w:val="39B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F2599"/>
    <w:multiLevelType w:val="multilevel"/>
    <w:tmpl w:val="2132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0476A"/>
    <w:multiLevelType w:val="multilevel"/>
    <w:tmpl w:val="F36AB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06387"/>
    <w:multiLevelType w:val="multilevel"/>
    <w:tmpl w:val="0F60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C5C34"/>
    <w:multiLevelType w:val="multilevel"/>
    <w:tmpl w:val="FB209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95322"/>
    <w:multiLevelType w:val="multilevel"/>
    <w:tmpl w:val="0124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06E98"/>
    <w:multiLevelType w:val="multilevel"/>
    <w:tmpl w:val="FAA2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049F2"/>
    <w:multiLevelType w:val="multilevel"/>
    <w:tmpl w:val="08DC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B05AD"/>
    <w:multiLevelType w:val="multilevel"/>
    <w:tmpl w:val="BAE0B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B0DB4"/>
    <w:multiLevelType w:val="multilevel"/>
    <w:tmpl w:val="D92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E4792"/>
    <w:multiLevelType w:val="multilevel"/>
    <w:tmpl w:val="BFF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209EA"/>
    <w:multiLevelType w:val="multilevel"/>
    <w:tmpl w:val="250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F243A"/>
    <w:multiLevelType w:val="multilevel"/>
    <w:tmpl w:val="E3BE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16362"/>
    <w:multiLevelType w:val="multilevel"/>
    <w:tmpl w:val="E300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674124">
    <w:abstractNumId w:val="8"/>
  </w:num>
  <w:num w:numId="2" w16cid:durableId="1450860553">
    <w:abstractNumId w:val="15"/>
  </w:num>
  <w:num w:numId="3" w16cid:durableId="1582979874">
    <w:abstractNumId w:val="14"/>
  </w:num>
  <w:num w:numId="4" w16cid:durableId="360710213">
    <w:abstractNumId w:val="12"/>
  </w:num>
  <w:num w:numId="5" w16cid:durableId="1905872120">
    <w:abstractNumId w:val="9"/>
  </w:num>
  <w:num w:numId="6" w16cid:durableId="1798064055">
    <w:abstractNumId w:val="0"/>
  </w:num>
  <w:num w:numId="7" w16cid:durableId="2110737929">
    <w:abstractNumId w:val="3"/>
  </w:num>
  <w:num w:numId="8" w16cid:durableId="518197027">
    <w:abstractNumId w:val="5"/>
  </w:num>
  <w:num w:numId="9" w16cid:durableId="1616324743">
    <w:abstractNumId w:val="10"/>
  </w:num>
  <w:num w:numId="10" w16cid:durableId="868302307">
    <w:abstractNumId w:val="1"/>
  </w:num>
  <w:num w:numId="11" w16cid:durableId="1277832117">
    <w:abstractNumId w:val="7"/>
  </w:num>
  <w:num w:numId="12" w16cid:durableId="889539894">
    <w:abstractNumId w:val="4"/>
  </w:num>
  <w:num w:numId="13" w16cid:durableId="285936531">
    <w:abstractNumId w:val="6"/>
  </w:num>
  <w:num w:numId="14" w16cid:durableId="1543709685">
    <w:abstractNumId w:val="11"/>
  </w:num>
  <w:num w:numId="15" w16cid:durableId="1263489050">
    <w:abstractNumId w:val="2"/>
  </w:num>
  <w:num w:numId="16" w16cid:durableId="7604940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A50"/>
    <w:rsid w:val="00110F90"/>
    <w:rsid w:val="001E6B79"/>
    <w:rsid w:val="00292B22"/>
    <w:rsid w:val="00372E30"/>
    <w:rsid w:val="003A25E8"/>
    <w:rsid w:val="003C2579"/>
    <w:rsid w:val="005566C6"/>
    <w:rsid w:val="007F1466"/>
    <w:rsid w:val="009A1820"/>
    <w:rsid w:val="00AE27A7"/>
    <w:rsid w:val="00B95C8B"/>
    <w:rsid w:val="00E01786"/>
    <w:rsid w:val="00F35518"/>
    <w:rsid w:val="00F3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7069"/>
  <w15:docId w15:val="{8B63CDA5-F64D-499A-8EDF-2BA8C974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27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E27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2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A7"/>
    <w:rPr>
      <w:rFonts w:ascii="Tahoma" w:hAnsi="Tahoma" w:cs="Tahoma"/>
      <w:sz w:val="16"/>
      <w:szCs w:val="16"/>
    </w:rPr>
  </w:style>
  <w:style w:type="character" w:styleId="Hyperlink">
    <w:name w:val="Hyperlink"/>
    <w:basedOn w:val="DefaultParagraphFont"/>
    <w:uiPriority w:val="99"/>
    <w:unhideWhenUsed/>
    <w:rsid w:val="00AE27A7"/>
    <w:rPr>
      <w:color w:val="0000FF" w:themeColor="hyperlink"/>
      <w:u w:val="single"/>
    </w:rPr>
  </w:style>
  <w:style w:type="character" w:customStyle="1" w:styleId="Heading2Char">
    <w:name w:val="Heading 2 Char"/>
    <w:basedOn w:val="DefaultParagraphFont"/>
    <w:link w:val="Heading2"/>
    <w:uiPriority w:val="9"/>
    <w:rsid w:val="00AE27A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E27A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E2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25E8"/>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3A2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5E8"/>
    <w:rPr>
      <w:b/>
      <w:bCs/>
    </w:rPr>
  </w:style>
  <w:style w:type="character" w:styleId="Emphasis">
    <w:name w:val="Emphasis"/>
    <w:basedOn w:val="DefaultParagraphFont"/>
    <w:uiPriority w:val="20"/>
    <w:qFormat/>
    <w:rsid w:val="003A25E8"/>
    <w:rPr>
      <w:i/>
      <w:iCs/>
    </w:rPr>
  </w:style>
  <w:style w:type="paragraph" w:customStyle="1" w:styleId="ix">
    <w:name w:val="ix"/>
    <w:basedOn w:val="Normal"/>
    <w:rsid w:val="003A25E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A1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95470">
      <w:bodyDiv w:val="1"/>
      <w:marLeft w:val="0"/>
      <w:marRight w:val="0"/>
      <w:marTop w:val="0"/>
      <w:marBottom w:val="0"/>
      <w:divBdr>
        <w:top w:val="none" w:sz="0" w:space="0" w:color="auto"/>
        <w:left w:val="none" w:sz="0" w:space="0" w:color="auto"/>
        <w:bottom w:val="none" w:sz="0" w:space="0" w:color="auto"/>
        <w:right w:val="none" w:sz="0" w:space="0" w:color="auto"/>
      </w:divBdr>
      <w:divsChild>
        <w:div w:id="764501509">
          <w:marLeft w:val="0"/>
          <w:marRight w:val="0"/>
          <w:marTop w:val="600"/>
          <w:marBottom w:val="600"/>
          <w:divBdr>
            <w:top w:val="single" w:sz="6" w:space="15" w:color="D8D8D8"/>
            <w:left w:val="none" w:sz="0" w:space="0" w:color="auto"/>
            <w:bottom w:val="single" w:sz="6" w:space="15" w:color="D8D8D8"/>
            <w:right w:val="none" w:sz="0" w:space="0" w:color="auto"/>
          </w:divBdr>
          <w:divsChild>
            <w:div w:id="909195813">
              <w:marLeft w:val="0"/>
              <w:marRight w:val="0"/>
              <w:marTop w:val="0"/>
              <w:marBottom w:val="0"/>
              <w:divBdr>
                <w:top w:val="none" w:sz="0" w:space="0" w:color="auto"/>
                <w:left w:val="none" w:sz="0" w:space="0" w:color="auto"/>
                <w:bottom w:val="none" w:sz="0" w:space="0" w:color="auto"/>
                <w:right w:val="none" w:sz="0" w:space="0" w:color="auto"/>
              </w:divBdr>
              <w:divsChild>
                <w:div w:id="1441334182">
                  <w:marLeft w:val="0"/>
                  <w:marRight w:val="450"/>
                  <w:marTop w:val="0"/>
                  <w:marBottom w:val="0"/>
                  <w:divBdr>
                    <w:top w:val="none" w:sz="0" w:space="0" w:color="auto"/>
                    <w:left w:val="none" w:sz="0" w:space="0" w:color="auto"/>
                    <w:bottom w:val="none" w:sz="0" w:space="0" w:color="auto"/>
                    <w:right w:val="none" w:sz="0" w:space="0" w:color="auto"/>
                  </w:divBdr>
                </w:div>
                <w:div w:id="442506340">
                  <w:marLeft w:val="0"/>
                  <w:marRight w:val="0"/>
                  <w:marTop w:val="0"/>
                  <w:marBottom w:val="0"/>
                  <w:divBdr>
                    <w:top w:val="none" w:sz="0" w:space="0" w:color="auto"/>
                    <w:left w:val="none" w:sz="0" w:space="0" w:color="auto"/>
                    <w:bottom w:val="none" w:sz="0" w:space="0" w:color="auto"/>
                    <w:right w:val="none" w:sz="0" w:space="0" w:color="auto"/>
                  </w:divBdr>
                  <w:divsChild>
                    <w:div w:id="18346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64054">
      <w:bodyDiv w:val="1"/>
      <w:marLeft w:val="0"/>
      <w:marRight w:val="0"/>
      <w:marTop w:val="0"/>
      <w:marBottom w:val="0"/>
      <w:divBdr>
        <w:top w:val="none" w:sz="0" w:space="0" w:color="auto"/>
        <w:left w:val="none" w:sz="0" w:space="0" w:color="auto"/>
        <w:bottom w:val="none" w:sz="0" w:space="0" w:color="auto"/>
        <w:right w:val="none" w:sz="0" w:space="0" w:color="auto"/>
      </w:divBdr>
      <w:divsChild>
        <w:div w:id="1565606170">
          <w:marLeft w:val="0"/>
          <w:marRight w:val="0"/>
          <w:marTop w:val="0"/>
          <w:marBottom w:val="0"/>
          <w:divBdr>
            <w:top w:val="none" w:sz="0" w:space="0" w:color="auto"/>
            <w:left w:val="none" w:sz="0" w:space="0" w:color="auto"/>
            <w:bottom w:val="none" w:sz="0" w:space="0" w:color="auto"/>
            <w:right w:val="none" w:sz="0" w:space="0" w:color="auto"/>
          </w:divBdr>
          <w:divsChild>
            <w:div w:id="1111439122">
              <w:marLeft w:val="0"/>
              <w:marRight w:val="0"/>
              <w:marTop w:val="0"/>
              <w:marBottom w:val="0"/>
              <w:divBdr>
                <w:top w:val="none" w:sz="0" w:space="0" w:color="auto"/>
                <w:left w:val="none" w:sz="0" w:space="0" w:color="auto"/>
                <w:bottom w:val="none" w:sz="0" w:space="0" w:color="auto"/>
                <w:right w:val="none" w:sz="0" w:space="0" w:color="auto"/>
              </w:divBdr>
            </w:div>
            <w:div w:id="1081682295">
              <w:marLeft w:val="0"/>
              <w:marRight w:val="0"/>
              <w:marTop w:val="0"/>
              <w:marBottom w:val="0"/>
              <w:divBdr>
                <w:top w:val="none" w:sz="0" w:space="0" w:color="auto"/>
                <w:left w:val="none" w:sz="0" w:space="0" w:color="auto"/>
                <w:bottom w:val="none" w:sz="0" w:space="0" w:color="auto"/>
                <w:right w:val="none" w:sz="0" w:space="0" w:color="auto"/>
              </w:divBdr>
            </w:div>
            <w:div w:id="399253509">
              <w:marLeft w:val="0"/>
              <w:marRight w:val="0"/>
              <w:marTop w:val="0"/>
              <w:marBottom w:val="0"/>
              <w:divBdr>
                <w:top w:val="none" w:sz="0" w:space="0" w:color="auto"/>
                <w:left w:val="none" w:sz="0" w:space="0" w:color="auto"/>
                <w:bottom w:val="none" w:sz="0" w:space="0" w:color="auto"/>
                <w:right w:val="none" w:sz="0" w:space="0" w:color="auto"/>
              </w:divBdr>
              <w:divsChild>
                <w:div w:id="1177158627">
                  <w:marLeft w:val="0"/>
                  <w:marRight w:val="0"/>
                  <w:marTop w:val="0"/>
                  <w:marBottom w:val="0"/>
                  <w:divBdr>
                    <w:top w:val="none" w:sz="0" w:space="0" w:color="auto"/>
                    <w:left w:val="none" w:sz="0" w:space="0" w:color="auto"/>
                    <w:bottom w:val="none" w:sz="0" w:space="0" w:color="auto"/>
                    <w:right w:val="none" w:sz="0" w:space="0" w:color="auto"/>
                  </w:divBdr>
                </w:div>
              </w:divsChild>
            </w:div>
            <w:div w:id="323703348">
              <w:marLeft w:val="0"/>
              <w:marRight w:val="0"/>
              <w:marTop w:val="0"/>
              <w:marBottom w:val="0"/>
              <w:divBdr>
                <w:top w:val="none" w:sz="0" w:space="0" w:color="auto"/>
                <w:left w:val="none" w:sz="0" w:space="0" w:color="auto"/>
                <w:bottom w:val="none" w:sz="0" w:space="0" w:color="auto"/>
                <w:right w:val="none" w:sz="0" w:space="0" w:color="auto"/>
              </w:divBdr>
              <w:divsChild>
                <w:div w:id="1830638498">
                  <w:marLeft w:val="0"/>
                  <w:marRight w:val="0"/>
                  <w:marTop w:val="0"/>
                  <w:marBottom w:val="0"/>
                  <w:divBdr>
                    <w:top w:val="none" w:sz="0" w:space="0" w:color="auto"/>
                    <w:left w:val="none" w:sz="0" w:space="0" w:color="auto"/>
                    <w:bottom w:val="none" w:sz="0" w:space="0" w:color="auto"/>
                    <w:right w:val="none" w:sz="0" w:space="0" w:color="auto"/>
                  </w:divBdr>
                </w:div>
              </w:divsChild>
            </w:div>
            <w:div w:id="384379637">
              <w:marLeft w:val="0"/>
              <w:marRight w:val="0"/>
              <w:marTop w:val="0"/>
              <w:marBottom w:val="0"/>
              <w:divBdr>
                <w:top w:val="none" w:sz="0" w:space="0" w:color="auto"/>
                <w:left w:val="none" w:sz="0" w:space="0" w:color="auto"/>
                <w:bottom w:val="none" w:sz="0" w:space="0" w:color="auto"/>
                <w:right w:val="none" w:sz="0" w:space="0" w:color="auto"/>
              </w:divBdr>
              <w:divsChild>
                <w:div w:id="717243771">
                  <w:marLeft w:val="0"/>
                  <w:marRight w:val="0"/>
                  <w:marTop w:val="0"/>
                  <w:marBottom w:val="0"/>
                  <w:divBdr>
                    <w:top w:val="none" w:sz="0" w:space="0" w:color="auto"/>
                    <w:left w:val="none" w:sz="0" w:space="0" w:color="auto"/>
                    <w:bottom w:val="none" w:sz="0" w:space="0" w:color="auto"/>
                    <w:right w:val="none" w:sz="0" w:space="0" w:color="auto"/>
                  </w:divBdr>
                </w:div>
              </w:divsChild>
            </w:div>
            <w:div w:id="51005277">
              <w:marLeft w:val="0"/>
              <w:marRight w:val="0"/>
              <w:marTop w:val="0"/>
              <w:marBottom w:val="0"/>
              <w:divBdr>
                <w:top w:val="none" w:sz="0" w:space="0" w:color="auto"/>
                <w:left w:val="none" w:sz="0" w:space="0" w:color="auto"/>
                <w:bottom w:val="none" w:sz="0" w:space="0" w:color="auto"/>
                <w:right w:val="none" w:sz="0" w:space="0" w:color="auto"/>
              </w:divBdr>
              <w:divsChild>
                <w:div w:id="20629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5468">
          <w:marLeft w:val="0"/>
          <w:marRight w:val="0"/>
          <w:marTop w:val="0"/>
          <w:marBottom w:val="0"/>
          <w:divBdr>
            <w:top w:val="none" w:sz="0" w:space="0" w:color="auto"/>
            <w:left w:val="none" w:sz="0" w:space="0" w:color="auto"/>
            <w:bottom w:val="none" w:sz="0" w:space="0" w:color="auto"/>
            <w:right w:val="none" w:sz="0" w:space="0" w:color="auto"/>
          </w:divBdr>
          <w:divsChild>
            <w:div w:id="465318040">
              <w:blockQuote w:val="1"/>
              <w:marLeft w:val="-300"/>
              <w:marRight w:val="0"/>
              <w:marTop w:val="0"/>
              <w:marBottom w:val="0"/>
              <w:divBdr>
                <w:top w:val="none" w:sz="0" w:space="0" w:color="auto"/>
                <w:left w:val="none" w:sz="0" w:space="0" w:color="auto"/>
                <w:bottom w:val="none" w:sz="0" w:space="0" w:color="auto"/>
                <w:right w:val="none" w:sz="0" w:space="0" w:color="auto"/>
              </w:divBdr>
            </w:div>
            <w:div w:id="58674148">
              <w:marLeft w:val="0"/>
              <w:marRight w:val="0"/>
              <w:marTop w:val="0"/>
              <w:marBottom w:val="0"/>
              <w:divBdr>
                <w:top w:val="none" w:sz="0" w:space="0" w:color="auto"/>
                <w:left w:val="none" w:sz="0" w:space="0" w:color="auto"/>
                <w:bottom w:val="none" w:sz="0" w:space="0" w:color="auto"/>
                <w:right w:val="none" w:sz="0" w:space="0" w:color="auto"/>
              </w:divBdr>
              <w:divsChild>
                <w:div w:id="1287472173">
                  <w:marLeft w:val="0"/>
                  <w:marRight w:val="0"/>
                  <w:marTop w:val="0"/>
                  <w:marBottom w:val="0"/>
                  <w:divBdr>
                    <w:top w:val="none" w:sz="0" w:space="0" w:color="auto"/>
                    <w:left w:val="none" w:sz="0" w:space="0" w:color="auto"/>
                    <w:bottom w:val="none" w:sz="0" w:space="0" w:color="auto"/>
                    <w:right w:val="none" w:sz="0" w:space="0" w:color="auto"/>
                  </w:divBdr>
                </w:div>
              </w:divsChild>
            </w:div>
            <w:div w:id="1496529658">
              <w:marLeft w:val="0"/>
              <w:marRight w:val="0"/>
              <w:marTop w:val="0"/>
              <w:marBottom w:val="0"/>
              <w:divBdr>
                <w:top w:val="none" w:sz="0" w:space="0" w:color="auto"/>
                <w:left w:val="none" w:sz="0" w:space="0" w:color="auto"/>
                <w:bottom w:val="none" w:sz="0" w:space="0" w:color="auto"/>
                <w:right w:val="none" w:sz="0" w:space="0" w:color="auto"/>
              </w:divBdr>
              <w:divsChild>
                <w:div w:id="2045590341">
                  <w:marLeft w:val="0"/>
                  <w:marRight w:val="0"/>
                  <w:marTop w:val="0"/>
                  <w:marBottom w:val="0"/>
                  <w:divBdr>
                    <w:top w:val="none" w:sz="0" w:space="0" w:color="auto"/>
                    <w:left w:val="none" w:sz="0" w:space="0" w:color="auto"/>
                    <w:bottom w:val="none" w:sz="0" w:space="0" w:color="auto"/>
                    <w:right w:val="none" w:sz="0" w:space="0" w:color="auto"/>
                  </w:divBdr>
                </w:div>
              </w:divsChild>
            </w:div>
            <w:div w:id="45882809">
              <w:marLeft w:val="0"/>
              <w:marRight w:val="0"/>
              <w:marTop w:val="0"/>
              <w:marBottom w:val="0"/>
              <w:divBdr>
                <w:top w:val="none" w:sz="0" w:space="0" w:color="auto"/>
                <w:left w:val="none" w:sz="0" w:space="0" w:color="auto"/>
                <w:bottom w:val="none" w:sz="0" w:space="0" w:color="auto"/>
                <w:right w:val="none" w:sz="0" w:space="0" w:color="auto"/>
              </w:divBdr>
              <w:divsChild>
                <w:div w:id="265772382">
                  <w:marLeft w:val="0"/>
                  <w:marRight w:val="0"/>
                  <w:marTop w:val="0"/>
                  <w:marBottom w:val="0"/>
                  <w:divBdr>
                    <w:top w:val="none" w:sz="0" w:space="0" w:color="auto"/>
                    <w:left w:val="none" w:sz="0" w:space="0" w:color="auto"/>
                    <w:bottom w:val="none" w:sz="0" w:space="0" w:color="auto"/>
                    <w:right w:val="none" w:sz="0" w:space="0" w:color="auto"/>
                  </w:divBdr>
                </w:div>
              </w:divsChild>
            </w:div>
            <w:div w:id="783305327">
              <w:marLeft w:val="0"/>
              <w:marRight w:val="0"/>
              <w:marTop w:val="0"/>
              <w:marBottom w:val="0"/>
              <w:divBdr>
                <w:top w:val="none" w:sz="0" w:space="0" w:color="auto"/>
                <w:left w:val="none" w:sz="0" w:space="0" w:color="auto"/>
                <w:bottom w:val="none" w:sz="0" w:space="0" w:color="auto"/>
                <w:right w:val="none" w:sz="0" w:space="0" w:color="auto"/>
              </w:divBdr>
              <w:divsChild>
                <w:div w:id="1266304306">
                  <w:marLeft w:val="0"/>
                  <w:marRight w:val="0"/>
                  <w:marTop w:val="0"/>
                  <w:marBottom w:val="0"/>
                  <w:divBdr>
                    <w:top w:val="none" w:sz="0" w:space="0" w:color="auto"/>
                    <w:left w:val="none" w:sz="0" w:space="0" w:color="auto"/>
                    <w:bottom w:val="none" w:sz="0" w:space="0" w:color="auto"/>
                    <w:right w:val="none" w:sz="0" w:space="0" w:color="auto"/>
                  </w:divBdr>
                </w:div>
              </w:divsChild>
            </w:div>
            <w:div w:id="92940863">
              <w:marLeft w:val="0"/>
              <w:marRight w:val="0"/>
              <w:marTop w:val="0"/>
              <w:marBottom w:val="0"/>
              <w:divBdr>
                <w:top w:val="none" w:sz="0" w:space="0" w:color="auto"/>
                <w:left w:val="none" w:sz="0" w:space="0" w:color="auto"/>
                <w:bottom w:val="none" w:sz="0" w:space="0" w:color="auto"/>
                <w:right w:val="none" w:sz="0" w:space="0" w:color="auto"/>
              </w:divBdr>
              <w:divsChild>
                <w:div w:id="737677503">
                  <w:marLeft w:val="0"/>
                  <w:marRight w:val="0"/>
                  <w:marTop w:val="0"/>
                  <w:marBottom w:val="0"/>
                  <w:divBdr>
                    <w:top w:val="none" w:sz="0" w:space="0" w:color="auto"/>
                    <w:left w:val="none" w:sz="0" w:space="0" w:color="auto"/>
                    <w:bottom w:val="none" w:sz="0" w:space="0" w:color="auto"/>
                    <w:right w:val="none" w:sz="0" w:space="0" w:color="auto"/>
                  </w:divBdr>
                </w:div>
              </w:divsChild>
            </w:div>
            <w:div w:id="690641551">
              <w:marLeft w:val="0"/>
              <w:marRight w:val="0"/>
              <w:marTop w:val="0"/>
              <w:marBottom w:val="0"/>
              <w:divBdr>
                <w:top w:val="none" w:sz="0" w:space="0" w:color="auto"/>
                <w:left w:val="none" w:sz="0" w:space="0" w:color="auto"/>
                <w:bottom w:val="none" w:sz="0" w:space="0" w:color="auto"/>
                <w:right w:val="none" w:sz="0" w:space="0" w:color="auto"/>
              </w:divBdr>
              <w:divsChild>
                <w:div w:id="1251740804">
                  <w:marLeft w:val="0"/>
                  <w:marRight w:val="0"/>
                  <w:marTop w:val="0"/>
                  <w:marBottom w:val="0"/>
                  <w:divBdr>
                    <w:top w:val="none" w:sz="0" w:space="0" w:color="auto"/>
                    <w:left w:val="none" w:sz="0" w:space="0" w:color="auto"/>
                    <w:bottom w:val="none" w:sz="0" w:space="0" w:color="auto"/>
                    <w:right w:val="none" w:sz="0" w:space="0" w:color="auto"/>
                  </w:divBdr>
                </w:div>
              </w:divsChild>
            </w:div>
            <w:div w:id="1048728248">
              <w:blockQuote w:val="1"/>
              <w:marLeft w:val="-300"/>
              <w:marRight w:val="0"/>
              <w:marTop w:val="0"/>
              <w:marBottom w:val="0"/>
              <w:divBdr>
                <w:top w:val="none" w:sz="0" w:space="0" w:color="auto"/>
                <w:left w:val="none" w:sz="0" w:space="0" w:color="auto"/>
                <w:bottom w:val="none" w:sz="0" w:space="0" w:color="auto"/>
                <w:right w:val="none" w:sz="0" w:space="0" w:color="auto"/>
              </w:divBdr>
            </w:div>
            <w:div w:id="1746294985">
              <w:marLeft w:val="0"/>
              <w:marRight w:val="0"/>
              <w:marTop w:val="0"/>
              <w:marBottom w:val="0"/>
              <w:divBdr>
                <w:top w:val="none" w:sz="0" w:space="0" w:color="auto"/>
                <w:left w:val="none" w:sz="0" w:space="0" w:color="auto"/>
                <w:bottom w:val="none" w:sz="0" w:space="0" w:color="auto"/>
                <w:right w:val="none" w:sz="0" w:space="0" w:color="auto"/>
              </w:divBdr>
              <w:divsChild>
                <w:div w:id="2072383178">
                  <w:marLeft w:val="0"/>
                  <w:marRight w:val="0"/>
                  <w:marTop w:val="0"/>
                  <w:marBottom w:val="0"/>
                  <w:divBdr>
                    <w:top w:val="none" w:sz="0" w:space="0" w:color="auto"/>
                    <w:left w:val="none" w:sz="0" w:space="0" w:color="auto"/>
                    <w:bottom w:val="none" w:sz="0" w:space="0" w:color="auto"/>
                    <w:right w:val="none" w:sz="0" w:space="0" w:color="auto"/>
                  </w:divBdr>
                </w:div>
              </w:divsChild>
            </w:div>
            <w:div w:id="864293093">
              <w:marLeft w:val="0"/>
              <w:marRight w:val="0"/>
              <w:marTop w:val="0"/>
              <w:marBottom w:val="0"/>
              <w:divBdr>
                <w:top w:val="none" w:sz="0" w:space="0" w:color="auto"/>
                <w:left w:val="none" w:sz="0" w:space="0" w:color="auto"/>
                <w:bottom w:val="none" w:sz="0" w:space="0" w:color="auto"/>
                <w:right w:val="none" w:sz="0" w:space="0" w:color="auto"/>
              </w:divBdr>
              <w:divsChild>
                <w:div w:id="1203984748">
                  <w:marLeft w:val="0"/>
                  <w:marRight w:val="0"/>
                  <w:marTop w:val="0"/>
                  <w:marBottom w:val="0"/>
                  <w:divBdr>
                    <w:top w:val="none" w:sz="0" w:space="0" w:color="auto"/>
                    <w:left w:val="none" w:sz="0" w:space="0" w:color="auto"/>
                    <w:bottom w:val="none" w:sz="0" w:space="0" w:color="auto"/>
                    <w:right w:val="none" w:sz="0" w:space="0" w:color="auto"/>
                  </w:divBdr>
                </w:div>
              </w:divsChild>
            </w:div>
            <w:div w:id="806968900">
              <w:marLeft w:val="0"/>
              <w:marRight w:val="0"/>
              <w:marTop w:val="0"/>
              <w:marBottom w:val="0"/>
              <w:divBdr>
                <w:top w:val="none" w:sz="0" w:space="0" w:color="auto"/>
                <w:left w:val="none" w:sz="0" w:space="0" w:color="auto"/>
                <w:bottom w:val="none" w:sz="0" w:space="0" w:color="auto"/>
                <w:right w:val="none" w:sz="0" w:space="0" w:color="auto"/>
              </w:divBdr>
            </w:div>
            <w:div w:id="292909606">
              <w:marLeft w:val="0"/>
              <w:marRight w:val="0"/>
              <w:marTop w:val="0"/>
              <w:marBottom w:val="0"/>
              <w:divBdr>
                <w:top w:val="none" w:sz="0" w:space="0" w:color="auto"/>
                <w:left w:val="none" w:sz="0" w:space="0" w:color="auto"/>
                <w:bottom w:val="none" w:sz="0" w:space="0" w:color="auto"/>
                <w:right w:val="none" w:sz="0" w:space="0" w:color="auto"/>
              </w:divBdr>
              <w:divsChild>
                <w:div w:id="2118521851">
                  <w:marLeft w:val="0"/>
                  <w:marRight w:val="0"/>
                  <w:marTop w:val="0"/>
                  <w:marBottom w:val="0"/>
                  <w:divBdr>
                    <w:top w:val="none" w:sz="0" w:space="0" w:color="auto"/>
                    <w:left w:val="none" w:sz="0" w:space="0" w:color="auto"/>
                    <w:bottom w:val="none" w:sz="0" w:space="0" w:color="auto"/>
                    <w:right w:val="none" w:sz="0" w:space="0" w:color="auto"/>
                  </w:divBdr>
                </w:div>
              </w:divsChild>
            </w:div>
            <w:div w:id="503781988">
              <w:marLeft w:val="0"/>
              <w:marRight w:val="0"/>
              <w:marTop w:val="0"/>
              <w:marBottom w:val="0"/>
              <w:divBdr>
                <w:top w:val="none" w:sz="0" w:space="0" w:color="auto"/>
                <w:left w:val="none" w:sz="0" w:space="0" w:color="auto"/>
                <w:bottom w:val="none" w:sz="0" w:space="0" w:color="auto"/>
                <w:right w:val="none" w:sz="0" w:space="0" w:color="auto"/>
              </w:divBdr>
              <w:divsChild>
                <w:div w:id="1362322903">
                  <w:marLeft w:val="0"/>
                  <w:marRight w:val="0"/>
                  <w:marTop w:val="0"/>
                  <w:marBottom w:val="0"/>
                  <w:divBdr>
                    <w:top w:val="none" w:sz="0" w:space="0" w:color="auto"/>
                    <w:left w:val="none" w:sz="0" w:space="0" w:color="auto"/>
                    <w:bottom w:val="none" w:sz="0" w:space="0" w:color="auto"/>
                    <w:right w:val="none" w:sz="0" w:space="0" w:color="auto"/>
                  </w:divBdr>
                </w:div>
              </w:divsChild>
            </w:div>
            <w:div w:id="639506056">
              <w:marLeft w:val="0"/>
              <w:marRight w:val="0"/>
              <w:marTop w:val="0"/>
              <w:marBottom w:val="0"/>
              <w:divBdr>
                <w:top w:val="none" w:sz="0" w:space="0" w:color="auto"/>
                <w:left w:val="none" w:sz="0" w:space="0" w:color="auto"/>
                <w:bottom w:val="none" w:sz="0" w:space="0" w:color="auto"/>
                <w:right w:val="none" w:sz="0" w:space="0" w:color="auto"/>
              </w:divBdr>
              <w:divsChild>
                <w:div w:id="2076396140">
                  <w:marLeft w:val="0"/>
                  <w:marRight w:val="0"/>
                  <w:marTop w:val="0"/>
                  <w:marBottom w:val="0"/>
                  <w:divBdr>
                    <w:top w:val="none" w:sz="0" w:space="0" w:color="auto"/>
                    <w:left w:val="none" w:sz="0" w:space="0" w:color="auto"/>
                    <w:bottom w:val="none" w:sz="0" w:space="0" w:color="auto"/>
                    <w:right w:val="none" w:sz="0" w:space="0" w:color="auto"/>
                  </w:divBdr>
                </w:div>
              </w:divsChild>
            </w:div>
            <w:div w:id="1779596692">
              <w:marLeft w:val="0"/>
              <w:marRight w:val="0"/>
              <w:marTop w:val="0"/>
              <w:marBottom w:val="0"/>
              <w:divBdr>
                <w:top w:val="none" w:sz="0" w:space="0" w:color="auto"/>
                <w:left w:val="none" w:sz="0" w:space="0" w:color="auto"/>
                <w:bottom w:val="none" w:sz="0" w:space="0" w:color="auto"/>
                <w:right w:val="none" w:sz="0" w:space="0" w:color="auto"/>
              </w:divBdr>
              <w:divsChild>
                <w:div w:id="2127581586">
                  <w:marLeft w:val="0"/>
                  <w:marRight w:val="0"/>
                  <w:marTop w:val="0"/>
                  <w:marBottom w:val="0"/>
                  <w:divBdr>
                    <w:top w:val="none" w:sz="0" w:space="0" w:color="auto"/>
                    <w:left w:val="none" w:sz="0" w:space="0" w:color="auto"/>
                    <w:bottom w:val="none" w:sz="0" w:space="0" w:color="auto"/>
                    <w:right w:val="none" w:sz="0" w:space="0" w:color="auto"/>
                  </w:divBdr>
                </w:div>
              </w:divsChild>
            </w:div>
            <w:div w:id="249050817">
              <w:marLeft w:val="0"/>
              <w:marRight w:val="0"/>
              <w:marTop w:val="0"/>
              <w:marBottom w:val="0"/>
              <w:divBdr>
                <w:top w:val="none" w:sz="0" w:space="0" w:color="auto"/>
                <w:left w:val="none" w:sz="0" w:space="0" w:color="auto"/>
                <w:bottom w:val="none" w:sz="0" w:space="0" w:color="auto"/>
                <w:right w:val="none" w:sz="0" w:space="0" w:color="auto"/>
              </w:divBdr>
              <w:divsChild>
                <w:div w:id="1362781812">
                  <w:marLeft w:val="0"/>
                  <w:marRight w:val="0"/>
                  <w:marTop w:val="0"/>
                  <w:marBottom w:val="0"/>
                  <w:divBdr>
                    <w:top w:val="none" w:sz="0" w:space="0" w:color="auto"/>
                    <w:left w:val="none" w:sz="0" w:space="0" w:color="auto"/>
                    <w:bottom w:val="none" w:sz="0" w:space="0" w:color="auto"/>
                    <w:right w:val="none" w:sz="0" w:space="0" w:color="auto"/>
                  </w:divBdr>
                </w:div>
              </w:divsChild>
            </w:div>
            <w:div w:id="479352424">
              <w:marLeft w:val="0"/>
              <w:marRight w:val="0"/>
              <w:marTop w:val="0"/>
              <w:marBottom w:val="0"/>
              <w:divBdr>
                <w:top w:val="none" w:sz="0" w:space="0" w:color="auto"/>
                <w:left w:val="none" w:sz="0" w:space="0" w:color="auto"/>
                <w:bottom w:val="none" w:sz="0" w:space="0" w:color="auto"/>
                <w:right w:val="none" w:sz="0" w:space="0" w:color="auto"/>
              </w:divBdr>
              <w:divsChild>
                <w:div w:id="891884539">
                  <w:marLeft w:val="0"/>
                  <w:marRight w:val="0"/>
                  <w:marTop w:val="0"/>
                  <w:marBottom w:val="0"/>
                  <w:divBdr>
                    <w:top w:val="none" w:sz="0" w:space="0" w:color="auto"/>
                    <w:left w:val="none" w:sz="0" w:space="0" w:color="auto"/>
                    <w:bottom w:val="none" w:sz="0" w:space="0" w:color="auto"/>
                    <w:right w:val="none" w:sz="0" w:space="0" w:color="auto"/>
                  </w:divBdr>
                </w:div>
              </w:divsChild>
            </w:div>
            <w:div w:id="430441353">
              <w:marLeft w:val="0"/>
              <w:marRight w:val="0"/>
              <w:marTop w:val="0"/>
              <w:marBottom w:val="0"/>
              <w:divBdr>
                <w:top w:val="none" w:sz="0" w:space="0" w:color="auto"/>
                <w:left w:val="none" w:sz="0" w:space="0" w:color="auto"/>
                <w:bottom w:val="none" w:sz="0" w:space="0" w:color="auto"/>
                <w:right w:val="none" w:sz="0" w:space="0" w:color="auto"/>
              </w:divBdr>
              <w:divsChild>
                <w:div w:id="54861533">
                  <w:marLeft w:val="0"/>
                  <w:marRight w:val="0"/>
                  <w:marTop w:val="0"/>
                  <w:marBottom w:val="0"/>
                  <w:divBdr>
                    <w:top w:val="none" w:sz="0" w:space="0" w:color="auto"/>
                    <w:left w:val="none" w:sz="0" w:space="0" w:color="auto"/>
                    <w:bottom w:val="none" w:sz="0" w:space="0" w:color="auto"/>
                    <w:right w:val="none" w:sz="0" w:space="0" w:color="auto"/>
                  </w:divBdr>
                </w:div>
              </w:divsChild>
            </w:div>
            <w:div w:id="2142141688">
              <w:marLeft w:val="0"/>
              <w:marRight w:val="0"/>
              <w:marTop w:val="0"/>
              <w:marBottom w:val="0"/>
              <w:divBdr>
                <w:top w:val="none" w:sz="0" w:space="0" w:color="auto"/>
                <w:left w:val="none" w:sz="0" w:space="0" w:color="auto"/>
                <w:bottom w:val="none" w:sz="0" w:space="0" w:color="auto"/>
                <w:right w:val="none" w:sz="0" w:space="0" w:color="auto"/>
              </w:divBdr>
              <w:divsChild>
                <w:div w:id="934558460">
                  <w:marLeft w:val="0"/>
                  <w:marRight w:val="0"/>
                  <w:marTop w:val="0"/>
                  <w:marBottom w:val="0"/>
                  <w:divBdr>
                    <w:top w:val="none" w:sz="0" w:space="0" w:color="auto"/>
                    <w:left w:val="none" w:sz="0" w:space="0" w:color="auto"/>
                    <w:bottom w:val="none" w:sz="0" w:space="0" w:color="auto"/>
                    <w:right w:val="none" w:sz="0" w:space="0" w:color="auto"/>
                  </w:divBdr>
                </w:div>
              </w:divsChild>
            </w:div>
            <w:div w:id="2012832383">
              <w:marLeft w:val="0"/>
              <w:marRight w:val="0"/>
              <w:marTop w:val="0"/>
              <w:marBottom w:val="0"/>
              <w:divBdr>
                <w:top w:val="none" w:sz="0" w:space="0" w:color="auto"/>
                <w:left w:val="none" w:sz="0" w:space="0" w:color="auto"/>
                <w:bottom w:val="none" w:sz="0" w:space="0" w:color="auto"/>
                <w:right w:val="none" w:sz="0" w:space="0" w:color="auto"/>
              </w:divBdr>
              <w:divsChild>
                <w:div w:id="1733651533">
                  <w:marLeft w:val="0"/>
                  <w:marRight w:val="0"/>
                  <w:marTop w:val="0"/>
                  <w:marBottom w:val="0"/>
                  <w:divBdr>
                    <w:top w:val="none" w:sz="0" w:space="0" w:color="auto"/>
                    <w:left w:val="none" w:sz="0" w:space="0" w:color="auto"/>
                    <w:bottom w:val="none" w:sz="0" w:space="0" w:color="auto"/>
                    <w:right w:val="none" w:sz="0" w:space="0" w:color="auto"/>
                  </w:divBdr>
                </w:div>
              </w:divsChild>
            </w:div>
            <w:div w:id="802769105">
              <w:marLeft w:val="0"/>
              <w:marRight w:val="0"/>
              <w:marTop w:val="0"/>
              <w:marBottom w:val="0"/>
              <w:divBdr>
                <w:top w:val="none" w:sz="0" w:space="0" w:color="auto"/>
                <w:left w:val="none" w:sz="0" w:space="0" w:color="auto"/>
                <w:bottom w:val="none" w:sz="0" w:space="0" w:color="auto"/>
                <w:right w:val="none" w:sz="0" w:space="0" w:color="auto"/>
              </w:divBdr>
              <w:divsChild>
                <w:div w:id="1230505952">
                  <w:marLeft w:val="0"/>
                  <w:marRight w:val="0"/>
                  <w:marTop w:val="0"/>
                  <w:marBottom w:val="0"/>
                  <w:divBdr>
                    <w:top w:val="none" w:sz="0" w:space="0" w:color="auto"/>
                    <w:left w:val="none" w:sz="0" w:space="0" w:color="auto"/>
                    <w:bottom w:val="none" w:sz="0" w:space="0" w:color="auto"/>
                    <w:right w:val="none" w:sz="0" w:space="0" w:color="auto"/>
                  </w:divBdr>
                </w:div>
              </w:divsChild>
            </w:div>
            <w:div w:id="2004623326">
              <w:marLeft w:val="0"/>
              <w:marRight w:val="0"/>
              <w:marTop w:val="0"/>
              <w:marBottom w:val="0"/>
              <w:divBdr>
                <w:top w:val="none" w:sz="0" w:space="0" w:color="auto"/>
                <w:left w:val="none" w:sz="0" w:space="0" w:color="auto"/>
                <w:bottom w:val="none" w:sz="0" w:space="0" w:color="auto"/>
                <w:right w:val="none" w:sz="0" w:space="0" w:color="auto"/>
              </w:divBdr>
              <w:divsChild>
                <w:div w:id="227694074">
                  <w:marLeft w:val="0"/>
                  <w:marRight w:val="0"/>
                  <w:marTop w:val="0"/>
                  <w:marBottom w:val="0"/>
                  <w:divBdr>
                    <w:top w:val="none" w:sz="0" w:space="0" w:color="auto"/>
                    <w:left w:val="none" w:sz="0" w:space="0" w:color="auto"/>
                    <w:bottom w:val="none" w:sz="0" w:space="0" w:color="auto"/>
                    <w:right w:val="none" w:sz="0" w:space="0" w:color="auto"/>
                  </w:divBdr>
                </w:div>
              </w:divsChild>
            </w:div>
            <w:div w:id="256212542">
              <w:marLeft w:val="0"/>
              <w:marRight w:val="0"/>
              <w:marTop w:val="0"/>
              <w:marBottom w:val="0"/>
              <w:divBdr>
                <w:top w:val="none" w:sz="0" w:space="0" w:color="auto"/>
                <w:left w:val="none" w:sz="0" w:space="0" w:color="auto"/>
                <w:bottom w:val="none" w:sz="0" w:space="0" w:color="auto"/>
                <w:right w:val="none" w:sz="0" w:space="0" w:color="auto"/>
              </w:divBdr>
              <w:divsChild>
                <w:div w:id="638922716">
                  <w:marLeft w:val="0"/>
                  <w:marRight w:val="0"/>
                  <w:marTop w:val="0"/>
                  <w:marBottom w:val="0"/>
                  <w:divBdr>
                    <w:top w:val="none" w:sz="0" w:space="0" w:color="auto"/>
                    <w:left w:val="none" w:sz="0" w:space="0" w:color="auto"/>
                    <w:bottom w:val="none" w:sz="0" w:space="0" w:color="auto"/>
                    <w:right w:val="none" w:sz="0" w:space="0" w:color="auto"/>
                  </w:divBdr>
                </w:div>
              </w:divsChild>
            </w:div>
            <w:div w:id="258635140">
              <w:marLeft w:val="0"/>
              <w:marRight w:val="0"/>
              <w:marTop w:val="0"/>
              <w:marBottom w:val="0"/>
              <w:divBdr>
                <w:top w:val="none" w:sz="0" w:space="0" w:color="auto"/>
                <w:left w:val="none" w:sz="0" w:space="0" w:color="auto"/>
                <w:bottom w:val="none" w:sz="0" w:space="0" w:color="auto"/>
                <w:right w:val="none" w:sz="0" w:space="0" w:color="auto"/>
              </w:divBdr>
              <w:divsChild>
                <w:div w:id="11925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14</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Pushpendra Sharma</cp:lastModifiedBy>
  <cp:revision>13</cp:revision>
  <dcterms:created xsi:type="dcterms:W3CDTF">2023-03-28T19:46:00Z</dcterms:created>
  <dcterms:modified xsi:type="dcterms:W3CDTF">2023-06-06T17:08:00Z</dcterms:modified>
</cp:coreProperties>
</file>