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26MCA1L211: JAVA AND WEB PROGRAMMING PRACTICAL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8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2"/>
        <w:gridCol w:w="5778"/>
        <w:tblGridChange w:id="0">
          <w:tblGrid>
            <w:gridCol w:w="3402"/>
            <w:gridCol w:w="5778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Semester: 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Course Type: DSC 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Course Credits: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Total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ours: 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Cross cutting issue(s) addressed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Professional Ethics 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Need(s) catered by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ourse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Global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Course offered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Master of Computer Applications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Prerequisite / Concurrent Course(s) (if any)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Basic of OOP Concepts, HTML, CSS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1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Objectives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10"/>
        </w:numPr>
        <w:tabs>
          <w:tab w:val="left" w:leader="none" w:pos="981"/>
        </w:tabs>
        <w:spacing w:after="0" w:line="240" w:lineRule="auto"/>
        <w:ind w:left="107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develop a basic application to implement user registration and login functionality by managing user data effectively.</w:t>
      </w:r>
    </w:p>
    <w:p w:rsidR="00000000" w:rsidDel="00000000" w:rsidP="00000000" w:rsidRDefault="00000000" w:rsidRPr="00000000" w14:paraId="00000014">
      <w:pPr>
        <w:widowControl w:val="0"/>
        <w:numPr>
          <w:ilvl w:val="1"/>
          <w:numId w:val="10"/>
        </w:numPr>
        <w:tabs>
          <w:tab w:val="left" w:leader="none" w:pos="981"/>
        </w:tabs>
        <w:spacing w:after="0" w:line="240" w:lineRule="auto"/>
        <w:ind w:left="107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apply session management techniques to control user access and ensure secure navigation between application pages.</w:t>
      </w:r>
    </w:p>
    <w:p w:rsidR="00000000" w:rsidDel="00000000" w:rsidP="00000000" w:rsidRDefault="00000000" w:rsidRPr="00000000" w14:paraId="00000015">
      <w:pPr>
        <w:widowControl w:val="0"/>
        <w:numPr>
          <w:ilvl w:val="1"/>
          <w:numId w:val="10"/>
        </w:numPr>
        <w:tabs>
          <w:tab w:val="left" w:leader="none" w:pos="981"/>
        </w:tabs>
        <w:spacing w:after="0" w:line="240" w:lineRule="auto"/>
        <w:ind w:left="107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implement a protected web page that allows access only to authenticated users.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1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Learning Outcomes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260" w:right="95" w:firstLine="4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After the successful completion of the course, the student will be able to: </w:t>
      </w:r>
    </w:p>
    <w:p w:rsidR="00000000" w:rsidDel="00000000" w:rsidP="00000000" w:rsidRDefault="00000000" w:rsidRPr="00000000" w14:paraId="00000019">
      <w:pPr>
        <w:widowControl w:val="0"/>
        <w:numPr>
          <w:ilvl w:val="1"/>
          <w:numId w:val="10"/>
        </w:numPr>
        <w:tabs>
          <w:tab w:val="left" w:leader="none" w:pos="981"/>
        </w:tabs>
        <w:spacing w:after="0" w:line="240" w:lineRule="auto"/>
        <w:ind w:left="107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taybnuhq6hy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design a web application with user registration and login functionalities using frontend technologies, servlets, and JSP.</w:t>
      </w:r>
    </w:p>
    <w:p w:rsidR="00000000" w:rsidDel="00000000" w:rsidP="00000000" w:rsidRDefault="00000000" w:rsidRPr="00000000" w14:paraId="0000001A">
      <w:pPr>
        <w:widowControl w:val="0"/>
        <w:numPr>
          <w:ilvl w:val="1"/>
          <w:numId w:val="10"/>
        </w:numPr>
        <w:tabs>
          <w:tab w:val="left" w:leader="none" w:pos="981"/>
        </w:tabs>
        <w:spacing w:after="0" w:line="240" w:lineRule="auto"/>
        <w:ind w:left="107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implement session management techniques to create a secure dashboard and enable proper logout functionality.</w:t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10"/>
        </w:numPr>
        <w:tabs>
          <w:tab w:val="left" w:leader="none" w:pos="981"/>
        </w:tabs>
        <w:spacing w:after="0" w:line="240" w:lineRule="auto"/>
        <w:ind w:left="107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demonstrate the complete application flow from frontend to servlet to JSP, ensuring proper request handling and session control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0" w:line="240" w:lineRule="auto"/>
        <w:ind w:left="99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Content </w:t>
      </w:r>
    </w:p>
    <w:tbl>
      <w:tblPr>
        <w:tblStyle w:val="Table2"/>
        <w:tblW w:w="9540.0" w:type="dxa"/>
        <w:jc w:val="left"/>
        <w:tblInd w:w="-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4"/>
        <w:gridCol w:w="6913"/>
        <w:gridCol w:w="1653"/>
        <w:tblGridChange w:id="0">
          <w:tblGrid>
            <w:gridCol w:w="974"/>
            <w:gridCol w:w="6913"/>
            <w:gridCol w:w="165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Phase 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CLOs 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Addressed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Core Application Setup and Design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Identify user entity (User class with attributes like username, password) 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class structure with constructors and methods 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Basic validation logic in Java (string handling)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CLO1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Structured Programming and Reliability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Organize classes into packages 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an interface for user operations (e.g., validation/authentication) 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exception handling for invalid inputs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CLO2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Web Interface and Client Interaction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registration and login forms using HTML/CSS 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JavaScript validation (empty fields, format checks) 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Basic interaction handling (form submission flow) 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5"/>
              </w:numPr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Represent user data format using JSON (simple structure)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CLO2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Server-Side Integration and Execution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Process registration and login using Servlets (GET/POST) 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Validate user credentials on server side 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session tracking using HttpSession 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JSP page for user dashboard 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Restrict dashboard access without login 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logout and session invalidation 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Deploy and execute on web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CLO1, CLO2, CLO3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Resources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81"/>
        </w:tabs>
        <w:spacing w:after="0" w:line="240" w:lineRule="auto"/>
        <w:ind w:left="981" w:hanging="361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Reference Books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Das, Rashmi Kanta. (2011).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Core Java for Beginners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(Revised ed.). Vikas Publications.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Balagurusamy, E. (2019).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Programming with Java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(6th ed.). Tata McGraw-Hill Publishing.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Schildt, Herbert. (2022).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Complete Reference – Java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(9th ed.). Tata McGraw-Hill Publishing.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1"/>
        </w:tabs>
        <w:spacing w:after="0" w:before="0" w:line="240" w:lineRule="auto"/>
        <w:ind w:left="134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81"/>
        </w:tabs>
        <w:spacing w:after="0" w:line="240" w:lineRule="auto"/>
        <w:ind w:left="981" w:hanging="361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Online Resources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1"/>
        </w:tabs>
        <w:spacing w:after="0" w:before="0" w:line="240" w:lineRule="auto"/>
        <w:ind w:left="141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https://javalab.org/en/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1"/>
        </w:tabs>
        <w:spacing w:after="0" w:before="0" w:line="240" w:lineRule="auto"/>
        <w:ind w:left="1418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https://www.w3resource.com/java-exercises/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1"/>
        </w:tabs>
        <w:spacing w:after="0" w:before="0" w:line="240" w:lineRule="auto"/>
        <w:ind w:left="206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Pedagogy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Problem-based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based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experiential learning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81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Skill Set Identification Matrix</w:t>
      </w:r>
    </w:p>
    <w:p w:rsidR="00000000" w:rsidDel="00000000" w:rsidP="00000000" w:rsidRDefault="00000000" w:rsidRPr="00000000" w14:paraId="0000004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81"/>
        </w:tabs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1276"/>
        <w:gridCol w:w="1417"/>
        <w:gridCol w:w="1276"/>
        <w:gridCol w:w="1545"/>
        <w:gridCol w:w="1185"/>
        <w:gridCol w:w="1239"/>
        <w:gridCol w:w="896"/>
        <w:tblGridChange w:id="0">
          <w:tblGrid>
            <w:gridCol w:w="846"/>
            <w:gridCol w:w="1276"/>
            <w:gridCol w:w="1417"/>
            <w:gridCol w:w="1276"/>
            <w:gridCol w:w="1545"/>
            <w:gridCol w:w="1185"/>
            <w:gridCol w:w="1239"/>
            <w:gridCol w:w="896"/>
          </w:tblGrid>
        </w:tblGridChange>
      </w:tblGrid>
      <w:tr>
        <w:trPr>
          <w:cantSplit w:val="0"/>
          <w:trHeight w:val="9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CLOs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Bloom’s Domain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Bloom’s Taxonomy Levels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Generic Graduate Attributes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Discipline Specific Graduate Attributes</w:t>
            </w:r>
          </w:p>
        </w:tc>
      </w:tr>
      <w:tr>
        <w:trPr>
          <w:cantSplit w:val="0"/>
          <w:trHeight w:val="9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Factual Knowledge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Conceptual knowledge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Procedural knowledge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Skills</w:t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CLO1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Cognitive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L3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Complex problem solving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CLO2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Cognitive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L3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Analytical reasoning / thinking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CLO3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Cognitive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L3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Creativity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4"/>
                <w:szCs w:val="24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1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1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Assessment Plan</w:t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9"/>
        </w:numPr>
        <w:tabs>
          <w:tab w:val="left" w:leader="none" w:pos="981"/>
        </w:tabs>
        <w:spacing w:after="0" w:line="240" w:lineRule="auto"/>
        <w:ind w:left="426" w:firstLine="283.0000000000000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 Paper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8"/>
        </w:numPr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Total Aggregate Marks: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numPr>
          <w:ilvl w:val="1"/>
          <w:numId w:val="8"/>
        </w:numPr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Formative Assessment (FA):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20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numPr>
          <w:ilvl w:val="1"/>
          <w:numId w:val="8"/>
        </w:numPr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Summative Assessment (SA):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30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numPr>
          <w:ilvl w:val="0"/>
          <w:numId w:val="8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Formative Assessment Pattern (20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Component 1:</w:t>
      </w:r>
    </w:p>
    <w:p w:rsidR="00000000" w:rsidDel="00000000" w:rsidP="00000000" w:rsidRDefault="00000000" w:rsidRPr="00000000" w14:paraId="00000081">
      <w:pPr>
        <w:spacing w:after="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Evaluation will be conducted across Phase 1 to Phase 4, carrying a total of 20 marks. Each phase is allotted 5 marks.</w:t>
      </w:r>
    </w:p>
    <w:p w:rsidR="00000000" w:rsidDel="00000000" w:rsidP="00000000" w:rsidRDefault="00000000" w:rsidRPr="00000000" w14:paraId="00000082">
      <w:pPr>
        <w:spacing w:after="0" w:line="240" w:lineRule="auto"/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7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Summative Assessment Pattern (30 Marks)</w:t>
      </w:r>
    </w:p>
    <w:p w:rsidR="00000000" w:rsidDel="00000000" w:rsidP="00000000" w:rsidRDefault="00000000" w:rsidRPr="00000000" w14:paraId="00000084">
      <w:pPr>
        <w:widowControl w:val="0"/>
        <w:spacing w:after="0" w:lin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1"/>
        </w:tabs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 1: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1"/>
        </w:tabs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Demo and Presentation: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Marks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81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Component 2: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81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ab/>
        <w:tab/>
        <w:t xml:space="preserve">Viva – Voce: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05 Marks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81"/>
        </w:tabs>
        <w:spacing w:after="0" w:line="240" w:lineRule="auto"/>
        <w:ind w:left="720" w:right="95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Course Articulation Matrix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Mapping of Course Learning Outcomes (CLOs) with Programme Specific Outcomes (PSOs) and Programme Outcomes (POs)</w:t>
      </w:r>
    </w:p>
    <w:p w:rsidR="00000000" w:rsidDel="00000000" w:rsidP="00000000" w:rsidRDefault="00000000" w:rsidRPr="00000000" w14:paraId="0000008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81"/>
        </w:tabs>
        <w:spacing w:after="0" w:line="240" w:lineRule="auto"/>
        <w:ind w:left="720" w:right="-46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16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35"/>
        <w:gridCol w:w="813"/>
        <w:gridCol w:w="814"/>
        <w:gridCol w:w="814"/>
        <w:gridCol w:w="814"/>
        <w:gridCol w:w="771"/>
        <w:gridCol w:w="771"/>
        <w:gridCol w:w="771"/>
        <w:gridCol w:w="771"/>
        <w:gridCol w:w="771"/>
        <w:gridCol w:w="771"/>
        <w:tblGridChange w:id="0">
          <w:tblGrid>
            <w:gridCol w:w="1135"/>
            <w:gridCol w:w="813"/>
            <w:gridCol w:w="814"/>
            <w:gridCol w:w="814"/>
            <w:gridCol w:w="814"/>
            <w:gridCol w:w="771"/>
            <w:gridCol w:w="771"/>
            <w:gridCol w:w="771"/>
            <w:gridCol w:w="771"/>
            <w:gridCol w:w="771"/>
            <w:gridCol w:w="771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CLOs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PSOs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POs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PSO1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PSO2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PSO3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PSO4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PO6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CLO1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CLO2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CLO3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81"/>
        </w:tabs>
        <w:spacing w:after="0" w:line="240" w:lineRule="auto"/>
        <w:ind w:left="720" w:right="-46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160" w:vertAnchor="text" w:horzAnchor="text" w:tblpX="0" w:tblpY="318"/>
        <w:tblW w:w="89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54"/>
        <w:gridCol w:w="2710"/>
        <w:gridCol w:w="2694"/>
        <w:gridCol w:w="2267"/>
        <w:tblGridChange w:id="0">
          <w:tblGrid>
            <w:gridCol w:w="1254"/>
            <w:gridCol w:w="2710"/>
            <w:gridCol w:w="2694"/>
            <w:gridCol w:w="2267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ind w:left="142" w:right="151" w:firstLine="2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Prepared &amp; Verified by Course Teacher &amp; Domain Expert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Approved by</w:t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Dean</w:t>
            </w:r>
          </w:p>
        </w:tc>
      </w:tr>
      <w:tr>
        <w:trPr>
          <w:cantSplit w:val="0"/>
          <w:trHeight w:val="6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Mr. Jibin Jacob Mani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Muruganantham 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R Kumar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Signature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 Sangeetha 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Muruganantham 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Dr. R Kumar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Signature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2061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78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50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22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94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66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38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10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821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lowerLetter"/>
      <w:lvlText w:val="%1)"/>
      <w:lvlJc w:val="left"/>
      <w:pPr>
        <w:ind w:left="1778" w:hanging="360"/>
      </w:pPr>
      <w:rPr>
        <w:rFonts w:ascii="Times New Roman" w:cs="Times New Roman" w:eastAsia="Times New Roman" w:hAnsi="Times New Roman"/>
        <w:b w:val="1"/>
        <w:bCs w:val="1"/>
        <w:sz w:val="24"/>
        <w:szCs w:val="24"/>
      </w:rPr>
    </w:lvl>
    <w:lvl w:ilvl="1">
      <w:start w:val="1"/>
      <w:numFmt w:val="lowerLetter"/>
      <w:lvlText w:val="%2."/>
      <w:lvlJc w:val="left"/>
      <w:pPr>
        <w:ind w:left="1058" w:hanging="360"/>
      </w:pPr>
      <w:rPr/>
    </w:lvl>
    <w:lvl w:ilvl="2">
      <w:start w:val="1"/>
      <w:numFmt w:val="lowerRoman"/>
      <w:lvlText w:val="%3."/>
      <w:lvlJc w:val="right"/>
      <w:pPr>
        <w:ind w:left="1778" w:hanging="180"/>
      </w:pPr>
      <w:rPr/>
    </w:lvl>
    <w:lvl w:ilvl="3">
      <w:start w:val="1"/>
      <w:numFmt w:val="decimal"/>
      <w:lvlText w:val="%4."/>
      <w:lvlJc w:val="left"/>
      <w:pPr>
        <w:ind w:left="2498" w:hanging="360"/>
      </w:pPr>
      <w:rPr/>
    </w:lvl>
    <w:lvl w:ilvl="4">
      <w:start w:val="1"/>
      <w:numFmt w:val="lowerLetter"/>
      <w:lvlText w:val="%5."/>
      <w:lvlJc w:val="left"/>
      <w:pPr>
        <w:ind w:left="3218" w:hanging="360"/>
      </w:pPr>
      <w:rPr/>
    </w:lvl>
    <w:lvl w:ilvl="5">
      <w:start w:val="1"/>
      <w:numFmt w:val="lowerRoman"/>
      <w:lvlText w:val="%6."/>
      <w:lvlJc w:val="right"/>
      <w:pPr>
        <w:ind w:left="3938" w:hanging="180"/>
      </w:pPr>
      <w:rPr/>
    </w:lvl>
    <w:lvl w:ilvl="6">
      <w:start w:val="1"/>
      <w:numFmt w:val="decimal"/>
      <w:lvlText w:val="%7."/>
      <w:lvlJc w:val="left"/>
      <w:pPr>
        <w:ind w:left="4658" w:hanging="360"/>
      </w:pPr>
      <w:rPr/>
    </w:lvl>
    <w:lvl w:ilvl="7">
      <w:start w:val="1"/>
      <w:numFmt w:val="lowerLetter"/>
      <w:lvlText w:val="%8."/>
      <w:lvlJc w:val="left"/>
      <w:pPr>
        <w:ind w:left="5378" w:hanging="360"/>
      </w:pPr>
      <w:rPr/>
    </w:lvl>
    <w:lvl w:ilvl="8">
      <w:start w:val="1"/>
      <w:numFmt w:val="lowerRoman"/>
      <w:lvlText w:val="%9."/>
      <w:lvlJc w:val="right"/>
      <w:pPr>
        <w:ind w:left="6098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361" w:hanging="361"/>
      </w:pPr>
      <w:rPr>
        <w:b w:val="1"/>
        <w:bCs w:val="1"/>
      </w:rPr>
    </w:lvl>
    <w:lvl w:ilvl="1">
      <w:start w:val="1"/>
      <w:numFmt w:val="bullet"/>
      <w:lvlText w:val="●"/>
      <w:lvlJc w:val="left"/>
      <w:pPr>
        <w:ind w:left="1070" w:hanging="36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•"/>
      <w:lvlJc w:val="left"/>
      <w:pPr>
        <w:ind w:left="2140" w:hanging="361"/>
      </w:pPr>
      <w:rPr/>
    </w:lvl>
    <w:lvl w:ilvl="3">
      <w:start w:val="0"/>
      <w:numFmt w:val="bullet"/>
      <w:lvlText w:val="•"/>
      <w:lvlJc w:val="left"/>
      <w:pPr>
        <w:ind w:left="3030" w:hanging="361"/>
      </w:pPr>
      <w:rPr/>
    </w:lvl>
    <w:lvl w:ilvl="4">
      <w:start w:val="0"/>
      <w:numFmt w:val="bullet"/>
      <w:lvlText w:val="•"/>
      <w:lvlJc w:val="left"/>
      <w:pPr>
        <w:ind w:left="3920" w:hanging="361"/>
      </w:pPr>
      <w:rPr/>
    </w:lvl>
    <w:lvl w:ilvl="5">
      <w:start w:val="0"/>
      <w:numFmt w:val="bullet"/>
      <w:lvlText w:val="•"/>
      <w:lvlJc w:val="left"/>
      <w:pPr>
        <w:ind w:left="4810" w:hanging="361"/>
      </w:pPr>
      <w:rPr/>
    </w:lvl>
    <w:lvl w:ilvl="6">
      <w:start w:val="0"/>
      <w:numFmt w:val="bullet"/>
      <w:lvlText w:val="•"/>
      <w:lvlJc w:val="left"/>
      <w:pPr>
        <w:ind w:left="5700" w:hanging="361"/>
      </w:pPr>
      <w:rPr/>
    </w:lvl>
    <w:lvl w:ilvl="7">
      <w:start w:val="0"/>
      <w:numFmt w:val="bullet"/>
      <w:lvlText w:val="•"/>
      <w:lvlJc w:val="left"/>
      <w:pPr>
        <w:ind w:left="6590" w:hanging="361"/>
      </w:pPr>
      <w:rPr/>
    </w:lvl>
    <w:lvl w:ilvl="8">
      <w:start w:val="0"/>
      <w:numFmt w:val="bullet"/>
      <w:lvlText w:val="•"/>
      <w:lvlJc w:val="left"/>
      <w:pPr>
        <w:ind w:left="7480" w:hanging="361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lowerLetter"/>
      <w:lvlText w:val="%1)"/>
      <w:lvlJc w:val="left"/>
      <w:pPr>
        <w:ind w:left="981" w:hanging="361.0000000000001"/>
      </w:pPr>
      <w:rPr>
        <w:rFonts w:ascii="Times New Roman" w:cs="Times New Roman" w:eastAsia="Times New Roman" w:hAnsi="Times New Roman"/>
        <w:sz w:val="24"/>
        <w:szCs w:val="24"/>
      </w:rPr>
    </w:lvl>
    <w:lvl w:ilvl="1">
      <w:start w:val="0"/>
      <w:numFmt w:val="bullet"/>
      <w:lvlText w:val="•"/>
      <w:lvlJc w:val="left"/>
      <w:pPr>
        <w:ind w:left="1870" w:hanging="361"/>
      </w:pPr>
      <w:rPr/>
    </w:lvl>
    <w:lvl w:ilvl="2">
      <w:start w:val="0"/>
      <w:numFmt w:val="bullet"/>
      <w:lvlText w:val="•"/>
      <w:lvlJc w:val="left"/>
      <w:pPr>
        <w:ind w:left="2760" w:hanging="361"/>
      </w:pPr>
      <w:rPr/>
    </w:lvl>
    <w:lvl w:ilvl="3">
      <w:start w:val="0"/>
      <w:numFmt w:val="bullet"/>
      <w:lvlText w:val="•"/>
      <w:lvlJc w:val="left"/>
      <w:pPr>
        <w:ind w:left="3650" w:hanging="361"/>
      </w:pPr>
      <w:rPr/>
    </w:lvl>
    <w:lvl w:ilvl="4">
      <w:start w:val="0"/>
      <w:numFmt w:val="bullet"/>
      <w:lvlText w:val="•"/>
      <w:lvlJc w:val="left"/>
      <w:pPr>
        <w:ind w:left="4540" w:hanging="361"/>
      </w:pPr>
      <w:rPr/>
    </w:lvl>
    <w:lvl w:ilvl="5">
      <w:start w:val="0"/>
      <w:numFmt w:val="bullet"/>
      <w:lvlText w:val="•"/>
      <w:lvlJc w:val="left"/>
      <w:pPr>
        <w:ind w:left="5430" w:hanging="361"/>
      </w:pPr>
      <w:rPr/>
    </w:lvl>
    <w:lvl w:ilvl="6">
      <w:start w:val="0"/>
      <w:numFmt w:val="bullet"/>
      <w:lvlText w:val="•"/>
      <w:lvlJc w:val="left"/>
      <w:pPr>
        <w:ind w:left="6320" w:hanging="361"/>
      </w:pPr>
      <w:rPr/>
    </w:lvl>
    <w:lvl w:ilvl="7">
      <w:start w:val="0"/>
      <w:numFmt w:val="bullet"/>
      <w:lvlText w:val="•"/>
      <w:lvlJc w:val="left"/>
      <w:pPr>
        <w:ind w:left="7210" w:hanging="361"/>
      </w:pPr>
      <w:rPr/>
    </w:lvl>
    <w:lvl w:ilvl="8">
      <w:start w:val="0"/>
      <w:numFmt w:val="bullet"/>
      <w:lvlText w:val="•"/>
      <w:lvlJc w:val="left"/>
      <w:pPr>
        <w:ind w:left="8100" w:hanging="361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after="80" w:before="360" w:line="24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javalab.org/en/" TargetMode="External"/><Relationship Id="rId8" Type="http://schemas.openxmlformats.org/officeDocument/2006/relationships/hyperlink" Target="https://www.w3resource.com/java-exercise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apCJmfiCOiX6FQnKHYNhdq4neQ==">CgMxLjAyDmgudGF5Ym51aHE2aHk3OAByITE1QVN1V00yYXIzOFlDc281RWtNeGx2MkpyMHc2dW5hMg==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