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pct" w:w="5000"/>
            <w:tcBorders>
              <w:top w:val="none"/>
              <w:left w:val="none"/>
              <w:bottom w:val="none"/>
              <w:right w:val="none"/>
            </w:tcBorders>
            <w:shd w:fill="1A2330" w:val="clear"/>
          </w:tcPr>
          <w:p>
            <w:pPr>
              <w:spacing w:before="4800"/>
            </w:pPr>
          </w:p>
          <w:p>
            <w:pPr>
              <w:spacing w:after="200"/>
            </w:pPr>
            <w:r>
              <w:rPr>
                <w:rFonts w:ascii="Calibri"/>
                <w:color w:val="D4875A"/>
                <w:sz w:val="20"/>
                <w:szCs w:val="20"/>
              </w:rPr>
              <w:t xml:space="preserve">────────────────────────────────────────</w:t>
            </w:r>
          </w:p>
          <w:p>
            <w:pPr>
              <w:spacing w:after="200"/>
            </w:pPr>
            <w:r>
              <w:rPr>
                <w:rFonts w:ascii="Calibri" w:eastAsia="SimHei"/>
                <w:b/>
                <w:bCs/>
                <w:color w:val="FFFFFF"/>
                <w:sz w:val="52"/>
                <w:szCs w:val="52"/>
              </w:rPr>
              <w:t xml:space="preserve">Project Meadowlands</w:t>
            </w:r>
          </w:p>
          <w:p>
            <w:pPr>
              <w:spacing w:after="400"/>
            </w:pPr>
            <w:r>
              <w:rPr>
                <w:rFonts w:ascii="Calibri"/>
                <w:color w:val="B0B8C0"/>
                <w:sz w:val="28"/>
                <w:szCs w:val="28"/>
              </w:rPr>
              <w:t xml:space="preserve">Product Requirements Document</w:t>
            </w:r>
          </w:p>
          <w:p>
            <w:pPr>
              <w:spacing w:after="600"/>
            </w:pPr>
            <w:r>
              <w:rPr>
                <w:rFonts w:ascii="Calibri"/>
                <w:color w:val="D4875A"/>
                <w:sz w:val="20"/>
                <w:szCs w:val="20"/>
              </w:rPr>
              <w:t xml:space="preserve">────────────────────────────────────────</w:t>
            </w:r>
          </w:p>
          <w:p>
            <w:pPr>
              <w:spacing w:after="120"/>
            </w:pPr>
            <w:r>
              <w:rPr>
                <w:rFonts w:ascii="Calibri"/>
                <w:color w:val="90989F"/>
                <w:sz w:val="20"/>
                <w:szCs w:val="20"/>
              </w:rPr>
              <w:t xml:space="preserve">Farming Simulation Game</w:t>
            </w:r>
          </w:p>
          <w:p>
            <w:pPr>
              <w:spacing w:after="120"/>
            </w:pPr>
            <w:r>
              <w:rPr>
                <w:rFonts w:ascii="Calibri"/>
                <w:color w:val="90989F"/>
                <w:sz w:val="20"/>
                <w:szCs w:val="20"/>
              </w:rPr>
              <w:t xml:space="preserve">Platform: Next.js 16 + Zustand + Tailwind CSS</w:t>
            </w:r>
          </w:p>
          <w:p>
            <w:pPr>
              <w:spacing w:after="120"/>
            </w:pPr>
            <w:r>
              <w:rPr>
                <w:rFonts w:ascii="Calibri"/>
                <w:color w:val="90989F"/>
                <w:sz w:val="20"/>
                <w:szCs w:val="20"/>
              </w:rPr>
              <w:t xml:space="preserve">Version 1.0  |  October 2026</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color w:val="1A2330"/>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Executive Overview</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Executive Overview</w:t>
          </w:r>
          <w:r>
            <w:tab/>
          </w:r>
          <w:r>
            <w:t>1</w:t>
          </w:r>
        </w:p>
        <w:p>
          <w:pPr>
            <w:pStyle w:val="9"/>
            <w:tabs>
              <w:tab w:val="right" w:leader="dot" w:pos="9026"/>
            </w:tabs>
            <w:spacing w:before="120" w:after="60"/>
          </w:pPr>
          <w:r>
            <w:t>2. Game Economy</w:t>
          </w:r>
          <w:r>
            <w:tab/>
          </w:r>
          <w:r>
            <w:t>2</w:t>
          </w:r>
        </w:p>
        <w:p>
          <w:pPr>
            <w:pStyle w:val="11"/>
            <w:ind w:left="360"/>
            <w:tabs>
              <w:tab w:val="right" w:leader="dot" w:pos="9026"/>
            </w:tabs>
            <w:spacing w:before="120" w:after="60"/>
          </w:pPr>
          <w:r>
            <w:t>2.1 Dual Currency System</w:t>
          </w:r>
          <w:r>
            <w:tab/>
          </w:r>
          <w:r>
            <w:t>2</w:t>
          </w:r>
        </w:p>
        <w:p>
          <w:pPr>
            <w:pStyle w:val="11"/>
            <w:ind w:left="360"/>
            <w:tabs>
              <w:tab w:val="right" w:leader="dot" w:pos="9026"/>
            </w:tabs>
            <w:spacing w:before="120" w:after="60"/>
          </w:pPr>
          <w:r>
            <w:t>2.2 XP and Leveling</w:t>
          </w:r>
          <w:r>
            <w:tab/>
          </w:r>
          <w:r>
            <w:t>2</w:t>
          </w:r>
        </w:p>
        <w:p>
          <w:pPr>
            <w:pStyle w:val="9"/>
            <w:tabs>
              <w:tab w:val="right" w:leader="dot" w:pos="9026"/>
            </w:tabs>
            <w:spacing w:before="120" w:after="60"/>
          </w:pPr>
          <w:r>
            <w:t>3. Farm Module</w:t>
          </w:r>
          <w:r>
            <w:tab/>
          </w:r>
          <w:r>
            <w:t>2</w:t>
          </w:r>
        </w:p>
        <w:p>
          <w:pPr>
            <w:pStyle w:val="11"/>
            <w:ind w:left="360"/>
            <w:tabs>
              <w:tab w:val="right" w:leader="dot" w:pos="9026"/>
            </w:tabs>
            <w:spacing w:before="120" w:after="60"/>
          </w:pPr>
          <w:r>
            <w:t>3.1 Plot System</w:t>
          </w:r>
          <w:r>
            <w:tab/>
          </w:r>
          <w:r>
            <w:t>3</w:t>
          </w:r>
        </w:p>
        <w:p>
          <w:pPr>
            <w:pStyle w:val="11"/>
            <w:ind w:left="360"/>
            <w:tabs>
              <w:tab w:val="right" w:leader="dot" w:pos="9026"/>
            </w:tabs>
            <w:spacing w:before="120" w:after="60"/>
          </w:pPr>
          <w:r>
            <w:t>3.2 Crop Data</w:t>
          </w:r>
          <w:r>
            <w:tab/>
          </w:r>
          <w:r>
            <w:t>3</w:t>
          </w:r>
        </w:p>
        <w:p>
          <w:pPr>
            <w:pStyle w:val="11"/>
            <w:ind w:left="360"/>
            <w:tabs>
              <w:tab w:val="right" w:leader="dot" w:pos="9026"/>
            </w:tabs>
            <w:spacing w:before="120" w:after="60"/>
          </w:pPr>
          <w:r>
            <w:t>3.3 Farm Actions</w:t>
          </w:r>
          <w:r>
            <w:tab/>
          </w:r>
          <w:r>
            <w:t>3</w:t>
          </w:r>
        </w:p>
        <w:p>
          <w:pPr>
            <w:pStyle w:val="9"/>
            <w:tabs>
              <w:tab w:val="right" w:leader="dot" w:pos="9026"/>
            </w:tabs>
            <w:spacing w:before="120" w:after="60"/>
          </w:pPr>
          <w:r>
            <w:t>4. Animal Module</w:t>
          </w:r>
          <w:r>
            <w:tab/>
          </w:r>
          <w:r>
            <w:t>3</w:t>
          </w:r>
        </w:p>
        <w:p>
          <w:pPr>
            <w:pStyle w:val="11"/>
            <w:ind w:left="360"/>
            <w:tabs>
              <w:tab w:val="right" w:leader="dot" w:pos="9026"/>
            </w:tabs>
            <w:spacing w:before="120" w:after="60"/>
          </w:pPr>
          <w:r>
            <w:t>4.1 Animal Species</w:t>
          </w:r>
          <w:r>
            <w:tab/>
          </w:r>
          <w:r>
            <w:t>3</w:t>
          </w:r>
        </w:p>
        <w:p>
          <w:pPr>
            <w:pStyle w:val="11"/>
            <w:ind w:left="360"/>
            <w:tabs>
              <w:tab w:val="right" w:leader="dot" w:pos="9026"/>
            </w:tabs>
            <w:spacing w:before="120" w:after="60"/>
          </w:pPr>
          <w:r>
            <w:t>4.2 Animal Actions</w:t>
          </w:r>
          <w:r>
            <w:tab/>
          </w:r>
          <w:r>
            <w:t>4</w:t>
          </w:r>
        </w:p>
        <w:p>
          <w:pPr>
            <w:pStyle w:val="9"/>
            <w:tabs>
              <w:tab w:val="right" w:leader="dot" w:pos="9026"/>
            </w:tabs>
            <w:spacing w:before="120" w:after="60"/>
          </w:pPr>
          <w:r>
            <w:t>5. Production Module</w:t>
          </w:r>
          <w:r>
            <w:tab/>
          </w:r>
          <w:r>
            <w:t>4</w:t>
          </w:r>
        </w:p>
        <w:p>
          <w:pPr>
            <w:pStyle w:val="11"/>
            <w:ind w:left="360"/>
            <w:tabs>
              <w:tab w:val="right" w:leader="dot" w:pos="9026"/>
            </w:tabs>
            <w:spacing w:before="120" w:after="60"/>
          </w:pPr>
          <w:r>
            <w:t>5.1 Production Buildings</w:t>
          </w:r>
          <w:r>
            <w:tab/>
          </w:r>
          <w:r>
            <w:t>4</w:t>
          </w:r>
        </w:p>
        <w:p>
          <w:pPr>
            <w:pStyle w:val="11"/>
            <w:ind w:left="360"/>
            <w:tabs>
              <w:tab w:val="right" w:leader="dot" w:pos="9026"/>
            </w:tabs>
            <w:spacing w:before="120" w:after="60"/>
          </w:pPr>
          <w:r>
            <w:t>5.2 Recipe Details</w:t>
          </w:r>
          <w:r>
            <w:tab/>
          </w:r>
          <w:r>
            <w:t>4</w:t>
          </w:r>
        </w:p>
        <w:p>
          <w:pPr>
            <w:pStyle w:val="11"/>
            <w:ind w:left="360"/>
            <w:tabs>
              <w:tab w:val="right" w:leader="dot" w:pos="9026"/>
            </w:tabs>
            <w:spacing w:before="120" w:after="60"/>
          </w:pPr>
          <w:r>
            <w:t>5.3 Production Actions</w:t>
          </w:r>
          <w:r>
            <w:tab/>
          </w:r>
          <w:r>
            <w:t>4</w:t>
          </w:r>
        </w:p>
        <w:p>
          <w:pPr>
            <w:pStyle w:val="9"/>
            <w:tabs>
              <w:tab w:val="right" w:leader="dot" w:pos="9026"/>
            </w:tabs>
            <w:spacing w:before="120" w:after="60"/>
          </w:pPr>
          <w:r>
            <w:t>6. Order Board</w:t>
          </w:r>
          <w:r>
            <w:tab/>
          </w:r>
          <w:r>
            <w:t>5</w:t>
          </w:r>
        </w:p>
        <w:p>
          <w:pPr>
            <w:pStyle w:val="9"/>
            <w:tabs>
              <w:tab w:val="right" w:leader="dot" w:pos="9026"/>
            </w:tabs>
            <w:spacing w:before="120" w:after="60"/>
          </w:pPr>
          <w:r>
            <w:t>7. Shop Module</w:t>
          </w:r>
          <w:r>
            <w:tab/>
          </w:r>
          <w:r>
            <w:t>5</w:t>
          </w:r>
        </w:p>
        <w:p>
          <w:pPr>
            <w:pStyle w:val="9"/>
            <w:tabs>
              <w:tab w:val="right" w:leader="dot" w:pos="9026"/>
            </w:tabs>
            <w:spacing w:before="120" w:after="60"/>
          </w:pPr>
          <w:r>
            <w:t>8. Farmhands (Workers)</w:t>
          </w:r>
          <w:r>
            <w:tab/>
          </w:r>
          <w:r>
            <w:t>5</w:t>
          </w:r>
        </w:p>
        <w:p>
          <w:pPr>
            <w:pStyle w:val="9"/>
            <w:tabs>
              <w:tab w:val="right" w:leader="dot" w:pos="9026"/>
            </w:tabs>
            <w:spacing w:before="120" w:after="60"/>
          </w:pPr>
          <w:r>
            <w:t>9. Codex (Collection)</w:t>
          </w:r>
          <w:r>
            <w:tab/>
          </w:r>
          <w:r>
            <w:t>5</w:t>
          </w:r>
        </w:p>
        <w:p>
          <w:pPr>
            <w:pStyle w:val="9"/>
            <w:tabs>
              <w:tab w:val="right" w:leader="dot" w:pos="9026"/>
            </w:tabs>
            <w:spacing w:before="120" w:after="60"/>
          </w:pPr>
          <w:r>
            <w:t>10. State Management</w:t>
          </w:r>
          <w:r>
            <w:tab/>
          </w:r>
          <w:r>
            <w:t>6</w:t>
          </w:r>
        </w:p>
        <w:p>
          <w:pPr>
            <w:pStyle w:val="11"/>
            <w:ind w:left="360"/>
            <w:tabs>
              <w:tab w:val="right" w:leader="dot" w:pos="9026"/>
            </w:tabs>
            <w:spacing w:before="120" w:after="60"/>
          </w:pPr>
          <w:r>
            <w:t>10.1 Zustand Store Architecture</w:t>
          </w:r>
          <w:r>
            <w:tab/>
          </w:r>
          <w:r>
            <w:t>6</w:t>
          </w:r>
        </w:p>
        <w:p>
          <w:pPr>
            <w:pStyle w:val="11"/>
            <w:ind w:left="360"/>
            <w:tabs>
              <w:tab w:val="right" w:leader="dot" w:pos="9026"/>
            </w:tabs>
            <w:spacing w:before="120" w:after="60"/>
          </w:pPr>
          <w:r>
            <w:t>10.2 State Schema</w:t>
          </w:r>
          <w:r>
            <w:tab/>
          </w:r>
          <w:r>
            <w:t>6</w:t>
          </w:r>
        </w:p>
        <w:p>
          <w:pPr>
            <w:pStyle w:val="11"/>
            <w:ind w:left="360"/>
            <w:tabs>
              <w:tab w:val="right" w:leader="dot" w:pos="9026"/>
            </w:tabs>
            <w:spacing w:before="120" w:after="60"/>
          </w:pPr>
          <w:r>
            <w:t>10.3 Persistence Strategy</w:t>
          </w:r>
          <w:r>
            <w:tab/>
          </w:r>
          <w:r>
            <w:t>6</w:t>
          </w:r>
        </w:p>
        <w:p>
          <w:pPr>
            <w:pStyle w:val="9"/>
            <w:tabs>
              <w:tab w:val="right" w:leader="dot" w:pos="9026"/>
            </w:tabs>
            <w:spacing w:before="120" w:after="60"/>
          </w:pPr>
          <w:r>
            <w:t>11. Bulk Actions System</w:t>
          </w:r>
          <w:r>
            <w:tab/>
          </w:r>
          <w:r>
            <w:t>6</w:t>
          </w:r>
        </w:p>
        <w:p>
          <w:pPr>
            <w:pStyle w:val="9"/>
            <w:tabs>
              <w:tab w:val="right" w:leader="dot" w:pos="9026"/>
            </w:tabs>
            <w:spacing w:before="120" w:after="60"/>
          </w:pPr>
          <w:r>
            <w:t>12. Game Loop and Timing</w:t>
          </w:r>
          <w:r>
            <w:tab/>
          </w:r>
          <w:r>
            <w:t>7</w:t>
          </w:r>
        </w:p>
        <w:p>
          <w:pPr>
            <w:pStyle w:val="9"/>
            <w:tabs>
              <w:tab w:val="right" w:leader="dot" w:pos="9026"/>
            </w:tabs>
            <w:spacing w:before="120" w:after="60"/>
          </w:pPr>
          <w:r>
            <w:t>13. UI Architecture</w:t>
          </w:r>
          <w:r>
            <w:tab/>
          </w:r>
          <w:r>
            <w:t>7</w:t>
          </w:r>
        </w:p>
        <w:p>
          <w:pPr>
            <w:pStyle w:val="11"/>
            <w:ind w:left="360"/>
            <w:tabs>
              <w:tab w:val="right" w:leader="dot" w:pos="9026"/>
            </w:tabs>
            <w:spacing w:before="120" w:after="60"/>
          </w:pPr>
          <w:r>
            <w:t>13.1 Navigation</w:t>
          </w:r>
          <w:r>
            <w:tab/>
          </w:r>
          <w:r>
            <w:t>7</w:t>
          </w:r>
        </w:p>
        <w:p>
          <w:pPr>
            <w:pStyle w:val="11"/>
            <w:ind w:left="360"/>
            <w:tabs>
              <w:tab w:val="right" w:leader="dot" w:pos="9026"/>
            </w:tabs>
            <w:spacing w:before="120" w:after="60"/>
          </w:pPr>
          <w:r>
            <w:t>13.2 Component Summary</w:t>
          </w:r>
          <w:r>
            <w:tab/>
          </w:r>
          <w:r>
            <w:t>7</w:t>
          </w:r>
        </w:p>
        <w:p>
          <w:pPr>
            <w:pStyle w:val="11"/>
            <w:ind w:left="360"/>
            <w:tabs>
              <w:tab w:val="right" w:leader="dot" w:pos="9026"/>
            </w:tabs>
            <w:spacing w:before="120" w:after="60"/>
          </w:pPr>
          <w:r>
            <w:t>13.3 Visual Design</w:t>
          </w:r>
          <w:r>
            <w:tab/>
          </w:r>
          <w:r>
            <w:t>7</w:t>
          </w:r>
        </w:p>
        <w:p>
          <w:pPr>
            <w:pStyle w:val="9"/>
            <w:tabs>
              <w:tab w:val="right" w:leader="dot" w:pos="9026"/>
            </w:tabs>
            <w:spacing w:before="120" w:after="60"/>
          </w:pPr>
          <w:r>
            <w:t>14. Storage System</w:t>
          </w:r>
          <w:r>
            <w:tab/>
          </w:r>
          <w:r>
            <w:t>8</w:t>
          </w:r>
        </w:p>
        <w:p>
          <w:pPr>
            <w:pStyle w:val="9"/>
            <w:tabs>
              <w:tab w:val="right" w:leader="dot" w:pos="9026"/>
            </w:tabs>
            <w:spacing w:before="120" w:after="60"/>
          </w:pPr>
          <w:r>
            <w:t>15. Future Roadmap</w:t>
          </w:r>
          <w:r>
            <w:tab/>
          </w:r>
          <w:r>
            <w:t>8</w:t>
          </w:r>
        </w:p>
        <w:p>
          <w:r>
            <w:fldChar w:fldCharType="end"/>
          </w:r>
        </w:p>
      </w:sdtContent>
    </w:sdt>
    <w:p>
      <w:pPr>
        <w:spacing w:before="200"/>
      </w:pPr>
      <w:r>
        <w:rPr>
          <w:i/>
          <w:iCs/>
          <w:color w:val="888888"/>
          <w:sz w:val="18"/>
          <w:szCs w:val="18"/>
        </w:rPr>
        <w:t xml:space="preserve">Note: Right-click the Table of Contents and select "Update Field" to refresh page numbers.</w:t>
      </w:r>
    </w:p>
    <w:p>
      <w:pPr>
        <w:sectPr>
          <w:footerReference w:type="default" r:id="rId6"/>
          <w:pgSz w:w="11906" w:h="16838" w:orient="portrait"/>
          <w:pgMar w:top="1440" w:right="1417" w:bottom="1440" w:left="1701" w:header="708" w:footer="708" w:gutter="0"/>
          <w:pgNumType w:start="1"/>
          <w:docGrid w:linePitch="360"/>
        </w:sectPr>
      </w:pPr>
      <w:r>
        <w:br w:type="page"/>
      </w:r>
    </w:p>
    <w:p>
      <w:pPr>
        <w:pStyle w:val="Heading1"/>
        <w:spacing w:after="200" w:before="480"/>
      </w:pPr>
      <w:bookmarkStart w:name="_Toc1" w:id="1"/>
      <w:r>
        <w:rPr>
          <w:rFonts w:ascii="Calibri" w:eastAsia="SimHei"/>
          <w:b/>
          <w:bCs/>
          <w:color w:val="1A2330"/>
          <w:sz w:val="32"/>
          <w:szCs w:val="32"/>
        </w:rPr>
        <w:t xml:space="preserve">1. Executive Overview</w:t>
      </w:r>
      <w:bookmarkEnd w:id="1"/>
    </w:p>
    <w:p>
      <w:pPr>
        <w:spacing w:after="80" w:line="312"/>
      </w:pPr>
      <w:r>
        <w:rPr>
          <w:rFonts w:ascii="Calibri" w:eastAsia="Microsoft YaHei"/>
          <w:color w:val="1A2330"/>
          <w:sz w:val="22"/>
          <w:szCs w:val="22"/>
        </w:rPr>
        <w:t xml:space="preserve">Project Meadowlands is a Hay Day-inspired farming simulation game built as a modern web application using Next.js 16, Zustand for state management, and Tailwind CSS for styling. The game features a complete farming loop: planting and harvesting crops, raising animals, producing goods in factories, fulfilling delivery orders, and managing farm workers. All game state persists in the browser via localStorage using Zustand's persist middleware, ensuring progress survives page refreshes and code updates.</w:t>
      </w:r>
    </w:p>
    <w:p>
      <w:pPr>
        <w:spacing w:after="80" w:line="312"/>
      </w:pPr>
      <w:r>
        <w:rPr>
          <w:rFonts w:ascii="Calibri" w:eastAsia="Microsoft YaHei"/>
          <w:color w:val="1A2330"/>
          <w:sz w:val="22"/>
          <w:szCs w:val="22"/>
        </w:rPr>
        <w:t xml:space="preserve">The game is designed as a single-page application with a tab-based navigation system. Players interact with seven core modules: Farm, Animals, Production, Orders, Shop, Workers, and Codex. Each module supports both individual and bulk operations, enabling efficient gameplay at scale. The economy is driven by a dual currency system (coins and gems), with an XP-based leveling curve that unlocks progression milestones.</w:t>
      </w:r>
    </w:p>
    <w:p>
      <w:pPr>
        <w:spacing w:after="80" w:line="312"/>
      </w:pPr>
      <w:r>
        <w:rPr>
          <w:rFonts w:ascii="Calibri" w:eastAsia="SimHei"/>
          <w:b/>
          <w:bCs/>
          <w:color w:val="1A2330"/>
          <w:sz w:val="22"/>
          <w:szCs w:val="22"/>
        </w:rPr>
        <w:t xml:space="preserve">Platform: </w:t>
      </w:r>
      <w:r>
        <w:rPr>
          <w:rFonts w:ascii="Calibri" w:eastAsia="Microsoft YaHei"/>
          <w:color w:val="1A2330"/>
          <w:sz w:val="22"/>
          <w:szCs w:val="22"/>
        </w:rPr>
        <w:t xml:space="preserve">Next.js 16 (App Router) with React 19, TypeScript, Tailwind CSS 4</w:t>
      </w:r>
    </w:p>
    <w:p>
      <w:pPr>
        <w:spacing w:after="80" w:line="312"/>
      </w:pPr>
      <w:r>
        <w:rPr>
          <w:rFonts w:ascii="Calibri" w:eastAsia="SimHei"/>
          <w:b/>
          <w:bCs/>
          <w:color w:val="1A2330"/>
          <w:sz w:val="22"/>
          <w:szCs w:val="22"/>
        </w:rPr>
        <w:t xml:space="preserve">State: </w:t>
      </w:r>
      <w:r>
        <w:rPr>
          <w:rFonts w:ascii="Calibri" w:eastAsia="Microsoft YaHei"/>
          <w:color w:val="1A2330"/>
          <w:sz w:val="22"/>
          <w:szCs w:val="22"/>
        </w:rPr>
        <w:t xml:space="preserve">Zustand with persist middleware (localStorage), no version field to prevent reset on updates</w:t>
      </w:r>
    </w:p>
    <w:p>
      <w:pPr>
        <w:spacing w:after="80" w:line="312"/>
      </w:pPr>
      <w:r>
        <w:rPr>
          <w:rFonts w:ascii="Calibri" w:eastAsia="SimHei"/>
          <w:b/>
          <w:bCs/>
          <w:color w:val="1A2330"/>
          <w:sz w:val="22"/>
          <w:szCs w:val="22"/>
        </w:rPr>
        <w:t xml:space="preserve">Rendering: </w:t>
      </w:r>
      <w:r>
        <w:rPr>
          <w:rFonts w:ascii="Calibri" w:eastAsia="Microsoft YaHei"/>
          <w:color w:val="1A2330"/>
          <w:sz w:val="22"/>
          <w:szCs w:val="22"/>
        </w:rPr>
        <w:t xml:space="preserve">Client-side with hydration guard, 500ms tick loop for game time, 1s re-render for progress bars</w:t>
      </w:r>
    </w:p>
    <w:p>
      <w:pPr>
        <w:pStyle w:val="Heading1"/>
        <w:spacing w:after="200" w:before="480"/>
      </w:pPr>
      <w:bookmarkStart w:name="_Toc2" w:id="2"/>
      <w:r>
        <w:rPr>
          <w:rFonts w:ascii="Calibri" w:eastAsia="SimHei"/>
          <w:b/>
          <w:bCs/>
          <w:color w:val="1A2330"/>
          <w:sz w:val="32"/>
          <w:szCs w:val="32"/>
        </w:rPr>
        <w:t xml:space="preserve">2. Game Economy</w:t>
      </w:r>
      <w:bookmarkEnd w:id="2"/>
    </w:p>
    <w:p>
      <w:pPr>
        <w:pStyle w:val="Heading2"/>
        <w:spacing w:after="160" w:before="360"/>
      </w:pPr>
      <w:bookmarkStart w:name="_Toc3" w:id="3"/>
      <w:r>
        <w:rPr>
          <w:rFonts w:ascii="Calibri" w:eastAsia="SimHei"/>
          <w:b/>
          <w:bCs/>
          <w:color w:val="1A2330"/>
          <w:sz w:val="28"/>
          <w:szCs w:val="28"/>
        </w:rPr>
        <w:t xml:space="preserve">2.1 Dual Currency System</w:t>
      </w:r>
      <w:bookmarkEnd w:id="3"/>
    </w:p>
    <w:p>
      <w:pPr>
        <w:spacing w:after="80" w:line="312"/>
      </w:pPr>
      <w:r>
        <w:rPr>
          <w:rFonts w:ascii="Calibri" w:eastAsia="Microsoft YaHei"/>
          <w:color w:val="1A2330"/>
          <w:sz w:val="22"/>
          <w:szCs w:val="22"/>
        </w:rPr>
        <w:t xml:space="preserve">The game operates on two currencies. Coins are the primary currency earned through selling items, fulfilling orders, and collecting products. Gems are the premium currency, initially granted at 10, and reserved for future premium features or accelerations. The starting balance is 100 coins and 10 gems, providing enough capital to plant crops and purchase initial animals.</w:t>
      </w:r>
    </w:p>
    <w:tbl>
      <w:tblPr>
        <w:tblW w:type="pct" w:w="5000"/>
        <w:tblBorders>
          <w:top w:val="single" w:color="D4875A" w:sz="2"/>
          <w:left w:val="none"/>
          <w:bottom w:val="single" w:color="D4875A" w:sz="2"/>
          <w:right w:val="none"/>
          <w:insideH w:val="single" w:color="DDD0C8" w:sz="1"/>
          <w:insideV w:val="none"/>
        </w:tblBorders>
      </w:tblPr>
      <w:tblGrid>
        <w:gridCol w:w="2197"/>
        <w:gridCol w:w="2197"/>
        <w:gridCol w:w="2197"/>
        <w:gridCol w:w="2197"/>
      </w:tblGrid>
      <w:tr>
        <w:trPr>
          <w:tblHeader/>
        </w:trPr>
        <w:tc>
          <w:tcPr>
            <w:shd w:fill="D4875A" w:val="clear"/>
            <w:tcMar>
              <w:top w:type="dxa" w:w="60"/>
              <w:left w:type="dxa" w:w="120"/>
              <w:bottom w:type="dxa" w:w="60"/>
              <w:right w:type="dxa" w:w="120"/>
            </w:tcMar>
          </w:tcPr>
          <w:p>
            <w:r>
              <w:rPr>
                <w:rFonts w:ascii="Calibri" w:eastAsia="SimHei"/>
                <w:b/>
                <w:bCs/>
                <w:color w:val="FFFFFF"/>
                <w:sz w:val="20"/>
                <w:szCs w:val="20"/>
              </w:rPr>
              <w:t xml:space="preserve">Currency</w:t>
            </w:r>
          </w:p>
        </w:tc>
        <w:tc>
          <w:tcPr>
            <w:shd w:fill="D4875A" w:val="clear"/>
            <w:tcMar>
              <w:top w:type="dxa" w:w="60"/>
              <w:left w:type="dxa" w:w="120"/>
              <w:bottom w:type="dxa" w:w="60"/>
              <w:right w:type="dxa" w:w="120"/>
            </w:tcMar>
          </w:tcPr>
          <w:p>
            <w:r>
              <w:rPr>
                <w:rFonts w:ascii="Calibri" w:eastAsia="SimHei"/>
                <w:b/>
                <w:bCs/>
                <w:color w:val="FFFFFF"/>
                <w:sz w:val="20"/>
                <w:szCs w:val="20"/>
              </w:rPr>
              <w:t xml:space="preserve">Starting Amount</w:t>
            </w:r>
          </w:p>
        </w:tc>
        <w:tc>
          <w:tcPr>
            <w:shd w:fill="D4875A" w:val="clear"/>
            <w:tcMar>
              <w:top w:type="dxa" w:w="60"/>
              <w:left w:type="dxa" w:w="120"/>
              <w:bottom w:type="dxa" w:w="60"/>
              <w:right w:type="dxa" w:w="120"/>
            </w:tcMar>
          </w:tcPr>
          <w:p>
            <w:r>
              <w:rPr>
                <w:rFonts w:ascii="Calibri" w:eastAsia="SimHei"/>
                <w:b/>
                <w:bCs/>
                <w:color w:val="FFFFFF"/>
                <w:sz w:val="20"/>
                <w:szCs w:val="20"/>
              </w:rPr>
              <w:t xml:space="preserve">Primary Source</w:t>
            </w:r>
          </w:p>
        </w:tc>
        <w:tc>
          <w:tcPr>
            <w:shd w:fill="D4875A" w:val="clear"/>
            <w:tcMar>
              <w:top w:type="dxa" w:w="60"/>
              <w:left w:type="dxa" w:w="120"/>
              <w:bottom w:type="dxa" w:w="60"/>
              <w:right w:type="dxa" w:w="120"/>
            </w:tcMar>
          </w:tcPr>
          <w:p>
            <w:r>
              <w:rPr>
                <w:rFonts w:ascii="Calibri" w:eastAsia="SimHei"/>
                <w:b/>
                <w:bCs/>
                <w:color w:val="FFFFFF"/>
                <w:sz w:val="20"/>
                <w:szCs w:val="20"/>
              </w:rPr>
              <w:t xml:space="preserve">Usage</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Coins</w:t>
            </w:r>
          </w:p>
        </w:tc>
        <w:tc>
          <w:tcPr>
            <w:shd w:fill="F8F0EB" w:val="clear"/>
            <w:tcMar>
              <w:top w:type="dxa" w:w="60"/>
              <w:left w:type="dxa" w:w="120"/>
              <w:bottom w:type="dxa" w:w="60"/>
              <w:right w:type="dxa" w:w="120"/>
            </w:tcMar>
          </w:tcPr>
          <w:p>
            <w:r>
              <w:rPr>
                <w:rFonts w:ascii="Calibri" w:eastAsia="Microsoft YaHei"/>
                <w:color w:val="1A2330"/>
                <w:sz w:val="20"/>
                <w:szCs w:val="20"/>
              </w:rPr>
              <w:t xml:space="preserve">100</w:t>
            </w:r>
          </w:p>
        </w:tc>
        <w:tc>
          <w:tcPr>
            <w:shd w:fill="F8F0EB" w:val="clear"/>
            <w:tcMar>
              <w:top w:type="dxa" w:w="60"/>
              <w:left w:type="dxa" w:w="120"/>
              <w:bottom w:type="dxa" w:w="60"/>
              <w:right w:type="dxa" w:w="120"/>
            </w:tcMar>
          </w:tcPr>
          <w:p>
            <w:r>
              <w:rPr>
                <w:rFonts w:ascii="Calibri" w:eastAsia="Microsoft YaHei"/>
                <w:color w:val="1A2330"/>
                <w:sz w:val="20"/>
                <w:szCs w:val="20"/>
              </w:rPr>
              <w:t xml:space="preserve">Selling items, fulfilling orders, collecting products</w:t>
            </w:r>
          </w:p>
        </w:tc>
        <w:tc>
          <w:tcPr>
            <w:shd w:fill="F8F0EB" w:val="clear"/>
            <w:tcMar>
              <w:top w:type="dxa" w:w="60"/>
              <w:left w:type="dxa" w:w="120"/>
              <w:bottom w:type="dxa" w:w="60"/>
              <w:right w:type="dxa" w:w="120"/>
            </w:tcMar>
          </w:tcPr>
          <w:p>
            <w:r>
              <w:rPr>
                <w:rFonts w:ascii="Calibri" w:eastAsia="Microsoft YaHei"/>
                <w:color w:val="1A2330"/>
                <w:sz w:val="20"/>
                <w:szCs w:val="20"/>
              </w:rPr>
              <w:t xml:space="preserve">Seed costs, animal purchases, plot expansion, farmhand hiring</w:t>
            </w:r>
          </w:p>
        </w:tc>
      </w:tr>
      <w:tr>
        <w:tc>
          <w:tcPr>
            <w:tcMar>
              <w:top w:type="dxa" w:w="60"/>
              <w:left w:type="dxa" w:w="120"/>
              <w:bottom w:type="dxa" w:w="60"/>
              <w:right w:type="dxa" w:w="120"/>
            </w:tcMar>
          </w:tcPr>
          <w:p>
            <w:r>
              <w:rPr>
                <w:rFonts w:ascii="Calibri" w:eastAsia="Microsoft YaHei"/>
                <w:color w:val="1A2330"/>
                <w:sz w:val="20"/>
                <w:szCs w:val="20"/>
              </w:rPr>
              <w:t xml:space="preserve">Gems</w:t>
            </w:r>
          </w:p>
        </w:tc>
        <w:tc>
          <w:tcPr>
            <w:tcMar>
              <w:top w:type="dxa" w:w="60"/>
              <w:left w:type="dxa" w:w="120"/>
              <w:bottom w:type="dxa" w:w="60"/>
              <w:right w:type="dxa" w:w="120"/>
            </w:tcMar>
          </w:tcPr>
          <w:p>
            <w:r>
              <w:rPr>
                <w:rFonts w:ascii="Calibri" w:eastAsia="Microsoft YaHei"/>
                <w:color w:val="1A2330"/>
                <w:sz w:val="20"/>
                <w:szCs w:val="20"/>
              </w:rPr>
              <w:t xml:space="preserve">10</w:t>
            </w:r>
          </w:p>
        </w:tc>
        <w:tc>
          <w:tcPr>
            <w:tcMar>
              <w:top w:type="dxa" w:w="60"/>
              <w:left w:type="dxa" w:w="120"/>
              <w:bottom w:type="dxa" w:w="60"/>
              <w:right w:type="dxa" w:w="120"/>
            </w:tcMar>
          </w:tcPr>
          <w:p>
            <w:r>
              <w:rPr>
                <w:rFonts w:ascii="Calibri" w:eastAsia="Microsoft YaHei"/>
                <w:color w:val="1A2330"/>
                <w:sz w:val="20"/>
                <w:szCs w:val="20"/>
              </w:rPr>
              <w:t xml:space="preserve">Future premium features</w:t>
            </w:r>
          </w:p>
        </w:tc>
        <w:tc>
          <w:tcPr>
            <w:tcMar>
              <w:top w:type="dxa" w:w="60"/>
              <w:left w:type="dxa" w:w="120"/>
              <w:bottom w:type="dxa" w:w="60"/>
              <w:right w:type="dxa" w:w="120"/>
            </w:tcMar>
          </w:tcPr>
          <w:p>
            <w:r>
              <w:rPr>
                <w:rFonts w:ascii="Calibri" w:eastAsia="Microsoft YaHei"/>
                <w:color w:val="1A2330"/>
                <w:sz w:val="20"/>
                <w:szCs w:val="20"/>
              </w:rPr>
              <w:t xml:space="preserve">Future: speed-ups, premium items, special unlocks</w:t>
            </w:r>
          </w:p>
        </w:tc>
      </w:tr>
    </w:tbl>
    <w:p>
      <w:pPr>
        <w:pStyle w:val="Heading2"/>
        <w:spacing w:after="160" w:before="360"/>
      </w:pPr>
      <w:bookmarkStart w:name="_Toc4" w:id="4"/>
      <w:r>
        <w:rPr>
          <w:rFonts w:ascii="Calibri" w:eastAsia="SimHei"/>
          <w:b/>
          <w:bCs/>
          <w:color w:val="1A2330"/>
          <w:sz w:val="28"/>
          <w:szCs w:val="28"/>
        </w:rPr>
        <w:t xml:space="preserve">2.2 XP and Leveling</w:t>
      </w:r>
      <w:bookmarkEnd w:id="4"/>
    </w:p>
    <w:p>
      <w:pPr>
        <w:spacing w:after="80" w:line="312"/>
      </w:pPr>
      <w:r>
        <w:rPr>
          <w:rFonts w:ascii="Calibri" w:eastAsia="Microsoft YaHei"/>
          <w:color w:val="1A2330"/>
          <w:sz w:val="22"/>
          <w:szCs w:val="22"/>
        </w:rPr>
        <w:t xml:space="preserve">Experience points (XP) are earned through every productive action: harvesting crops (+3 XP), collecting animal products (+5 XP), and collecting factory outputs (+8 XP). The leveling curve uses a quadratic formula: XP required for level N = floor(50 * N^2 + 100 * N). The maximum level is 50. When accumulated XP exceeds the threshold, the player levels up and excess XP carries over.</w:t>
      </w:r>
    </w:p>
    <w:tbl>
      <w:tblPr>
        <w:tblW w:type="pct" w:w="5000"/>
        <w:tblBorders>
          <w:top w:val="single" w:color="D4875A" w:sz="2"/>
          <w:left w:val="none"/>
          <w:bottom w:val="single" w:color="D4875A" w:sz="2"/>
          <w:right w:val="none"/>
          <w:insideH w:val="single" w:color="DDD0C8" w:sz="1"/>
          <w:insideV w:val="none"/>
        </w:tblBorders>
      </w:tblPr>
      <w:tblGrid>
        <w:gridCol w:w="2929"/>
        <w:gridCol w:w="2929"/>
        <w:gridCol w:w="2929"/>
      </w:tblGrid>
      <w:tr>
        <w:trPr>
          <w:tblHeader/>
        </w:trPr>
        <w:tc>
          <w:tcPr>
            <w:shd w:fill="D4875A" w:val="clear"/>
            <w:tcMar>
              <w:top w:type="dxa" w:w="60"/>
              <w:left w:type="dxa" w:w="120"/>
              <w:bottom w:type="dxa" w:w="60"/>
              <w:right w:type="dxa" w:w="120"/>
            </w:tcMar>
          </w:tcPr>
          <w:p>
            <w:r>
              <w:rPr>
                <w:rFonts w:ascii="Calibri" w:eastAsia="SimHei"/>
                <w:b/>
                <w:bCs/>
                <w:color w:val="FFFFFF"/>
                <w:sz w:val="20"/>
                <w:szCs w:val="20"/>
              </w:rPr>
              <w:t xml:space="preserve">Level</w:t>
            </w:r>
          </w:p>
        </w:tc>
        <w:tc>
          <w:tcPr>
            <w:shd w:fill="D4875A" w:val="clear"/>
            <w:tcMar>
              <w:top w:type="dxa" w:w="60"/>
              <w:left w:type="dxa" w:w="120"/>
              <w:bottom w:type="dxa" w:w="60"/>
              <w:right w:type="dxa" w:w="120"/>
            </w:tcMar>
          </w:tcPr>
          <w:p>
            <w:r>
              <w:rPr>
                <w:rFonts w:ascii="Calibri" w:eastAsia="SimHei"/>
                <w:b/>
                <w:bCs/>
                <w:color w:val="FFFFFF"/>
                <w:sz w:val="20"/>
                <w:szCs w:val="20"/>
              </w:rPr>
              <w:t xml:space="preserve">XP Required</w:t>
            </w:r>
          </w:p>
        </w:tc>
        <w:tc>
          <w:tcPr>
            <w:shd w:fill="D4875A" w:val="clear"/>
            <w:tcMar>
              <w:top w:type="dxa" w:w="60"/>
              <w:left w:type="dxa" w:w="120"/>
              <w:bottom w:type="dxa" w:w="60"/>
              <w:right w:type="dxa" w:w="120"/>
            </w:tcMar>
          </w:tcPr>
          <w:p>
            <w:r>
              <w:rPr>
                <w:rFonts w:ascii="Calibri" w:eastAsia="SimHei"/>
                <w:b/>
                <w:bCs/>
                <w:color w:val="FFFFFF"/>
                <w:sz w:val="20"/>
                <w:szCs w:val="20"/>
              </w:rPr>
              <w:t xml:space="preserve">Context</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1</w:t>
            </w:r>
          </w:p>
        </w:tc>
        <w:tc>
          <w:tcPr>
            <w:shd w:fill="F8F0EB" w:val="clear"/>
            <w:tcMar>
              <w:top w:type="dxa" w:w="60"/>
              <w:left w:type="dxa" w:w="120"/>
              <w:bottom w:type="dxa" w:w="60"/>
              <w:right w:type="dxa" w:w="120"/>
            </w:tcMar>
          </w:tcPr>
          <w:p>
            <w:r>
              <w:rPr>
                <w:rFonts w:ascii="Calibri" w:eastAsia="Microsoft YaHei"/>
                <w:color w:val="1A2330"/>
                <w:sz w:val="20"/>
                <w:szCs w:val="20"/>
              </w:rPr>
              <w:t xml:space="preserve">150</w:t>
            </w:r>
          </w:p>
        </w:tc>
        <w:tc>
          <w:tcPr>
            <w:shd w:fill="F8F0EB" w:val="clear"/>
            <w:tcMar>
              <w:top w:type="dxa" w:w="60"/>
              <w:left w:type="dxa" w:w="120"/>
              <w:bottom w:type="dxa" w:w="60"/>
              <w:right w:type="dxa" w:w="120"/>
            </w:tcMar>
          </w:tcPr>
          <w:p>
            <w:r>
              <w:rPr>
                <w:rFonts w:ascii="Calibri" w:eastAsia="Microsoft YaHei"/>
                <w:color w:val="1A2330"/>
                <w:sz w:val="20"/>
                <w:szCs w:val="20"/>
              </w:rPr>
              <w:t xml:space="preserve">Starting level</w:t>
            </w:r>
          </w:p>
        </w:tc>
      </w:tr>
      <w:tr>
        <w:tc>
          <w:tcPr>
            <w:tcMar>
              <w:top w:type="dxa" w:w="60"/>
              <w:left w:type="dxa" w:w="120"/>
              <w:bottom w:type="dxa" w:w="60"/>
              <w:right w:type="dxa" w:w="120"/>
            </w:tcMar>
          </w:tcPr>
          <w:p>
            <w:r>
              <w:rPr>
                <w:rFonts w:ascii="Calibri" w:eastAsia="Microsoft YaHei"/>
                <w:color w:val="1A2330"/>
                <w:sz w:val="20"/>
                <w:szCs w:val="20"/>
              </w:rPr>
              <w:t xml:space="preserve">2</w:t>
            </w:r>
          </w:p>
        </w:tc>
        <w:tc>
          <w:tcPr>
            <w:tcMar>
              <w:top w:type="dxa" w:w="60"/>
              <w:left w:type="dxa" w:w="120"/>
              <w:bottom w:type="dxa" w:w="60"/>
              <w:right w:type="dxa" w:w="120"/>
            </w:tcMar>
          </w:tcPr>
          <w:p>
            <w:r>
              <w:rPr>
                <w:rFonts w:ascii="Calibri" w:eastAsia="Microsoft YaHei"/>
                <w:color w:val="1A2330"/>
                <w:sz w:val="20"/>
                <w:szCs w:val="20"/>
              </w:rPr>
              <w:t xml:space="preserve">400</w:t>
            </w:r>
          </w:p>
        </w:tc>
        <w:tc>
          <w:tcPr>
            <w:tcMar>
              <w:top w:type="dxa" w:w="60"/>
              <w:left w:type="dxa" w:w="120"/>
              <w:bottom w:type="dxa" w:w="60"/>
              <w:right w:type="dxa" w:w="120"/>
            </w:tcMar>
          </w:tcPr>
          <w:p>
            <w:r>
              <w:rPr>
                <w:rFonts w:ascii="Calibri" w:eastAsia="Microsoft YaHei"/>
                <w:color w:val="1A2330"/>
                <w:sz w:val="20"/>
                <w:szCs w:val="20"/>
              </w:rPr>
              <w:t xml:space="preserve">Early progression</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5</w:t>
            </w:r>
          </w:p>
        </w:tc>
        <w:tc>
          <w:tcPr>
            <w:shd w:fill="F8F0EB" w:val="clear"/>
            <w:tcMar>
              <w:top w:type="dxa" w:w="60"/>
              <w:left w:type="dxa" w:w="120"/>
              <w:bottom w:type="dxa" w:w="60"/>
              <w:right w:type="dxa" w:w="120"/>
            </w:tcMar>
          </w:tcPr>
          <w:p>
            <w:r>
              <w:rPr>
                <w:rFonts w:ascii="Calibri" w:eastAsia="Microsoft YaHei"/>
                <w:color w:val="1A2330"/>
                <w:sz w:val="20"/>
                <w:szCs w:val="20"/>
              </w:rPr>
              <w:t xml:space="preserve">1,750</w:t>
            </w:r>
          </w:p>
        </w:tc>
        <w:tc>
          <w:tcPr>
            <w:shd w:fill="F8F0EB" w:val="clear"/>
            <w:tcMar>
              <w:top w:type="dxa" w:w="60"/>
              <w:left w:type="dxa" w:w="120"/>
              <w:bottom w:type="dxa" w:w="60"/>
              <w:right w:type="dxa" w:w="120"/>
            </w:tcMar>
          </w:tcPr>
          <w:p>
            <w:r>
              <w:rPr>
                <w:rFonts w:ascii="Calibri" w:eastAsia="Microsoft YaHei"/>
                <w:color w:val="1A2330"/>
                <w:sz w:val="20"/>
                <w:szCs w:val="20"/>
              </w:rPr>
              <w:t xml:space="preserve">Mid-game unlock threshold</w:t>
            </w:r>
          </w:p>
        </w:tc>
      </w:tr>
      <w:tr>
        <w:tc>
          <w:tcPr>
            <w:tcMar>
              <w:top w:type="dxa" w:w="60"/>
              <w:left w:type="dxa" w:w="120"/>
              <w:bottom w:type="dxa" w:w="60"/>
              <w:right w:type="dxa" w:w="120"/>
            </w:tcMar>
          </w:tcPr>
          <w:p>
            <w:r>
              <w:rPr>
                <w:rFonts w:ascii="Calibri" w:eastAsia="Microsoft YaHei"/>
                <w:color w:val="1A2330"/>
                <w:sz w:val="20"/>
                <w:szCs w:val="20"/>
              </w:rPr>
              <w:t xml:space="preserve">10</w:t>
            </w:r>
          </w:p>
        </w:tc>
        <w:tc>
          <w:tcPr>
            <w:tcMar>
              <w:top w:type="dxa" w:w="60"/>
              <w:left w:type="dxa" w:w="120"/>
              <w:bottom w:type="dxa" w:w="60"/>
              <w:right w:type="dxa" w:w="120"/>
            </w:tcMar>
          </w:tcPr>
          <w:p>
            <w:r>
              <w:rPr>
                <w:rFonts w:ascii="Calibri" w:eastAsia="Microsoft YaHei"/>
                <w:color w:val="1A2330"/>
                <w:sz w:val="20"/>
                <w:szCs w:val="20"/>
              </w:rPr>
              <w:t xml:space="preserve">6,000</w:t>
            </w:r>
          </w:p>
        </w:tc>
        <w:tc>
          <w:tcPr>
            <w:tcMar>
              <w:top w:type="dxa" w:w="60"/>
              <w:left w:type="dxa" w:w="120"/>
              <w:bottom w:type="dxa" w:w="60"/>
              <w:right w:type="dxa" w:w="120"/>
            </w:tcMar>
          </w:tcPr>
          <w:p>
            <w:r>
              <w:rPr>
                <w:rFonts w:ascii="Calibri" w:eastAsia="Microsoft YaHei"/>
                <w:color w:val="1A2330"/>
                <w:sz w:val="20"/>
                <w:szCs w:val="20"/>
              </w:rPr>
              <w:t xml:space="preserve">Advanced features</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25</w:t>
            </w:r>
          </w:p>
        </w:tc>
        <w:tc>
          <w:tcPr>
            <w:shd w:fill="F8F0EB" w:val="clear"/>
            <w:tcMar>
              <w:top w:type="dxa" w:w="60"/>
              <w:left w:type="dxa" w:w="120"/>
              <w:bottom w:type="dxa" w:w="60"/>
              <w:right w:type="dxa" w:w="120"/>
            </w:tcMar>
          </w:tcPr>
          <w:p>
            <w:r>
              <w:rPr>
                <w:rFonts w:ascii="Calibri" w:eastAsia="Microsoft YaHei"/>
                <w:color w:val="1A2330"/>
                <w:sz w:val="20"/>
                <w:szCs w:val="20"/>
              </w:rPr>
              <w:t xml:space="preserve">33,750</w:t>
            </w:r>
          </w:p>
        </w:tc>
        <w:tc>
          <w:tcPr>
            <w:shd w:fill="F8F0EB" w:val="clear"/>
            <w:tcMar>
              <w:top w:type="dxa" w:w="60"/>
              <w:left w:type="dxa" w:w="120"/>
              <w:bottom w:type="dxa" w:w="60"/>
              <w:right w:type="dxa" w:w="120"/>
            </w:tcMar>
          </w:tcPr>
          <w:p>
            <w:r>
              <w:rPr>
                <w:rFonts w:ascii="Calibri" w:eastAsia="Microsoft YaHei"/>
                <w:color w:val="1A2330"/>
                <w:sz w:val="20"/>
                <w:szCs w:val="20"/>
              </w:rPr>
              <w:t xml:space="preserve">Late game</w:t>
            </w:r>
          </w:p>
        </w:tc>
      </w:tr>
      <w:tr>
        <w:tc>
          <w:tcPr>
            <w:tcMar>
              <w:top w:type="dxa" w:w="60"/>
              <w:left w:type="dxa" w:w="120"/>
              <w:bottom w:type="dxa" w:w="60"/>
              <w:right w:type="dxa" w:w="120"/>
            </w:tcMar>
          </w:tcPr>
          <w:p>
            <w:r>
              <w:rPr>
                <w:rFonts w:ascii="Calibri" w:eastAsia="Microsoft YaHei"/>
                <w:color w:val="1A2330"/>
                <w:sz w:val="20"/>
                <w:szCs w:val="20"/>
              </w:rPr>
              <w:t xml:space="preserve">50</w:t>
            </w:r>
          </w:p>
        </w:tc>
        <w:tc>
          <w:tcPr>
            <w:tcMar>
              <w:top w:type="dxa" w:w="60"/>
              <w:left w:type="dxa" w:w="120"/>
              <w:bottom w:type="dxa" w:w="60"/>
              <w:right w:type="dxa" w:w="120"/>
            </w:tcMar>
          </w:tcPr>
          <w:p>
            <w:r>
              <w:rPr>
                <w:rFonts w:ascii="Calibri" w:eastAsia="Microsoft YaHei"/>
                <w:color w:val="1A2330"/>
                <w:sz w:val="20"/>
                <w:szCs w:val="20"/>
              </w:rPr>
              <w:t xml:space="preserve">130,000</w:t>
            </w:r>
          </w:p>
        </w:tc>
        <w:tc>
          <w:tcPr>
            <w:tcMar>
              <w:top w:type="dxa" w:w="60"/>
              <w:left w:type="dxa" w:w="120"/>
              <w:bottom w:type="dxa" w:w="60"/>
              <w:right w:type="dxa" w:w="120"/>
            </w:tcMar>
          </w:tcPr>
          <w:p>
            <w:r>
              <w:rPr>
                <w:rFonts w:ascii="Calibri" w:eastAsia="Microsoft YaHei"/>
                <w:color w:val="1A2330"/>
                <w:sz w:val="20"/>
                <w:szCs w:val="20"/>
              </w:rPr>
              <w:t xml:space="preserve">Maximum level</w:t>
            </w:r>
          </w:p>
        </w:tc>
      </w:tr>
    </w:tbl>
    <w:p>
      <w:pPr>
        <w:pStyle w:val="Heading1"/>
        <w:spacing w:after="200" w:before="480"/>
      </w:pPr>
      <w:bookmarkStart w:name="_Toc5" w:id="5"/>
      <w:r>
        <w:rPr>
          <w:rFonts w:ascii="Calibri" w:eastAsia="SimHei"/>
          <w:b/>
          <w:bCs/>
          <w:color w:val="1A2330"/>
          <w:sz w:val="32"/>
          <w:szCs w:val="32"/>
        </w:rPr>
        <w:t xml:space="preserve">3. Farm Module</w:t>
      </w:r>
      <w:bookmarkEnd w:id="5"/>
    </w:p>
    <w:p>
      <w:pPr>
        <w:pStyle w:val="Heading2"/>
        <w:spacing w:after="160" w:before="360"/>
      </w:pPr>
      <w:bookmarkStart w:name="_Toc6" w:id="6"/>
      <w:r>
        <w:rPr>
          <w:rFonts w:ascii="Calibri" w:eastAsia="SimHei"/>
          <w:b/>
          <w:bCs/>
          <w:color w:val="1A2330"/>
          <w:sz w:val="28"/>
          <w:szCs w:val="28"/>
        </w:rPr>
        <w:t xml:space="preserve">3.1 Plot System</w:t>
      </w:r>
      <w:bookmarkEnd w:id="6"/>
    </w:p>
    <w:p>
      <w:pPr>
        <w:spacing w:after="80" w:line="312"/>
      </w:pPr>
      <w:r>
        <w:rPr>
          <w:rFonts w:ascii="Calibri" w:eastAsia="Microsoft YaHei"/>
          <w:color w:val="1A2330"/>
          <w:sz w:val="22"/>
          <w:szCs w:val="22"/>
        </w:rPr>
        <w:t xml:space="preserve">The farm consists of 20 total plots, with 12 initially unlocked. Players expand by purchasing additional plots at an exponentially increasing cost: 15,000 * 1.45^(expansionIndex - 1) coins. Each plot can hold a single crop and tracks its planted timestamp and readiness state. Crops progress from planted to ready based on their grow time, checked every 500ms by the game tick loop. Once ready, crops display a bounce animation and can be harvested individually or in bulk.</w:t>
      </w:r>
    </w:p>
    <w:tbl>
      <w:tblPr>
        <w:tblW w:type="pct" w:w="5000"/>
        <w:tblBorders>
          <w:top w:val="single" w:color="D4875A" w:sz="2"/>
          <w:left w:val="none"/>
          <w:bottom w:val="single" w:color="D4875A" w:sz="2"/>
          <w:right w:val="none"/>
          <w:insideH w:val="single" w:color="DDD0C8" w:sz="1"/>
          <w:insideV w:val="none"/>
        </w:tblBorders>
      </w:tblPr>
      <w:tblGrid>
        <w:gridCol w:w="4394"/>
        <w:gridCol w:w="4394"/>
      </w:tblGrid>
      <w:tr>
        <w:trPr>
          <w:tblHeader/>
        </w:trPr>
        <w:tc>
          <w:tcPr>
            <w:shd w:fill="D4875A" w:val="clear"/>
            <w:tcMar>
              <w:top w:type="dxa" w:w="60"/>
              <w:left w:type="dxa" w:w="120"/>
              <w:bottom w:type="dxa" w:w="60"/>
              <w:right w:type="dxa" w:w="120"/>
            </w:tcMar>
          </w:tcPr>
          <w:p>
            <w:r>
              <w:rPr>
                <w:rFonts w:ascii="Calibri" w:eastAsia="SimHei"/>
                <w:b/>
                <w:bCs/>
                <w:color w:val="FFFFFF"/>
                <w:sz w:val="20"/>
                <w:szCs w:val="20"/>
              </w:rPr>
              <w:t xml:space="preserve">Parameter</w:t>
            </w:r>
          </w:p>
        </w:tc>
        <w:tc>
          <w:tcPr>
            <w:shd w:fill="D4875A" w:val="clear"/>
            <w:tcMar>
              <w:top w:type="dxa" w:w="60"/>
              <w:left w:type="dxa" w:w="120"/>
              <w:bottom w:type="dxa" w:w="60"/>
              <w:right w:type="dxa" w:w="120"/>
            </w:tcMar>
          </w:tcPr>
          <w:p>
            <w:r>
              <w:rPr>
                <w:rFonts w:ascii="Calibri" w:eastAsia="SimHei"/>
                <w:b/>
                <w:bCs/>
                <w:color w:val="FFFFFF"/>
                <w:sz w:val="20"/>
                <w:szCs w:val="20"/>
              </w:rPr>
              <w:t xml:space="preserve">Value</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Total plots</w:t>
            </w:r>
          </w:p>
        </w:tc>
        <w:tc>
          <w:tcPr>
            <w:shd w:fill="F8F0EB" w:val="clear"/>
            <w:tcMar>
              <w:top w:type="dxa" w:w="60"/>
              <w:left w:type="dxa" w:w="120"/>
              <w:bottom w:type="dxa" w:w="60"/>
              <w:right w:type="dxa" w:w="120"/>
            </w:tcMar>
          </w:tcPr>
          <w:p>
            <w:r>
              <w:rPr>
                <w:rFonts w:ascii="Calibri" w:eastAsia="Microsoft YaHei"/>
                <w:color w:val="1A2330"/>
                <w:sz w:val="20"/>
                <w:szCs w:val="20"/>
              </w:rPr>
              <w:t xml:space="preserve">20</w:t>
            </w:r>
          </w:p>
        </w:tc>
      </w:tr>
      <w:tr>
        <w:tc>
          <w:tcPr>
            <w:tcMar>
              <w:top w:type="dxa" w:w="60"/>
              <w:left w:type="dxa" w:w="120"/>
              <w:bottom w:type="dxa" w:w="60"/>
              <w:right w:type="dxa" w:w="120"/>
            </w:tcMar>
          </w:tcPr>
          <w:p>
            <w:r>
              <w:rPr>
                <w:rFonts w:ascii="Calibri" w:eastAsia="Microsoft YaHei"/>
                <w:color w:val="1A2330"/>
                <w:sz w:val="20"/>
                <w:szCs w:val="20"/>
              </w:rPr>
              <w:t xml:space="preserve">Initially unlocked</w:t>
            </w:r>
          </w:p>
        </w:tc>
        <w:tc>
          <w:tcPr>
            <w:tcMar>
              <w:top w:type="dxa" w:w="60"/>
              <w:left w:type="dxa" w:w="120"/>
              <w:bottom w:type="dxa" w:w="60"/>
              <w:right w:type="dxa" w:w="120"/>
            </w:tcMar>
          </w:tcPr>
          <w:p>
            <w:r>
              <w:rPr>
                <w:rFonts w:ascii="Calibri" w:eastAsia="Microsoft YaHei"/>
                <w:color w:val="1A2330"/>
                <w:sz w:val="20"/>
                <w:szCs w:val="20"/>
              </w:rPr>
              <w:t xml:space="preserve">12</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Expansion cost formula</w:t>
            </w:r>
          </w:p>
        </w:tc>
        <w:tc>
          <w:tcPr>
            <w:shd w:fill="F8F0EB" w:val="clear"/>
            <w:tcMar>
              <w:top w:type="dxa" w:w="60"/>
              <w:left w:type="dxa" w:w="120"/>
              <w:bottom w:type="dxa" w:w="60"/>
              <w:right w:type="dxa" w:w="120"/>
            </w:tcMar>
          </w:tcPr>
          <w:p>
            <w:r>
              <w:rPr>
                <w:rFonts w:ascii="Calibri" w:eastAsia="Microsoft YaHei"/>
                <w:color w:val="1A2330"/>
                <w:sz w:val="20"/>
                <w:szCs w:val="20"/>
              </w:rPr>
              <w:t xml:space="preserve">15,000 * 1.45^(n-1) coins</w:t>
            </w:r>
          </w:p>
        </w:tc>
      </w:tr>
      <w:tr>
        <w:tc>
          <w:tcPr>
            <w:tcMar>
              <w:top w:type="dxa" w:w="60"/>
              <w:left w:type="dxa" w:w="120"/>
              <w:bottom w:type="dxa" w:w="60"/>
              <w:right w:type="dxa" w:w="120"/>
            </w:tcMar>
          </w:tcPr>
          <w:p>
            <w:r>
              <w:rPr>
                <w:rFonts w:ascii="Calibri" w:eastAsia="Microsoft YaHei"/>
                <w:color w:val="1A2330"/>
                <w:sz w:val="20"/>
                <w:szCs w:val="20"/>
              </w:rPr>
              <w:t xml:space="preserve">First expansion cost</w:t>
            </w:r>
          </w:p>
        </w:tc>
        <w:tc>
          <w:tcPr>
            <w:tcMar>
              <w:top w:type="dxa" w:w="60"/>
              <w:left w:type="dxa" w:w="120"/>
              <w:bottom w:type="dxa" w:w="60"/>
              <w:right w:type="dxa" w:w="120"/>
            </w:tcMar>
          </w:tcPr>
          <w:p>
            <w:r>
              <w:rPr>
                <w:rFonts w:ascii="Calibri" w:eastAsia="Microsoft YaHei"/>
                <w:color w:val="1A2330"/>
                <w:sz w:val="20"/>
                <w:szCs w:val="20"/>
              </w:rPr>
              <w:t xml:space="preserve">15,000 coins</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Tick interval</w:t>
            </w:r>
          </w:p>
        </w:tc>
        <w:tc>
          <w:tcPr>
            <w:shd w:fill="F8F0EB" w:val="clear"/>
            <w:tcMar>
              <w:top w:type="dxa" w:w="60"/>
              <w:left w:type="dxa" w:w="120"/>
              <w:bottom w:type="dxa" w:w="60"/>
              <w:right w:type="dxa" w:w="120"/>
            </w:tcMar>
          </w:tcPr>
          <w:p>
            <w:r>
              <w:rPr>
                <w:rFonts w:ascii="Calibri" w:eastAsia="Microsoft YaHei"/>
                <w:color w:val="1A2330"/>
                <w:sz w:val="20"/>
                <w:szCs w:val="20"/>
              </w:rPr>
              <w:t xml:space="preserve">500ms</w:t>
            </w:r>
          </w:p>
        </w:tc>
      </w:tr>
    </w:tbl>
    <w:p>
      <w:pPr>
        <w:pStyle w:val="Heading2"/>
        <w:spacing w:after="160" w:before="360"/>
      </w:pPr>
      <w:bookmarkStart w:name="_Toc7" w:id="7"/>
      <w:r>
        <w:rPr>
          <w:rFonts w:ascii="Calibri" w:eastAsia="SimHei"/>
          <w:b/>
          <w:bCs/>
          <w:color w:val="1A2330"/>
          <w:sz w:val="28"/>
          <w:szCs w:val="28"/>
        </w:rPr>
        <w:t xml:space="preserve">3.2 Crop Data</w:t>
      </w:r>
      <w:bookmarkEnd w:id="7"/>
    </w:p>
    <w:p>
      <w:pPr>
        <w:spacing w:after="80" w:line="312"/>
      </w:pPr>
      <w:r>
        <w:rPr>
          <w:rFonts w:ascii="Calibri" w:eastAsia="Microsoft YaHei"/>
          <w:color w:val="1A2330"/>
          <w:sz w:val="22"/>
          <w:szCs w:val="22"/>
        </w:rPr>
        <w:t xml:space="preserve">Six crop types are available, ranging from free fast-growing wheat to expensive slow-growing pumpkins. All grow times meet the 60-second minimum threshold. Yield counts are scaled to reward longer grow times, and seed costs create an economic progression gate.</w:t>
      </w:r>
    </w:p>
    <w:tbl>
      <w:tblPr>
        <w:tblW w:type="pct" w:w="5000"/>
        <w:tblBorders>
          <w:top w:val="single" w:color="D4875A" w:sz="2"/>
          <w:left w:val="none"/>
          <w:bottom w:val="single" w:color="D4875A" w:sz="2"/>
          <w:right w:val="none"/>
          <w:insideH w:val="single" w:color="DDD0C8" w:sz="1"/>
          <w:insideV w:val="none"/>
        </w:tblBorders>
      </w:tblPr>
      <w:tblGrid>
        <w:gridCol w:w="1758"/>
        <w:gridCol w:w="1758"/>
        <w:gridCol w:w="1758"/>
        <w:gridCol w:w="1758"/>
        <w:gridCol w:w="1758"/>
      </w:tblGrid>
      <w:tr>
        <w:trPr>
          <w:tblHeader/>
        </w:trPr>
        <w:tc>
          <w:tcPr>
            <w:shd w:fill="D4875A" w:val="clear"/>
            <w:tcMar>
              <w:top w:type="dxa" w:w="60"/>
              <w:left w:type="dxa" w:w="120"/>
              <w:bottom w:type="dxa" w:w="60"/>
              <w:right w:type="dxa" w:w="120"/>
            </w:tcMar>
          </w:tcPr>
          <w:p>
            <w:r>
              <w:rPr>
                <w:rFonts w:ascii="Calibri" w:eastAsia="SimHei"/>
                <w:b/>
                <w:bCs/>
                <w:color w:val="FFFFFF"/>
                <w:sz w:val="20"/>
                <w:szCs w:val="20"/>
              </w:rPr>
              <w:t xml:space="preserve">Crop</w:t>
            </w:r>
          </w:p>
        </w:tc>
        <w:tc>
          <w:tcPr>
            <w:shd w:fill="D4875A" w:val="clear"/>
            <w:tcMar>
              <w:top w:type="dxa" w:w="60"/>
              <w:left w:type="dxa" w:w="120"/>
              <w:bottom w:type="dxa" w:w="60"/>
              <w:right w:type="dxa" w:w="120"/>
            </w:tcMar>
          </w:tcPr>
          <w:p>
            <w:r>
              <w:rPr>
                <w:rFonts w:ascii="Calibri" w:eastAsia="SimHei"/>
                <w:b/>
                <w:bCs/>
                <w:color w:val="FFFFFF"/>
                <w:sz w:val="20"/>
                <w:szCs w:val="20"/>
              </w:rPr>
              <w:t xml:space="preserve">Grow Time</w:t>
            </w:r>
          </w:p>
        </w:tc>
        <w:tc>
          <w:tcPr>
            <w:shd w:fill="D4875A" w:val="clear"/>
            <w:tcMar>
              <w:top w:type="dxa" w:w="60"/>
              <w:left w:type="dxa" w:w="120"/>
              <w:bottom w:type="dxa" w:w="60"/>
              <w:right w:type="dxa" w:w="120"/>
            </w:tcMar>
          </w:tcPr>
          <w:p>
            <w:r>
              <w:rPr>
                <w:rFonts w:ascii="Calibri" w:eastAsia="SimHei"/>
                <w:b/>
                <w:bCs/>
                <w:color w:val="FFFFFF"/>
                <w:sz w:val="20"/>
                <w:szCs w:val="20"/>
              </w:rPr>
              <w:t xml:space="preserve">Yield</w:t>
            </w:r>
          </w:p>
        </w:tc>
        <w:tc>
          <w:tcPr>
            <w:shd w:fill="D4875A" w:val="clear"/>
            <w:tcMar>
              <w:top w:type="dxa" w:w="60"/>
              <w:left w:type="dxa" w:w="120"/>
              <w:bottom w:type="dxa" w:w="60"/>
              <w:right w:type="dxa" w:w="120"/>
            </w:tcMar>
          </w:tcPr>
          <w:p>
            <w:r>
              <w:rPr>
                <w:rFonts w:ascii="Calibri" w:eastAsia="SimHei"/>
                <w:b/>
                <w:bCs/>
                <w:color w:val="FFFFFF"/>
                <w:sz w:val="20"/>
                <w:szCs w:val="20"/>
              </w:rPr>
              <w:t xml:space="preserve">Seed Cost</w:t>
            </w:r>
          </w:p>
        </w:tc>
        <w:tc>
          <w:tcPr>
            <w:shd w:fill="D4875A" w:val="clear"/>
            <w:tcMar>
              <w:top w:type="dxa" w:w="60"/>
              <w:left w:type="dxa" w:w="120"/>
              <w:bottom w:type="dxa" w:w="60"/>
              <w:right w:type="dxa" w:w="120"/>
            </w:tcMar>
          </w:tcPr>
          <w:p>
            <w:r>
              <w:rPr>
                <w:rFonts w:ascii="Calibri" w:eastAsia="SimHei"/>
                <w:b/>
                <w:bCs/>
                <w:color w:val="FFFFFF"/>
                <w:sz w:val="20"/>
                <w:szCs w:val="20"/>
              </w:rPr>
              <w:t xml:space="preserve">Sell Price</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Wheat</w:t>
            </w:r>
          </w:p>
        </w:tc>
        <w:tc>
          <w:tcPr>
            <w:shd w:fill="F8F0EB" w:val="clear"/>
            <w:tcMar>
              <w:top w:type="dxa" w:w="60"/>
              <w:left w:type="dxa" w:w="120"/>
              <w:bottom w:type="dxa" w:w="60"/>
              <w:right w:type="dxa" w:w="120"/>
            </w:tcMar>
          </w:tcPr>
          <w:p>
            <w:r>
              <w:rPr>
                <w:rFonts w:ascii="Calibri" w:eastAsia="Microsoft YaHei"/>
                <w:color w:val="1A2330"/>
                <w:sz w:val="20"/>
                <w:szCs w:val="20"/>
              </w:rPr>
              <w:t xml:space="preserve">60s</w:t>
            </w:r>
          </w:p>
        </w:tc>
        <w:tc>
          <w:tcPr>
            <w:shd w:fill="F8F0EB" w:val="clear"/>
            <w:tcMar>
              <w:top w:type="dxa" w:w="60"/>
              <w:left w:type="dxa" w:w="120"/>
              <w:bottom w:type="dxa" w:w="60"/>
              <w:right w:type="dxa" w:w="120"/>
            </w:tcMar>
          </w:tcPr>
          <w:p>
            <w:r>
              <w:rPr>
                <w:rFonts w:ascii="Calibri" w:eastAsia="Microsoft YaHei"/>
                <w:color w:val="1A2330"/>
                <w:sz w:val="20"/>
                <w:szCs w:val="20"/>
              </w:rPr>
              <w:t xml:space="preserve">4</w:t>
            </w:r>
          </w:p>
        </w:tc>
        <w:tc>
          <w:tcPr>
            <w:shd w:fill="F8F0EB" w:val="clear"/>
            <w:tcMar>
              <w:top w:type="dxa" w:w="60"/>
              <w:left w:type="dxa" w:w="120"/>
              <w:bottom w:type="dxa" w:w="60"/>
              <w:right w:type="dxa" w:w="120"/>
            </w:tcMar>
          </w:tcPr>
          <w:p>
            <w:r>
              <w:rPr>
                <w:rFonts w:ascii="Calibri" w:eastAsia="Microsoft YaHei"/>
                <w:color w:val="1A2330"/>
                <w:sz w:val="20"/>
                <w:szCs w:val="20"/>
              </w:rPr>
              <w:t xml:space="preserve">0</w:t>
            </w:r>
          </w:p>
        </w:tc>
        <w:tc>
          <w:tcPr>
            <w:shd w:fill="F8F0EB" w:val="clear"/>
            <w:tcMar>
              <w:top w:type="dxa" w:w="60"/>
              <w:left w:type="dxa" w:w="120"/>
              <w:bottom w:type="dxa" w:w="60"/>
              <w:right w:type="dxa" w:w="120"/>
            </w:tcMar>
          </w:tcPr>
          <w:p>
            <w:r>
              <w:rPr>
                <w:rFonts w:ascii="Calibri" w:eastAsia="Microsoft YaHei"/>
                <w:color w:val="1A2330"/>
                <w:sz w:val="20"/>
                <w:szCs w:val="20"/>
              </w:rPr>
              <w:t xml:space="preserve">1</w:t>
            </w:r>
          </w:p>
        </w:tc>
      </w:tr>
      <w:tr>
        <w:tc>
          <w:tcPr>
            <w:tcMar>
              <w:top w:type="dxa" w:w="60"/>
              <w:left w:type="dxa" w:w="120"/>
              <w:bottom w:type="dxa" w:w="60"/>
              <w:right w:type="dxa" w:w="120"/>
            </w:tcMar>
          </w:tcPr>
          <w:p>
            <w:r>
              <w:rPr>
                <w:rFonts w:ascii="Calibri" w:eastAsia="Microsoft YaHei"/>
                <w:color w:val="1A2330"/>
                <w:sz w:val="20"/>
                <w:szCs w:val="20"/>
              </w:rPr>
              <w:t xml:space="preserve">Corn</w:t>
            </w:r>
          </w:p>
        </w:tc>
        <w:tc>
          <w:tcPr>
            <w:tcMar>
              <w:top w:type="dxa" w:w="60"/>
              <w:left w:type="dxa" w:w="120"/>
              <w:bottom w:type="dxa" w:w="60"/>
              <w:right w:type="dxa" w:w="120"/>
            </w:tcMar>
          </w:tcPr>
          <w:p>
            <w:r>
              <w:rPr>
                <w:rFonts w:ascii="Calibri" w:eastAsia="Microsoft YaHei"/>
                <w:color w:val="1A2330"/>
                <w:sz w:val="20"/>
                <w:szCs w:val="20"/>
              </w:rPr>
              <w:t xml:space="preserve">90s</w:t>
            </w:r>
          </w:p>
        </w:tc>
        <w:tc>
          <w:tcPr>
            <w:tcMar>
              <w:top w:type="dxa" w:w="60"/>
              <w:left w:type="dxa" w:w="120"/>
              <w:bottom w:type="dxa" w:w="60"/>
              <w:right w:type="dxa" w:w="120"/>
            </w:tcMar>
          </w:tcPr>
          <w:p>
            <w:r>
              <w:rPr>
                <w:rFonts w:ascii="Calibri" w:eastAsia="Microsoft YaHei"/>
                <w:color w:val="1A2330"/>
                <w:sz w:val="20"/>
                <w:szCs w:val="20"/>
              </w:rPr>
              <w:t xml:space="preserve">4</w:t>
            </w:r>
          </w:p>
        </w:tc>
        <w:tc>
          <w:tcPr>
            <w:tcMar>
              <w:top w:type="dxa" w:w="60"/>
              <w:left w:type="dxa" w:w="120"/>
              <w:bottom w:type="dxa" w:w="60"/>
              <w:right w:type="dxa" w:w="120"/>
            </w:tcMar>
          </w:tcPr>
          <w:p>
            <w:r>
              <w:rPr>
                <w:rFonts w:ascii="Calibri" w:eastAsia="Microsoft YaHei"/>
                <w:color w:val="1A2330"/>
                <w:sz w:val="20"/>
                <w:szCs w:val="20"/>
              </w:rPr>
              <w:t xml:space="preserve">0</w:t>
            </w:r>
          </w:p>
        </w:tc>
        <w:tc>
          <w:tcPr>
            <w:tcMar>
              <w:top w:type="dxa" w:w="60"/>
              <w:left w:type="dxa" w:w="120"/>
              <w:bottom w:type="dxa" w:w="60"/>
              <w:right w:type="dxa" w:w="120"/>
            </w:tcMar>
          </w:tcPr>
          <w:p>
            <w:r>
              <w:rPr>
                <w:rFonts w:ascii="Calibri" w:eastAsia="Microsoft YaHei"/>
                <w:color w:val="1A2330"/>
                <w:sz w:val="20"/>
                <w:szCs w:val="20"/>
              </w:rPr>
              <w:t xml:space="preserve">1</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Carrot</w:t>
            </w:r>
          </w:p>
        </w:tc>
        <w:tc>
          <w:tcPr>
            <w:shd w:fill="F8F0EB" w:val="clear"/>
            <w:tcMar>
              <w:top w:type="dxa" w:w="60"/>
              <w:left w:type="dxa" w:w="120"/>
              <w:bottom w:type="dxa" w:w="60"/>
              <w:right w:type="dxa" w:w="120"/>
            </w:tcMar>
          </w:tcPr>
          <w:p>
            <w:r>
              <w:rPr>
                <w:rFonts w:ascii="Calibri" w:eastAsia="Microsoft YaHei"/>
                <w:color w:val="1A2330"/>
                <w:sz w:val="20"/>
                <w:szCs w:val="20"/>
              </w:rPr>
              <w:t xml:space="preserve">120s</w:t>
            </w:r>
          </w:p>
        </w:tc>
        <w:tc>
          <w:tcPr>
            <w:shd w:fill="F8F0EB" w:val="clear"/>
            <w:tcMar>
              <w:top w:type="dxa" w:w="60"/>
              <w:left w:type="dxa" w:w="120"/>
              <w:bottom w:type="dxa" w:w="60"/>
              <w:right w:type="dxa" w:w="120"/>
            </w:tcMar>
          </w:tcPr>
          <w:p>
            <w:r>
              <w:rPr>
                <w:rFonts w:ascii="Calibri" w:eastAsia="Microsoft YaHei"/>
                <w:color w:val="1A2330"/>
                <w:sz w:val="20"/>
                <w:szCs w:val="20"/>
              </w:rPr>
              <w:t xml:space="preserve">6</w:t>
            </w:r>
          </w:p>
        </w:tc>
        <w:tc>
          <w:tcPr>
            <w:shd w:fill="F8F0EB" w:val="clear"/>
            <w:tcMar>
              <w:top w:type="dxa" w:w="60"/>
              <w:left w:type="dxa" w:w="120"/>
              <w:bottom w:type="dxa" w:w="60"/>
              <w:right w:type="dxa" w:w="120"/>
            </w:tcMar>
          </w:tcPr>
          <w:p>
            <w:r>
              <w:rPr>
                <w:rFonts w:ascii="Calibri" w:eastAsia="Microsoft YaHei"/>
                <w:color w:val="1A2330"/>
                <w:sz w:val="20"/>
                <w:szCs w:val="20"/>
              </w:rPr>
              <w:t xml:space="preserve">5</w:t>
            </w:r>
          </w:p>
        </w:tc>
        <w:tc>
          <w:tcPr>
            <w:shd w:fill="F8F0EB" w:val="clear"/>
            <w:tcMar>
              <w:top w:type="dxa" w:w="60"/>
              <w:left w:type="dxa" w:w="120"/>
              <w:bottom w:type="dxa" w:w="60"/>
              <w:right w:type="dxa" w:w="120"/>
            </w:tcMar>
          </w:tcPr>
          <w:p>
            <w:r>
              <w:rPr>
                <w:rFonts w:ascii="Calibri" w:eastAsia="Microsoft YaHei"/>
                <w:color w:val="1A2330"/>
                <w:sz w:val="20"/>
                <w:szCs w:val="20"/>
              </w:rPr>
              <w:t xml:space="preserve">3</w:t>
            </w:r>
          </w:p>
        </w:tc>
      </w:tr>
      <w:tr>
        <w:tc>
          <w:tcPr>
            <w:tcMar>
              <w:top w:type="dxa" w:w="60"/>
              <w:left w:type="dxa" w:w="120"/>
              <w:bottom w:type="dxa" w:w="60"/>
              <w:right w:type="dxa" w:w="120"/>
            </w:tcMar>
          </w:tcPr>
          <w:p>
            <w:r>
              <w:rPr>
                <w:rFonts w:ascii="Calibri" w:eastAsia="Microsoft YaHei"/>
                <w:color w:val="1A2330"/>
                <w:sz w:val="20"/>
                <w:szCs w:val="20"/>
              </w:rPr>
              <w:t xml:space="preserve">Strawberry</w:t>
            </w:r>
          </w:p>
        </w:tc>
        <w:tc>
          <w:tcPr>
            <w:tcMar>
              <w:top w:type="dxa" w:w="60"/>
              <w:left w:type="dxa" w:w="120"/>
              <w:bottom w:type="dxa" w:w="60"/>
              <w:right w:type="dxa" w:w="120"/>
            </w:tcMar>
          </w:tcPr>
          <w:p>
            <w:r>
              <w:rPr>
                <w:rFonts w:ascii="Calibri" w:eastAsia="Microsoft YaHei"/>
                <w:color w:val="1A2330"/>
                <w:sz w:val="20"/>
                <w:szCs w:val="20"/>
              </w:rPr>
              <w:t xml:space="preserve">180s</w:t>
            </w:r>
          </w:p>
        </w:tc>
        <w:tc>
          <w:tcPr>
            <w:tcMar>
              <w:top w:type="dxa" w:w="60"/>
              <w:left w:type="dxa" w:w="120"/>
              <w:bottom w:type="dxa" w:w="60"/>
              <w:right w:type="dxa" w:w="120"/>
            </w:tcMar>
          </w:tcPr>
          <w:p>
            <w:r>
              <w:rPr>
                <w:rFonts w:ascii="Calibri" w:eastAsia="Microsoft YaHei"/>
                <w:color w:val="1A2330"/>
                <w:sz w:val="20"/>
                <w:szCs w:val="20"/>
              </w:rPr>
              <w:t xml:space="preserve">6</w:t>
            </w:r>
          </w:p>
        </w:tc>
        <w:tc>
          <w:tcPr>
            <w:tcMar>
              <w:top w:type="dxa" w:w="60"/>
              <w:left w:type="dxa" w:w="120"/>
              <w:bottom w:type="dxa" w:w="60"/>
              <w:right w:type="dxa" w:w="120"/>
            </w:tcMar>
          </w:tcPr>
          <w:p>
            <w:r>
              <w:rPr>
                <w:rFonts w:ascii="Calibri" w:eastAsia="Microsoft YaHei"/>
                <w:color w:val="1A2330"/>
                <w:sz w:val="20"/>
                <w:szCs w:val="20"/>
              </w:rPr>
              <w:t xml:space="preserve">10</w:t>
            </w:r>
          </w:p>
        </w:tc>
        <w:tc>
          <w:tcPr>
            <w:tcMar>
              <w:top w:type="dxa" w:w="60"/>
              <w:left w:type="dxa" w:w="120"/>
              <w:bottom w:type="dxa" w:w="60"/>
              <w:right w:type="dxa" w:w="120"/>
            </w:tcMar>
          </w:tcPr>
          <w:p>
            <w:r>
              <w:rPr>
                <w:rFonts w:ascii="Calibri" w:eastAsia="Microsoft YaHei"/>
                <w:color w:val="1A2330"/>
                <w:sz w:val="20"/>
                <w:szCs w:val="20"/>
              </w:rPr>
              <w:t xml:space="preserve">6</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Soybean</w:t>
            </w:r>
          </w:p>
        </w:tc>
        <w:tc>
          <w:tcPr>
            <w:shd w:fill="F8F0EB" w:val="clear"/>
            <w:tcMar>
              <w:top w:type="dxa" w:w="60"/>
              <w:left w:type="dxa" w:w="120"/>
              <w:bottom w:type="dxa" w:w="60"/>
              <w:right w:type="dxa" w:w="120"/>
            </w:tcMar>
          </w:tcPr>
          <w:p>
            <w:r>
              <w:rPr>
                <w:rFonts w:ascii="Calibri" w:eastAsia="Microsoft YaHei"/>
                <w:color w:val="1A2330"/>
                <w:sz w:val="20"/>
                <w:szCs w:val="20"/>
              </w:rPr>
              <w:t xml:space="preserve">240s</w:t>
            </w:r>
          </w:p>
        </w:tc>
        <w:tc>
          <w:tcPr>
            <w:shd w:fill="F8F0EB" w:val="clear"/>
            <w:tcMar>
              <w:top w:type="dxa" w:w="60"/>
              <w:left w:type="dxa" w:w="120"/>
              <w:bottom w:type="dxa" w:w="60"/>
              <w:right w:type="dxa" w:w="120"/>
            </w:tcMar>
          </w:tcPr>
          <w:p>
            <w:r>
              <w:rPr>
                <w:rFonts w:ascii="Calibri" w:eastAsia="Microsoft YaHei"/>
                <w:color w:val="1A2330"/>
                <w:sz w:val="20"/>
                <w:szCs w:val="20"/>
              </w:rPr>
              <w:t xml:space="preserve">8</w:t>
            </w:r>
          </w:p>
        </w:tc>
        <w:tc>
          <w:tcPr>
            <w:shd w:fill="F8F0EB" w:val="clear"/>
            <w:tcMar>
              <w:top w:type="dxa" w:w="60"/>
              <w:left w:type="dxa" w:w="120"/>
              <w:bottom w:type="dxa" w:w="60"/>
              <w:right w:type="dxa" w:w="120"/>
            </w:tcMar>
          </w:tcPr>
          <w:p>
            <w:r>
              <w:rPr>
                <w:rFonts w:ascii="Calibri" w:eastAsia="Microsoft YaHei"/>
                <w:color w:val="1A2330"/>
                <w:sz w:val="20"/>
                <w:szCs w:val="20"/>
              </w:rPr>
              <w:t xml:space="preserve">15</w:t>
            </w:r>
          </w:p>
        </w:tc>
        <w:tc>
          <w:tcPr>
            <w:shd w:fill="F8F0EB" w:val="clear"/>
            <w:tcMar>
              <w:top w:type="dxa" w:w="60"/>
              <w:left w:type="dxa" w:w="120"/>
              <w:bottom w:type="dxa" w:w="60"/>
              <w:right w:type="dxa" w:w="120"/>
            </w:tcMar>
          </w:tcPr>
          <w:p>
            <w:r>
              <w:rPr>
                <w:rFonts w:ascii="Calibri" w:eastAsia="Microsoft YaHei"/>
                <w:color w:val="1A2330"/>
                <w:sz w:val="20"/>
                <w:szCs w:val="20"/>
              </w:rPr>
              <w:t xml:space="preserve">8</w:t>
            </w:r>
          </w:p>
        </w:tc>
      </w:tr>
      <w:tr>
        <w:tc>
          <w:tcPr>
            <w:tcMar>
              <w:top w:type="dxa" w:w="60"/>
              <w:left w:type="dxa" w:w="120"/>
              <w:bottom w:type="dxa" w:w="60"/>
              <w:right w:type="dxa" w:w="120"/>
            </w:tcMar>
          </w:tcPr>
          <w:p>
            <w:r>
              <w:rPr>
                <w:rFonts w:ascii="Calibri" w:eastAsia="Microsoft YaHei"/>
                <w:color w:val="1A2330"/>
                <w:sz w:val="20"/>
                <w:szCs w:val="20"/>
              </w:rPr>
              <w:t xml:space="preserve">Pumpkin</w:t>
            </w:r>
          </w:p>
        </w:tc>
        <w:tc>
          <w:tcPr>
            <w:tcMar>
              <w:top w:type="dxa" w:w="60"/>
              <w:left w:type="dxa" w:w="120"/>
              <w:bottom w:type="dxa" w:w="60"/>
              <w:right w:type="dxa" w:w="120"/>
            </w:tcMar>
          </w:tcPr>
          <w:p>
            <w:r>
              <w:rPr>
                <w:rFonts w:ascii="Calibri" w:eastAsia="Microsoft YaHei"/>
                <w:color w:val="1A2330"/>
                <w:sz w:val="20"/>
                <w:szCs w:val="20"/>
              </w:rPr>
              <w:t xml:space="preserve">360s</w:t>
            </w:r>
          </w:p>
        </w:tc>
        <w:tc>
          <w:tcPr>
            <w:tcMar>
              <w:top w:type="dxa" w:w="60"/>
              <w:left w:type="dxa" w:w="120"/>
              <w:bottom w:type="dxa" w:w="60"/>
              <w:right w:type="dxa" w:w="120"/>
            </w:tcMar>
          </w:tcPr>
          <w:p>
            <w:r>
              <w:rPr>
                <w:rFonts w:ascii="Calibri" w:eastAsia="Microsoft YaHei"/>
                <w:color w:val="1A2330"/>
                <w:sz w:val="20"/>
                <w:szCs w:val="20"/>
              </w:rPr>
              <w:t xml:space="preserve">10</w:t>
            </w:r>
          </w:p>
        </w:tc>
        <w:tc>
          <w:tcPr>
            <w:tcMar>
              <w:top w:type="dxa" w:w="60"/>
              <w:left w:type="dxa" w:w="120"/>
              <w:bottom w:type="dxa" w:w="60"/>
              <w:right w:type="dxa" w:w="120"/>
            </w:tcMar>
          </w:tcPr>
          <w:p>
            <w:r>
              <w:rPr>
                <w:rFonts w:ascii="Calibri" w:eastAsia="Microsoft YaHei"/>
                <w:color w:val="1A2330"/>
                <w:sz w:val="20"/>
                <w:szCs w:val="20"/>
              </w:rPr>
              <w:t xml:space="preserve">25</w:t>
            </w:r>
          </w:p>
        </w:tc>
        <w:tc>
          <w:tcPr>
            <w:tcMar>
              <w:top w:type="dxa" w:w="60"/>
              <w:left w:type="dxa" w:w="120"/>
              <w:bottom w:type="dxa" w:w="60"/>
              <w:right w:type="dxa" w:w="120"/>
            </w:tcMar>
          </w:tcPr>
          <w:p>
            <w:r>
              <w:rPr>
                <w:rFonts w:ascii="Calibri" w:eastAsia="Microsoft YaHei"/>
                <w:color w:val="1A2330"/>
                <w:sz w:val="20"/>
                <w:szCs w:val="20"/>
              </w:rPr>
              <w:t xml:space="preserve">13</w:t>
            </w:r>
          </w:p>
        </w:tc>
      </w:tr>
    </w:tbl>
    <w:p>
      <w:pPr>
        <w:pStyle w:val="Heading2"/>
        <w:spacing w:after="160" w:before="360"/>
      </w:pPr>
      <w:bookmarkStart w:name="_Toc8" w:id="8"/>
      <w:r>
        <w:rPr>
          <w:rFonts w:ascii="Calibri" w:eastAsia="SimHei"/>
          <w:b/>
          <w:bCs/>
          <w:color w:val="1A2330"/>
          <w:sz w:val="28"/>
          <w:szCs w:val="28"/>
        </w:rPr>
        <w:t xml:space="preserve">3.3 Farm Actions</w:t>
      </w:r>
      <w:bookmarkEnd w:id="8"/>
    </w:p>
    <w:p>
      <w:pPr>
        <w:spacing w:after="80" w:line="312"/>
      </w:pPr>
      <w:r>
        <w:rPr>
          <w:rFonts w:ascii="Calibri" w:eastAsia="Microsoft YaHei"/>
          <w:color w:val="1A2330"/>
          <w:sz w:val="22"/>
          <w:szCs w:val="22"/>
        </w:rPr>
        <w:t xml:space="preserve">The farm module exposes both individual and bulk actions. Bulk actions compute total costs upfront and abort if the player cannot afford them, ensuring atomic transactions.</w:t>
      </w:r>
    </w:p>
    <w:tbl>
      <w:tblPr>
        <w:tblW w:type="pct" w:w="5000"/>
        <w:tblBorders>
          <w:top w:val="single" w:color="D4875A" w:sz="2"/>
          <w:left w:val="none"/>
          <w:bottom w:val="single" w:color="D4875A" w:sz="2"/>
          <w:right w:val="none"/>
          <w:insideH w:val="single" w:color="DDD0C8" w:sz="1"/>
          <w:insideV w:val="none"/>
        </w:tblBorders>
      </w:tblPr>
      <w:tblGrid>
        <w:gridCol w:w="2929"/>
        <w:gridCol w:w="2929"/>
        <w:gridCol w:w="2929"/>
      </w:tblGrid>
      <w:tr>
        <w:trPr>
          <w:tblHeader/>
        </w:trPr>
        <w:tc>
          <w:tcPr>
            <w:shd w:fill="D4875A" w:val="clear"/>
            <w:tcMar>
              <w:top w:type="dxa" w:w="60"/>
              <w:left w:type="dxa" w:w="120"/>
              <w:bottom w:type="dxa" w:w="60"/>
              <w:right w:type="dxa" w:w="120"/>
            </w:tcMar>
          </w:tcPr>
          <w:p>
            <w:r>
              <w:rPr>
                <w:rFonts w:ascii="Calibri" w:eastAsia="SimHei"/>
                <w:b/>
                <w:bCs/>
                <w:color w:val="FFFFFF"/>
                <w:sz w:val="20"/>
                <w:szCs w:val="20"/>
              </w:rPr>
              <w:t xml:space="preserve">Action</w:t>
            </w:r>
          </w:p>
        </w:tc>
        <w:tc>
          <w:tcPr>
            <w:shd w:fill="D4875A" w:val="clear"/>
            <w:tcMar>
              <w:top w:type="dxa" w:w="60"/>
              <w:left w:type="dxa" w:w="120"/>
              <w:bottom w:type="dxa" w:w="60"/>
              <w:right w:type="dxa" w:w="120"/>
            </w:tcMar>
          </w:tcPr>
          <w:p>
            <w:r>
              <w:rPr>
                <w:rFonts w:ascii="Calibri" w:eastAsia="SimHei"/>
                <w:b/>
                <w:bCs/>
                <w:color w:val="FFFFFF"/>
                <w:sz w:val="20"/>
                <w:szCs w:val="20"/>
              </w:rPr>
              <w:t xml:space="preserve">Signature</w:t>
            </w:r>
          </w:p>
        </w:tc>
        <w:tc>
          <w:tcPr>
            <w:shd w:fill="D4875A" w:val="clear"/>
            <w:tcMar>
              <w:top w:type="dxa" w:w="60"/>
              <w:left w:type="dxa" w:w="120"/>
              <w:bottom w:type="dxa" w:w="60"/>
              <w:right w:type="dxa" w:w="120"/>
            </w:tcMar>
          </w:tcPr>
          <w:p>
            <w:r>
              <w:rPr>
                <w:rFonts w:ascii="Calibri" w:eastAsia="SimHei"/>
                <w:b/>
                <w:bCs/>
                <w:color w:val="FFFFFF"/>
                <w:sz w:val="20"/>
                <w:szCs w:val="20"/>
              </w:rPr>
              <w:t xml:space="preserve">Description</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Plant Crop</w:t>
            </w:r>
          </w:p>
        </w:tc>
        <w:tc>
          <w:tcPr>
            <w:shd w:fill="F8F0EB" w:val="clear"/>
            <w:tcMar>
              <w:top w:type="dxa" w:w="60"/>
              <w:left w:type="dxa" w:w="120"/>
              <w:bottom w:type="dxa" w:w="60"/>
              <w:right w:type="dxa" w:w="120"/>
            </w:tcMar>
          </w:tcPr>
          <w:p>
            <w:r>
              <w:rPr>
                <w:rFonts w:ascii="Calibri" w:eastAsia="Microsoft YaHei"/>
                <w:color w:val="1A2330"/>
                <w:sz w:val="20"/>
                <w:szCs w:val="20"/>
              </w:rPr>
              <w:t xml:space="preserve">plantCrop(plotId, cropId)</w:t>
            </w:r>
          </w:p>
        </w:tc>
        <w:tc>
          <w:tcPr>
            <w:shd w:fill="F8F0EB" w:val="clear"/>
            <w:tcMar>
              <w:top w:type="dxa" w:w="60"/>
              <w:left w:type="dxa" w:w="120"/>
              <w:bottom w:type="dxa" w:w="60"/>
              <w:right w:type="dxa" w:w="120"/>
            </w:tcMar>
          </w:tcPr>
          <w:p>
            <w:r>
              <w:rPr>
                <w:rFonts w:ascii="Calibri" w:eastAsia="Microsoft YaHei"/>
                <w:color w:val="1A2330"/>
                <w:sz w:val="20"/>
                <w:szCs w:val="20"/>
              </w:rPr>
              <w:t xml:space="preserve">Plants one crop on an empty plot, deducts seed cost</w:t>
            </w:r>
          </w:p>
        </w:tc>
      </w:tr>
      <w:tr>
        <w:tc>
          <w:tcPr>
            <w:tcMar>
              <w:top w:type="dxa" w:w="60"/>
              <w:left w:type="dxa" w:w="120"/>
              <w:bottom w:type="dxa" w:w="60"/>
              <w:right w:type="dxa" w:w="120"/>
            </w:tcMar>
          </w:tcPr>
          <w:p>
            <w:r>
              <w:rPr>
                <w:rFonts w:ascii="Calibri" w:eastAsia="Microsoft YaHei"/>
                <w:color w:val="1A2330"/>
                <w:sz w:val="20"/>
                <w:szCs w:val="20"/>
              </w:rPr>
              <w:t xml:space="preserve">Plant All Plots</w:t>
            </w:r>
          </w:p>
        </w:tc>
        <w:tc>
          <w:tcPr>
            <w:tcMar>
              <w:top w:type="dxa" w:w="60"/>
              <w:left w:type="dxa" w:w="120"/>
              <w:bottom w:type="dxa" w:w="60"/>
              <w:right w:type="dxa" w:w="120"/>
            </w:tcMar>
          </w:tcPr>
          <w:p>
            <w:r>
              <w:rPr>
                <w:rFonts w:ascii="Calibri" w:eastAsia="Microsoft YaHei"/>
                <w:color w:val="1A2330"/>
                <w:sz w:val="20"/>
                <w:szCs w:val="20"/>
              </w:rPr>
              <w:t xml:space="preserve">plantAllPlots(cropId)</w:t>
            </w:r>
          </w:p>
        </w:tc>
        <w:tc>
          <w:tcPr>
            <w:tcMar>
              <w:top w:type="dxa" w:w="60"/>
              <w:left w:type="dxa" w:w="120"/>
              <w:bottom w:type="dxa" w:w="60"/>
              <w:right w:type="dxa" w:w="120"/>
            </w:tcMar>
          </w:tcPr>
          <w:p>
            <w:r>
              <w:rPr>
                <w:rFonts w:ascii="Calibri" w:eastAsia="Microsoft YaHei"/>
                <w:color w:val="1A2330"/>
                <w:sz w:val="20"/>
                <w:szCs w:val="20"/>
              </w:rPr>
              <w:t xml:space="preserve">Fills all empty plots with the selected crop, deducts total cost atomically</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Harvest Plot</w:t>
            </w:r>
          </w:p>
        </w:tc>
        <w:tc>
          <w:tcPr>
            <w:shd w:fill="F8F0EB" w:val="clear"/>
            <w:tcMar>
              <w:top w:type="dxa" w:w="60"/>
              <w:left w:type="dxa" w:w="120"/>
              <w:bottom w:type="dxa" w:w="60"/>
              <w:right w:type="dxa" w:w="120"/>
            </w:tcMar>
          </w:tcPr>
          <w:p>
            <w:r>
              <w:rPr>
                <w:rFonts w:ascii="Calibri" w:eastAsia="Microsoft YaHei"/>
                <w:color w:val="1A2330"/>
                <w:sz w:val="20"/>
                <w:szCs w:val="20"/>
              </w:rPr>
              <w:t xml:space="preserve">harvestPlot(plotId)</w:t>
            </w:r>
          </w:p>
        </w:tc>
        <w:tc>
          <w:tcPr>
            <w:shd w:fill="F8F0EB" w:val="clear"/>
            <w:tcMar>
              <w:top w:type="dxa" w:w="60"/>
              <w:left w:type="dxa" w:w="120"/>
              <w:bottom w:type="dxa" w:w="60"/>
              <w:right w:type="dxa" w:w="120"/>
            </w:tcMar>
          </w:tcPr>
          <w:p>
            <w:r>
              <w:rPr>
                <w:rFonts w:ascii="Calibri" w:eastAsia="Microsoft YaHei"/>
                <w:color w:val="1A2330"/>
                <w:sz w:val="20"/>
                <w:szCs w:val="20"/>
              </w:rPr>
              <w:t xml:space="preserve">Harvests one ready crop, adds yield to silo, +3 XP</w:t>
            </w:r>
          </w:p>
        </w:tc>
      </w:tr>
      <w:tr>
        <w:tc>
          <w:tcPr>
            <w:tcMar>
              <w:top w:type="dxa" w:w="60"/>
              <w:left w:type="dxa" w:w="120"/>
              <w:bottom w:type="dxa" w:w="60"/>
              <w:right w:type="dxa" w:w="120"/>
            </w:tcMar>
          </w:tcPr>
          <w:p>
            <w:r>
              <w:rPr>
                <w:rFonts w:ascii="Calibri" w:eastAsia="Microsoft YaHei"/>
                <w:color w:val="1A2330"/>
                <w:sz w:val="20"/>
                <w:szCs w:val="20"/>
              </w:rPr>
              <w:t xml:space="preserve">Harvest All Plots</w:t>
            </w:r>
          </w:p>
        </w:tc>
        <w:tc>
          <w:tcPr>
            <w:tcMar>
              <w:top w:type="dxa" w:w="60"/>
              <w:left w:type="dxa" w:w="120"/>
              <w:bottom w:type="dxa" w:w="60"/>
              <w:right w:type="dxa" w:w="120"/>
            </w:tcMar>
          </w:tcPr>
          <w:p>
            <w:r>
              <w:rPr>
                <w:rFonts w:ascii="Calibri" w:eastAsia="Microsoft YaHei"/>
                <w:color w:val="1A2330"/>
                <w:sz w:val="20"/>
                <w:szCs w:val="20"/>
              </w:rPr>
              <w:t xml:space="preserve">harvestAllPlots()</w:t>
            </w:r>
          </w:p>
        </w:tc>
        <w:tc>
          <w:tcPr>
            <w:tcMar>
              <w:top w:type="dxa" w:w="60"/>
              <w:left w:type="dxa" w:w="120"/>
              <w:bottom w:type="dxa" w:w="60"/>
              <w:right w:type="dxa" w:w="120"/>
            </w:tcMar>
          </w:tcPr>
          <w:p>
            <w:r>
              <w:rPr>
                <w:rFonts w:ascii="Calibri" w:eastAsia="Microsoft YaHei"/>
                <w:color w:val="1A2330"/>
                <w:sz w:val="20"/>
                <w:szCs w:val="20"/>
              </w:rPr>
              <w:t xml:space="preserve">Harvests all ready crops at once, bulk silo update and XP gain</w:t>
            </w:r>
          </w:p>
        </w:tc>
      </w:tr>
    </w:tbl>
    <w:p>
      <w:pPr>
        <w:pStyle w:val="Heading1"/>
        <w:spacing w:after="200" w:before="480"/>
      </w:pPr>
      <w:bookmarkStart w:name="_Toc9" w:id="9"/>
      <w:r>
        <w:rPr>
          <w:rFonts w:ascii="Calibri" w:eastAsia="SimHei"/>
          <w:b/>
          <w:bCs/>
          <w:color w:val="1A2330"/>
          <w:sz w:val="32"/>
          <w:szCs w:val="32"/>
        </w:rPr>
        <w:t xml:space="preserve">4. Animal Module</w:t>
      </w:r>
      <w:bookmarkEnd w:id="9"/>
    </w:p>
    <w:p>
      <w:pPr>
        <w:pStyle w:val="Heading2"/>
        <w:spacing w:after="160" w:before="360"/>
      </w:pPr>
      <w:bookmarkStart w:name="_Toc10" w:id="10"/>
      <w:r>
        <w:rPr>
          <w:rFonts w:ascii="Calibri" w:eastAsia="SimHei"/>
          <w:b/>
          <w:bCs/>
          <w:color w:val="1A2330"/>
          <w:sz w:val="28"/>
          <w:szCs w:val="28"/>
        </w:rPr>
        <w:t xml:space="preserve">4.1 Animal Species</w:t>
      </w:r>
      <w:bookmarkEnd w:id="10"/>
    </w:p>
    <w:p>
      <w:pPr>
        <w:spacing w:after="80" w:line="312"/>
      </w:pPr>
      <w:r>
        <w:rPr>
          <w:rFonts w:ascii="Calibri" w:eastAsia="Microsoft YaHei"/>
          <w:color w:val="1A2330"/>
          <w:sz w:val="22"/>
          <w:szCs w:val="22"/>
        </w:rPr>
        <w:t xml:space="preserve">Four animal species are available, each producing a unique product on a timed cycle. Animals must be fed before they can produce, consuming feed from the silo. Once fed, they begin a production timer; when complete, the product is ready for collection. All production times meet the 60-second minimum, and productYield is set to 2 for all species. Animals have tier variants (common, uncommon, rare, legendary) tracked in the codex.</w:t>
      </w:r>
    </w:p>
    <w:tbl>
      <w:tblPr>
        <w:tblW w:type="pct" w:w="5000"/>
        <w:tblBorders>
          <w:top w:val="single" w:color="D4875A" w:sz="2"/>
          <w:left w:val="none"/>
          <w:bottom w:val="single" w:color="D4875A" w:sz="2"/>
          <w:right w:val="none"/>
          <w:insideH w:val="single" w:color="DDD0C8" w:sz="1"/>
          <w:insideV w:val="none"/>
        </w:tblBorders>
      </w:tblPr>
      <w:tblGrid>
        <w:gridCol w:w="1255"/>
        <w:gridCol w:w="1255"/>
        <w:gridCol w:w="1255"/>
        <w:gridCol w:w="1255"/>
        <w:gridCol w:w="1255"/>
        <w:gridCol w:w="1255"/>
        <w:gridCol w:w="1255"/>
      </w:tblGrid>
      <w:tr>
        <w:trPr>
          <w:tblHeader/>
        </w:trPr>
        <w:tc>
          <w:tcPr>
            <w:shd w:fill="D4875A" w:val="clear"/>
            <w:tcMar>
              <w:top w:type="dxa" w:w="60"/>
              <w:left w:type="dxa" w:w="120"/>
              <w:bottom w:type="dxa" w:w="60"/>
              <w:right w:type="dxa" w:w="120"/>
            </w:tcMar>
          </w:tcPr>
          <w:p>
            <w:r>
              <w:rPr>
                <w:rFonts w:ascii="Calibri" w:eastAsia="SimHei"/>
                <w:b/>
                <w:bCs/>
                <w:color w:val="FFFFFF"/>
                <w:sz w:val="20"/>
                <w:szCs w:val="20"/>
              </w:rPr>
              <w:t xml:space="preserve">Species</w:t>
            </w:r>
          </w:p>
        </w:tc>
        <w:tc>
          <w:tcPr>
            <w:shd w:fill="D4875A" w:val="clear"/>
            <w:tcMar>
              <w:top w:type="dxa" w:w="60"/>
              <w:left w:type="dxa" w:w="120"/>
              <w:bottom w:type="dxa" w:w="60"/>
              <w:right w:type="dxa" w:w="120"/>
            </w:tcMar>
          </w:tcPr>
          <w:p>
            <w:r>
              <w:rPr>
                <w:rFonts w:ascii="Calibri" w:eastAsia="SimHei"/>
                <w:b/>
                <w:bCs/>
                <w:color w:val="FFFFFF"/>
                <w:sz w:val="20"/>
                <w:szCs w:val="20"/>
              </w:rPr>
              <w:t xml:space="preserve">Feed/Cycle</w:t>
            </w:r>
          </w:p>
        </w:tc>
        <w:tc>
          <w:tcPr>
            <w:shd w:fill="D4875A" w:val="clear"/>
            <w:tcMar>
              <w:top w:type="dxa" w:w="60"/>
              <w:left w:type="dxa" w:w="120"/>
              <w:bottom w:type="dxa" w:w="60"/>
              <w:right w:type="dxa" w:w="120"/>
            </w:tcMar>
          </w:tcPr>
          <w:p>
            <w:r>
              <w:rPr>
                <w:rFonts w:ascii="Calibri" w:eastAsia="SimHei"/>
                <w:b/>
                <w:bCs/>
                <w:color w:val="FFFFFF"/>
                <w:sz w:val="20"/>
                <w:szCs w:val="20"/>
              </w:rPr>
              <w:t xml:space="preserve">Product</w:t>
            </w:r>
          </w:p>
        </w:tc>
        <w:tc>
          <w:tcPr>
            <w:shd w:fill="D4875A" w:val="clear"/>
            <w:tcMar>
              <w:top w:type="dxa" w:w="60"/>
              <w:left w:type="dxa" w:w="120"/>
              <w:bottom w:type="dxa" w:w="60"/>
              <w:right w:type="dxa" w:w="120"/>
            </w:tcMar>
          </w:tcPr>
          <w:p>
            <w:r>
              <w:rPr>
                <w:rFonts w:ascii="Calibri" w:eastAsia="SimHei"/>
                <w:b/>
                <w:bCs/>
                <w:color w:val="FFFFFF"/>
                <w:sz w:val="20"/>
                <w:szCs w:val="20"/>
              </w:rPr>
              <w:t xml:space="preserve">Yield</w:t>
            </w:r>
          </w:p>
        </w:tc>
        <w:tc>
          <w:tcPr>
            <w:shd w:fill="D4875A" w:val="clear"/>
            <w:tcMar>
              <w:top w:type="dxa" w:w="60"/>
              <w:left w:type="dxa" w:w="120"/>
              <w:bottom w:type="dxa" w:w="60"/>
              <w:right w:type="dxa" w:w="120"/>
            </w:tcMar>
          </w:tcPr>
          <w:p>
            <w:r>
              <w:rPr>
                <w:rFonts w:ascii="Calibri" w:eastAsia="SimHei"/>
                <w:b/>
                <w:bCs/>
                <w:color w:val="FFFFFF"/>
                <w:sz w:val="20"/>
                <w:szCs w:val="20"/>
              </w:rPr>
              <w:t xml:space="preserve">Prod Time</w:t>
            </w:r>
          </w:p>
        </w:tc>
        <w:tc>
          <w:tcPr>
            <w:shd w:fill="D4875A" w:val="clear"/>
            <w:tcMar>
              <w:top w:type="dxa" w:w="60"/>
              <w:left w:type="dxa" w:w="120"/>
              <w:bottom w:type="dxa" w:w="60"/>
              <w:right w:type="dxa" w:w="120"/>
            </w:tcMar>
          </w:tcPr>
          <w:p>
            <w:r>
              <w:rPr>
                <w:rFonts w:ascii="Calibri" w:eastAsia="SimHei"/>
                <w:b/>
                <w:bCs/>
                <w:color w:val="FFFFFF"/>
                <w:sz w:val="20"/>
                <w:szCs w:val="20"/>
              </w:rPr>
              <w:t xml:space="preserve">Capacity</w:t>
            </w:r>
          </w:p>
        </w:tc>
        <w:tc>
          <w:tcPr>
            <w:shd w:fill="D4875A" w:val="clear"/>
            <w:tcMar>
              <w:top w:type="dxa" w:w="60"/>
              <w:left w:type="dxa" w:w="120"/>
              <w:bottom w:type="dxa" w:w="60"/>
              <w:right w:type="dxa" w:w="120"/>
            </w:tcMar>
          </w:tcPr>
          <w:p>
            <w:r>
              <w:rPr>
                <w:rFonts w:ascii="Calibri" w:eastAsia="SimHei"/>
                <w:b/>
                <w:bCs/>
                <w:color w:val="FFFFFF"/>
                <w:sz w:val="20"/>
                <w:szCs w:val="20"/>
              </w:rPr>
              <w:t xml:space="preserve">Buy Cost</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Chicken</w:t>
            </w:r>
          </w:p>
        </w:tc>
        <w:tc>
          <w:tcPr>
            <w:shd w:fill="F8F0EB" w:val="clear"/>
            <w:tcMar>
              <w:top w:type="dxa" w:w="60"/>
              <w:left w:type="dxa" w:w="120"/>
              <w:bottom w:type="dxa" w:w="60"/>
              <w:right w:type="dxa" w:w="120"/>
            </w:tcMar>
          </w:tcPr>
          <w:p>
            <w:r>
              <w:rPr>
                <w:rFonts w:ascii="Calibri" w:eastAsia="Microsoft YaHei"/>
                <w:color w:val="1A2330"/>
                <w:sz w:val="20"/>
                <w:szCs w:val="20"/>
              </w:rPr>
              <w:t xml:space="preserve">1</w:t>
            </w:r>
          </w:p>
        </w:tc>
        <w:tc>
          <w:tcPr>
            <w:shd w:fill="F8F0EB" w:val="clear"/>
            <w:tcMar>
              <w:top w:type="dxa" w:w="60"/>
              <w:left w:type="dxa" w:w="120"/>
              <w:bottom w:type="dxa" w:w="60"/>
              <w:right w:type="dxa" w:w="120"/>
            </w:tcMar>
          </w:tcPr>
          <w:p>
            <w:r>
              <w:rPr>
                <w:rFonts w:ascii="Calibri" w:eastAsia="Microsoft YaHei"/>
                <w:color w:val="1A2330"/>
                <w:sz w:val="20"/>
                <w:szCs w:val="20"/>
              </w:rPr>
              <w:t xml:space="preserve">Egg</w:t>
            </w:r>
          </w:p>
        </w:tc>
        <w:tc>
          <w:tcPr>
            <w:shd w:fill="F8F0EB" w:val="clear"/>
            <w:tcMar>
              <w:top w:type="dxa" w:w="60"/>
              <w:left w:type="dxa" w:w="120"/>
              <w:bottom w:type="dxa" w:w="60"/>
              <w:right w:type="dxa" w:w="120"/>
            </w:tcMar>
          </w:tcPr>
          <w:p>
            <w:r>
              <w:rPr>
                <w:rFonts w:ascii="Calibri" w:eastAsia="Microsoft YaHei"/>
                <w:color w:val="1A2330"/>
                <w:sz w:val="20"/>
                <w:szCs w:val="20"/>
              </w:rPr>
              <w:t xml:space="preserve">2</w:t>
            </w:r>
          </w:p>
        </w:tc>
        <w:tc>
          <w:tcPr>
            <w:shd w:fill="F8F0EB" w:val="clear"/>
            <w:tcMar>
              <w:top w:type="dxa" w:w="60"/>
              <w:left w:type="dxa" w:w="120"/>
              <w:bottom w:type="dxa" w:w="60"/>
              <w:right w:type="dxa" w:w="120"/>
            </w:tcMar>
          </w:tcPr>
          <w:p>
            <w:r>
              <w:rPr>
                <w:rFonts w:ascii="Calibri" w:eastAsia="Microsoft YaHei"/>
                <w:color w:val="1A2330"/>
                <w:sz w:val="20"/>
                <w:szCs w:val="20"/>
              </w:rPr>
              <w:t xml:space="preserve">60s</w:t>
            </w:r>
          </w:p>
        </w:tc>
        <w:tc>
          <w:tcPr>
            <w:shd w:fill="F8F0EB" w:val="clear"/>
            <w:tcMar>
              <w:top w:type="dxa" w:w="60"/>
              <w:left w:type="dxa" w:w="120"/>
              <w:bottom w:type="dxa" w:w="60"/>
              <w:right w:type="dxa" w:w="120"/>
            </w:tcMar>
          </w:tcPr>
          <w:p>
            <w:r>
              <w:rPr>
                <w:rFonts w:ascii="Calibri" w:eastAsia="Microsoft YaHei"/>
                <w:color w:val="1A2330"/>
                <w:sz w:val="20"/>
                <w:szCs w:val="20"/>
              </w:rPr>
              <w:t xml:space="preserve">6</w:t>
            </w:r>
          </w:p>
        </w:tc>
        <w:tc>
          <w:tcPr>
            <w:shd w:fill="F8F0EB" w:val="clear"/>
            <w:tcMar>
              <w:top w:type="dxa" w:w="60"/>
              <w:left w:type="dxa" w:w="120"/>
              <w:bottom w:type="dxa" w:w="60"/>
              <w:right w:type="dxa" w:w="120"/>
            </w:tcMar>
          </w:tcPr>
          <w:p>
            <w:r>
              <w:rPr>
                <w:rFonts w:ascii="Calibri" w:eastAsia="Microsoft YaHei"/>
                <w:color w:val="1A2330"/>
                <w:sz w:val="20"/>
                <w:szCs w:val="20"/>
              </w:rPr>
              <w:t xml:space="preserve">50</w:t>
            </w:r>
          </w:p>
        </w:tc>
      </w:tr>
      <w:tr>
        <w:tc>
          <w:tcPr>
            <w:tcMar>
              <w:top w:type="dxa" w:w="60"/>
              <w:left w:type="dxa" w:w="120"/>
              <w:bottom w:type="dxa" w:w="60"/>
              <w:right w:type="dxa" w:w="120"/>
            </w:tcMar>
          </w:tcPr>
          <w:p>
            <w:r>
              <w:rPr>
                <w:rFonts w:ascii="Calibri" w:eastAsia="Microsoft YaHei"/>
                <w:color w:val="1A2330"/>
                <w:sz w:val="20"/>
                <w:szCs w:val="20"/>
              </w:rPr>
              <w:t xml:space="preserve">Cow</w:t>
            </w:r>
          </w:p>
        </w:tc>
        <w:tc>
          <w:tcPr>
            <w:tcMar>
              <w:top w:type="dxa" w:w="60"/>
              <w:left w:type="dxa" w:w="120"/>
              <w:bottom w:type="dxa" w:w="60"/>
              <w:right w:type="dxa" w:w="120"/>
            </w:tcMar>
          </w:tcPr>
          <w:p>
            <w:r>
              <w:rPr>
                <w:rFonts w:ascii="Calibri" w:eastAsia="Microsoft YaHei"/>
                <w:color w:val="1A2330"/>
                <w:sz w:val="20"/>
                <w:szCs w:val="20"/>
              </w:rPr>
              <w:t xml:space="preserve">2</w:t>
            </w:r>
          </w:p>
        </w:tc>
        <w:tc>
          <w:tcPr>
            <w:tcMar>
              <w:top w:type="dxa" w:w="60"/>
              <w:left w:type="dxa" w:w="120"/>
              <w:bottom w:type="dxa" w:w="60"/>
              <w:right w:type="dxa" w:w="120"/>
            </w:tcMar>
          </w:tcPr>
          <w:p>
            <w:r>
              <w:rPr>
                <w:rFonts w:ascii="Calibri" w:eastAsia="Microsoft YaHei"/>
                <w:color w:val="1A2330"/>
                <w:sz w:val="20"/>
                <w:szCs w:val="20"/>
              </w:rPr>
              <w:t xml:space="preserve">Milk</w:t>
            </w:r>
          </w:p>
        </w:tc>
        <w:tc>
          <w:tcPr>
            <w:tcMar>
              <w:top w:type="dxa" w:w="60"/>
              <w:left w:type="dxa" w:w="120"/>
              <w:bottom w:type="dxa" w:w="60"/>
              <w:right w:type="dxa" w:w="120"/>
            </w:tcMar>
          </w:tcPr>
          <w:p>
            <w:r>
              <w:rPr>
                <w:rFonts w:ascii="Calibri" w:eastAsia="Microsoft YaHei"/>
                <w:color w:val="1A2330"/>
                <w:sz w:val="20"/>
                <w:szCs w:val="20"/>
              </w:rPr>
              <w:t xml:space="preserve">2</w:t>
            </w:r>
          </w:p>
        </w:tc>
        <w:tc>
          <w:tcPr>
            <w:tcMar>
              <w:top w:type="dxa" w:w="60"/>
              <w:left w:type="dxa" w:w="120"/>
              <w:bottom w:type="dxa" w:w="60"/>
              <w:right w:type="dxa" w:w="120"/>
            </w:tcMar>
          </w:tcPr>
          <w:p>
            <w:r>
              <w:rPr>
                <w:rFonts w:ascii="Calibri" w:eastAsia="Microsoft YaHei"/>
                <w:color w:val="1A2330"/>
                <w:sz w:val="20"/>
                <w:szCs w:val="20"/>
              </w:rPr>
              <w:t xml:space="preserve">120s</w:t>
            </w:r>
          </w:p>
        </w:tc>
        <w:tc>
          <w:tcPr>
            <w:tcMar>
              <w:top w:type="dxa" w:w="60"/>
              <w:left w:type="dxa" w:w="120"/>
              <w:bottom w:type="dxa" w:w="60"/>
              <w:right w:type="dxa" w:w="120"/>
            </w:tcMar>
          </w:tcPr>
          <w:p>
            <w:r>
              <w:rPr>
                <w:rFonts w:ascii="Calibri" w:eastAsia="Microsoft YaHei"/>
                <w:color w:val="1A2330"/>
                <w:sz w:val="20"/>
                <w:szCs w:val="20"/>
              </w:rPr>
              <w:t xml:space="preserve">4</w:t>
            </w:r>
          </w:p>
        </w:tc>
        <w:tc>
          <w:tcPr>
            <w:tcMar>
              <w:top w:type="dxa" w:w="60"/>
              <w:left w:type="dxa" w:w="120"/>
              <w:bottom w:type="dxa" w:w="60"/>
              <w:right w:type="dxa" w:w="120"/>
            </w:tcMar>
          </w:tcPr>
          <w:p>
            <w:r>
              <w:rPr>
                <w:rFonts w:ascii="Calibri" w:eastAsia="Microsoft YaHei"/>
                <w:color w:val="1A2330"/>
                <w:sz w:val="20"/>
                <w:szCs w:val="20"/>
              </w:rPr>
              <w:t xml:space="preserve">150</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Sheep</w:t>
            </w:r>
          </w:p>
        </w:tc>
        <w:tc>
          <w:tcPr>
            <w:shd w:fill="F8F0EB" w:val="clear"/>
            <w:tcMar>
              <w:top w:type="dxa" w:w="60"/>
              <w:left w:type="dxa" w:w="120"/>
              <w:bottom w:type="dxa" w:w="60"/>
              <w:right w:type="dxa" w:w="120"/>
            </w:tcMar>
          </w:tcPr>
          <w:p>
            <w:r>
              <w:rPr>
                <w:rFonts w:ascii="Calibri" w:eastAsia="Microsoft YaHei"/>
                <w:color w:val="1A2330"/>
                <w:sz w:val="20"/>
                <w:szCs w:val="20"/>
              </w:rPr>
              <w:t xml:space="preserve">2</w:t>
            </w:r>
          </w:p>
        </w:tc>
        <w:tc>
          <w:tcPr>
            <w:shd w:fill="F8F0EB" w:val="clear"/>
            <w:tcMar>
              <w:top w:type="dxa" w:w="60"/>
              <w:left w:type="dxa" w:w="120"/>
              <w:bottom w:type="dxa" w:w="60"/>
              <w:right w:type="dxa" w:w="120"/>
            </w:tcMar>
          </w:tcPr>
          <w:p>
            <w:r>
              <w:rPr>
                <w:rFonts w:ascii="Calibri" w:eastAsia="Microsoft YaHei"/>
                <w:color w:val="1A2330"/>
                <w:sz w:val="20"/>
                <w:szCs w:val="20"/>
              </w:rPr>
              <w:t xml:space="preserve">Wool</w:t>
            </w:r>
          </w:p>
        </w:tc>
        <w:tc>
          <w:tcPr>
            <w:shd w:fill="F8F0EB" w:val="clear"/>
            <w:tcMar>
              <w:top w:type="dxa" w:w="60"/>
              <w:left w:type="dxa" w:w="120"/>
              <w:bottom w:type="dxa" w:w="60"/>
              <w:right w:type="dxa" w:w="120"/>
            </w:tcMar>
          </w:tcPr>
          <w:p>
            <w:r>
              <w:rPr>
                <w:rFonts w:ascii="Calibri" w:eastAsia="Microsoft YaHei"/>
                <w:color w:val="1A2330"/>
                <w:sz w:val="20"/>
                <w:szCs w:val="20"/>
              </w:rPr>
              <w:t xml:space="preserve">2</w:t>
            </w:r>
          </w:p>
        </w:tc>
        <w:tc>
          <w:tcPr>
            <w:shd w:fill="F8F0EB" w:val="clear"/>
            <w:tcMar>
              <w:top w:type="dxa" w:w="60"/>
              <w:left w:type="dxa" w:w="120"/>
              <w:bottom w:type="dxa" w:w="60"/>
              <w:right w:type="dxa" w:w="120"/>
            </w:tcMar>
          </w:tcPr>
          <w:p>
            <w:r>
              <w:rPr>
                <w:rFonts w:ascii="Calibri" w:eastAsia="Microsoft YaHei"/>
                <w:color w:val="1A2330"/>
                <w:sz w:val="20"/>
                <w:szCs w:val="20"/>
              </w:rPr>
              <w:t xml:space="preserve">150s</w:t>
            </w:r>
          </w:p>
        </w:tc>
        <w:tc>
          <w:tcPr>
            <w:shd w:fill="F8F0EB" w:val="clear"/>
            <w:tcMar>
              <w:top w:type="dxa" w:w="60"/>
              <w:left w:type="dxa" w:w="120"/>
              <w:bottom w:type="dxa" w:w="60"/>
              <w:right w:type="dxa" w:w="120"/>
            </w:tcMar>
          </w:tcPr>
          <w:p>
            <w:r>
              <w:rPr>
                <w:rFonts w:ascii="Calibri" w:eastAsia="Microsoft YaHei"/>
                <w:color w:val="1A2330"/>
                <w:sz w:val="20"/>
                <w:szCs w:val="20"/>
              </w:rPr>
              <w:t xml:space="preserve">4</w:t>
            </w:r>
          </w:p>
        </w:tc>
        <w:tc>
          <w:tcPr>
            <w:shd w:fill="F8F0EB" w:val="clear"/>
            <w:tcMar>
              <w:top w:type="dxa" w:w="60"/>
              <w:left w:type="dxa" w:w="120"/>
              <w:bottom w:type="dxa" w:w="60"/>
              <w:right w:type="dxa" w:w="120"/>
            </w:tcMar>
          </w:tcPr>
          <w:p>
            <w:r>
              <w:rPr>
                <w:rFonts w:ascii="Calibri" w:eastAsia="Microsoft YaHei"/>
                <w:color w:val="1A2330"/>
                <w:sz w:val="20"/>
                <w:szCs w:val="20"/>
              </w:rPr>
              <w:t xml:space="preserve">200</w:t>
            </w:r>
          </w:p>
        </w:tc>
      </w:tr>
      <w:tr>
        <w:tc>
          <w:tcPr>
            <w:tcMar>
              <w:top w:type="dxa" w:w="60"/>
              <w:left w:type="dxa" w:w="120"/>
              <w:bottom w:type="dxa" w:w="60"/>
              <w:right w:type="dxa" w:w="120"/>
            </w:tcMar>
          </w:tcPr>
          <w:p>
            <w:r>
              <w:rPr>
                <w:rFonts w:ascii="Calibri" w:eastAsia="Microsoft YaHei"/>
                <w:color w:val="1A2330"/>
                <w:sz w:val="20"/>
                <w:szCs w:val="20"/>
              </w:rPr>
              <w:t xml:space="preserve">Pig</w:t>
            </w:r>
          </w:p>
        </w:tc>
        <w:tc>
          <w:tcPr>
            <w:tcMar>
              <w:top w:type="dxa" w:w="60"/>
              <w:left w:type="dxa" w:w="120"/>
              <w:bottom w:type="dxa" w:w="60"/>
              <w:right w:type="dxa" w:w="120"/>
            </w:tcMar>
          </w:tcPr>
          <w:p>
            <w:r>
              <w:rPr>
                <w:rFonts w:ascii="Calibri" w:eastAsia="Microsoft YaHei"/>
                <w:color w:val="1A2330"/>
                <w:sz w:val="20"/>
                <w:szCs w:val="20"/>
              </w:rPr>
              <w:t xml:space="preserve">3</w:t>
            </w:r>
          </w:p>
        </w:tc>
        <w:tc>
          <w:tcPr>
            <w:tcMar>
              <w:top w:type="dxa" w:w="60"/>
              <w:left w:type="dxa" w:w="120"/>
              <w:bottom w:type="dxa" w:w="60"/>
              <w:right w:type="dxa" w:w="120"/>
            </w:tcMar>
          </w:tcPr>
          <w:p>
            <w:r>
              <w:rPr>
                <w:rFonts w:ascii="Calibri" w:eastAsia="Microsoft YaHei"/>
                <w:color w:val="1A2330"/>
                <w:sz w:val="20"/>
                <w:szCs w:val="20"/>
              </w:rPr>
              <w:t xml:space="preserve">Truffle</w:t>
            </w:r>
          </w:p>
        </w:tc>
        <w:tc>
          <w:tcPr>
            <w:tcMar>
              <w:top w:type="dxa" w:w="60"/>
              <w:left w:type="dxa" w:w="120"/>
              <w:bottom w:type="dxa" w:w="60"/>
              <w:right w:type="dxa" w:w="120"/>
            </w:tcMar>
          </w:tcPr>
          <w:p>
            <w:r>
              <w:rPr>
                <w:rFonts w:ascii="Calibri" w:eastAsia="Microsoft YaHei"/>
                <w:color w:val="1A2330"/>
                <w:sz w:val="20"/>
                <w:szCs w:val="20"/>
              </w:rPr>
              <w:t xml:space="preserve">2</w:t>
            </w:r>
          </w:p>
        </w:tc>
        <w:tc>
          <w:tcPr>
            <w:tcMar>
              <w:top w:type="dxa" w:w="60"/>
              <w:left w:type="dxa" w:w="120"/>
              <w:bottom w:type="dxa" w:w="60"/>
              <w:right w:type="dxa" w:w="120"/>
            </w:tcMar>
          </w:tcPr>
          <w:p>
            <w:r>
              <w:rPr>
                <w:rFonts w:ascii="Calibri" w:eastAsia="Microsoft YaHei"/>
                <w:color w:val="1A2330"/>
                <w:sz w:val="20"/>
                <w:szCs w:val="20"/>
              </w:rPr>
              <w:t xml:space="preserve">180s</w:t>
            </w:r>
          </w:p>
        </w:tc>
        <w:tc>
          <w:tcPr>
            <w:tcMar>
              <w:top w:type="dxa" w:w="60"/>
              <w:left w:type="dxa" w:w="120"/>
              <w:bottom w:type="dxa" w:w="60"/>
              <w:right w:type="dxa" w:w="120"/>
            </w:tcMar>
          </w:tcPr>
          <w:p>
            <w:r>
              <w:rPr>
                <w:rFonts w:ascii="Calibri" w:eastAsia="Microsoft YaHei"/>
                <w:color w:val="1A2330"/>
                <w:sz w:val="20"/>
                <w:szCs w:val="20"/>
              </w:rPr>
              <w:t xml:space="preserve">4</w:t>
            </w:r>
          </w:p>
        </w:tc>
        <w:tc>
          <w:tcPr>
            <w:tcMar>
              <w:top w:type="dxa" w:w="60"/>
              <w:left w:type="dxa" w:w="120"/>
              <w:bottom w:type="dxa" w:w="60"/>
              <w:right w:type="dxa" w:w="120"/>
            </w:tcMar>
          </w:tcPr>
          <w:p>
            <w:r>
              <w:rPr>
                <w:rFonts w:ascii="Calibri" w:eastAsia="Microsoft YaHei"/>
                <w:color w:val="1A2330"/>
                <w:sz w:val="20"/>
                <w:szCs w:val="20"/>
              </w:rPr>
              <w:t xml:space="preserve">300</w:t>
            </w:r>
          </w:p>
        </w:tc>
      </w:tr>
    </w:tbl>
    <w:p>
      <w:pPr>
        <w:pStyle w:val="Heading2"/>
        <w:spacing w:after="160" w:before="360"/>
      </w:pPr>
      <w:bookmarkStart w:name="_Toc11" w:id="11"/>
      <w:r>
        <w:rPr>
          <w:rFonts w:ascii="Calibri" w:eastAsia="SimHei"/>
          <w:b/>
          <w:bCs/>
          <w:color w:val="1A2330"/>
          <w:sz w:val="28"/>
          <w:szCs w:val="28"/>
        </w:rPr>
        <w:t xml:space="preserve">4.2 Animal Actions</w:t>
      </w:r>
      <w:bookmarkEnd w:id="11"/>
    </w:p>
    <w:tbl>
      <w:tblPr>
        <w:tblW w:type="pct" w:w="5000"/>
        <w:tblBorders>
          <w:top w:val="single" w:color="D4875A" w:sz="2"/>
          <w:left w:val="none"/>
          <w:bottom w:val="single" w:color="D4875A" w:sz="2"/>
          <w:right w:val="none"/>
          <w:insideH w:val="single" w:color="DDD0C8" w:sz="1"/>
          <w:insideV w:val="none"/>
        </w:tblBorders>
      </w:tblPr>
      <w:tblGrid>
        <w:gridCol w:w="2929"/>
        <w:gridCol w:w="2929"/>
        <w:gridCol w:w="2929"/>
      </w:tblGrid>
      <w:tr>
        <w:trPr>
          <w:tblHeader/>
        </w:trPr>
        <w:tc>
          <w:tcPr>
            <w:shd w:fill="D4875A" w:val="clear"/>
            <w:tcMar>
              <w:top w:type="dxa" w:w="60"/>
              <w:left w:type="dxa" w:w="120"/>
              <w:bottom w:type="dxa" w:w="60"/>
              <w:right w:type="dxa" w:w="120"/>
            </w:tcMar>
          </w:tcPr>
          <w:p>
            <w:r>
              <w:rPr>
                <w:rFonts w:ascii="Calibri" w:eastAsia="SimHei"/>
                <w:b/>
                <w:bCs/>
                <w:color w:val="FFFFFF"/>
                <w:sz w:val="20"/>
                <w:szCs w:val="20"/>
              </w:rPr>
              <w:t xml:space="preserve">Action</w:t>
            </w:r>
          </w:p>
        </w:tc>
        <w:tc>
          <w:tcPr>
            <w:shd w:fill="D4875A" w:val="clear"/>
            <w:tcMar>
              <w:top w:type="dxa" w:w="60"/>
              <w:left w:type="dxa" w:w="120"/>
              <w:bottom w:type="dxa" w:w="60"/>
              <w:right w:type="dxa" w:w="120"/>
            </w:tcMar>
          </w:tcPr>
          <w:p>
            <w:r>
              <w:rPr>
                <w:rFonts w:ascii="Calibri" w:eastAsia="SimHei"/>
                <w:b/>
                <w:bCs/>
                <w:color w:val="FFFFFF"/>
                <w:sz w:val="20"/>
                <w:szCs w:val="20"/>
              </w:rPr>
              <w:t xml:space="preserve">Signature</w:t>
            </w:r>
          </w:p>
        </w:tc>
        <w:tc>
          <w:tcPr>
            <w:shd w:fill="D4875A" w:val="clear"/>
            <w:tcMar>
              <w:top w:type="dxa" w:w="60"/>
              <w:left w:type="dxa" w:w="120"/>
              <w:bottom w:type="dxa" w:w="60"/>
              <w:right w:type="dxa" w:w="120"/>
            </w:tcMar>
          </w:tcPr>
          <w:p>
            <w:r>
              <w:rPr>
                <w:rFonts w:ascii="Calibri" w:eastAsia="SimHei"/>
                <w:b/>
                <w:bCs/>
                <w:color w:val="FFFFFF"/>
                <w:sz w:val="20"/>
                <w:szCs w:val="20"/>
              </w:rPr>
              <w:t xml:space="preserve">Description</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Feed Animal</w:t>
            </w:r>
          </w:p>
        </w:tc>
        <w:tc>
          <w:tcPr>
            <w:shd w:fill="F8F0EB" w:val="clear"/>
            <w:tcMar>
              <w:top w:type="dxa" w:w="60"/>
              <w:left w:type="dxa" w:w="120"/>
              <w:bottom w:type="dxa" w:w="60"/>
              <w:right w:type="dxa" w:w="120"/>
            </w:tcMar>
          </w:tcPr>
          <w:p>
            <w:r>
              <w:rPr>
                <w:rFonts w:ascii="Calibri" w:eastAsia="Microsoft YaHei"/>
                <w:color w:val="1A2330"/>
                <w:sz w:val="20"/>
                <w:szCs w:val="20"/>
              </w:rPr>
              <w:t xml:space="preserve">feedAnimal(animalId)</w:t>
            </w:r>
          </w:p>
        </w:tc>
        <w:tc>
          <w:tcPr>
            <w:shd w:fill="F8F0EB" w:val="clear"/>
            <w:tcMar>
              <w:top w:type="dxa" w:w="60"/>
              <w:left w:type="dxa" w:w="120"/>
              <w:bottom w:type="dxa" w:w="60"/>
              <w:right w:type="dxa" w:w="120"/>
            </w:tcMar>
          </w:tcPr>
          <w:p>
            <w:r>
              <w:rPr>
                <w:rFonts w:ascii="Calibri" w:eastAsia="Microsoft YaHei"/>
                <w:color w:val="1A2330"/>
                <w:sz w:val="20"/>
                <w:szCs w:val="20"/>
              </w:rPr>
              <w:t xml:space="preserve">Feeds one unfed animal, deducts feed from silo</w:t>
            </w:r>
          </w:p>
        </w:tc>
      </w:tr>
      <w:tr>
        <w:tc>
          <w:tcPr>
            <w:tcMar>
              <w:top w:type="dxa" w:w="60"/>
              <w:left w:type="dxa" w:w="120"/>
              <w:bottom w:type="dxa" w:w="60"/>
              <w:right w:type="dxa" w:w="120"/>
            </w:tcMar>
          </w:tcPr>
          <w:p>
            <w:r>
              <w:rPr>
                <w:rFonts w:ascii="Calibri" w:eastAsia="Microsoft YaHei"/>
                <w:color w:val="1A2330"/>
                <w:sz w:val="20"/>
                <w:szCs w:val="20"/>
              </w:rPr>
              <w:t xml:space="preserve">Feed All Animals</w:t>
            </w:r>
          </w:p>
        </w:tc>
        <w:tc>
          <w:tcPr>
            <w:tcMar>
              <w:top w:type="dxa" w:w="60"/>
              <w:left w:type="dxa" w:w="120"/>
              <w:bottom w:type="dxa" w:w="60"/>
              <w:right w:type="dxa" w:w="120"/>
            </w:tcMar>
          </w:tcPr>
          <w:p>
            <w:r>
              <w:rPr>
                <w:rFonts w:ascii="Calibri" w:eastAsia="Microsoft YaHei"/>
                <w:color w:val="1A2330"/>
                <w:sz w:val="20"/>
                <w:szCs w:val="20"/>
              </w:rPr>
              <w:t xml:space="preserve">feedAllAnimals()</w:t>
            </w:r>
          </w:p>
        </w:tc>
        <w:tc>
          <w:tcPr>
            <w:tcMar>
              <w:top w:type="dxa" w:w="60"/>
              <w:left w:type="dxa" w:w="120"/>
              <w:bottom w:type="dxa" w:w="60"/>
              <w:right w:type="dxa" w:w="120"/>
            </w:tcMar>
          </w:tcPr>
          <w:p>
            <w:r>
              <w:rPr>
                <w:rFonts w:ascii="Calibri" w:eastAsia="Microsoft YaHei"/>
                <w:color w:val="1A2330"/>
                <w:sz w:val="20"/>
                <w:szCs w:val="20"/>
              </w:rPr>
              <w:t xml:space="preserve">Feeds all unfed animals in sequence, stops when feed runs out</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Collect Product</w:t>
            </w:r>
          </w:p>
        </w:tc>
        <w:tc>
          <w:tcPr>
            <w:shd w:fill="F8F0EB" w:val="clear"/>
            <w:tcMar>
              <w:top w:type="dxa" w:w="60"/>
              <w:left w:type="dxa" w:w="120"/>
              <w:bottom w:type="dxa" w:w="60"/>
              <w:right w:type="dxa" w:w="120"/>
            </w:tcMar>
          </w:tcPr>
          <w:p>
            <w:r>
              <w:rPr>
                <w:rFonts w:ascii="Calibri" w:eastAsia="Microsoft YaHei"/>
                <w:color w:val="1A2330"/>
                <w:sz w:val="20"/>
                <w:szCs w:val="20"/>
              </w:rPr>
              <w:t xml:space="preserve">collectProduct(animalId)</w:t>
            </w:r>
          </w:p>
        </w:tc>
        <w:tc>
          <w:tcPr>
            <w:shd w:fill="F8F0EB" w:val="clear"/>
            <w:tcMar>
              <w:top w:type="dxa" w:w="60"/>
              <w:left w:type="dxa" w:w="120"/>
              <w:bottom w:type="dxa" w:w="60"/>
              <w:right w:type="dxa" w:w="120"/>
            </w:tcMar>
          </w:tcPr>
          <w:p>
            <w:r>
              <w:rPr>
                <w:rFonts w:ascii="Calibri" w:eastAsia="Microsoft YaHei"/>
                <w:color w:val="1A2330"/>
                <w:sz w:val="20"/>
                <w:szCs w:val="20"/>
              </w:rPr>
              <w:t xml:space="preserve">Collects product from one ready animal, resets to unfed, +5 XP</w:t>
            </w:r>
          </w:p>
        </w:tc>
      </w:tr>
      <w:tr>
        <w:tc>
          <w:tcPr>
            <w:tcMar>
              <w:top w:type="dxa" w:w="60"/>
              <w:left w:type="dxa" w:w="120"/>
              <w:bottom w:type="dxa" w:w="60"/>
              <w:right w:type="dxa" w:w="120"/>
            </w:tcMar>
          </w:tcPr>
          <w:p>
            <w:r>
              <w:rPr>
                <w:rFonts w:ascii="Calibri" w:eastAsia="Microsoft YaHei"/>
                <w:color w:val="1A2330"/>
                <w:sz w:val="20"/>
                <w:szCs w:val="20"/>
              </w:rPr>
              <w:t xml:space="preserve">Collect All Products</w:t>
            </w:r>
          </w:p>
        </w:tc>
        <w:tc>
          <w:tcPr>
            <w:tcMar>
              <w:top w:type="dxa" w:w="60"/>
              <w:left w:type="dxa" w:w="120"/>
              <w:bottom w:type="dxa" w:w="60"/>
              <w:right w:type="dxa" w:w="120"/>
            </w:tcMar>
          </w:tcPr>
          <w:p>
            <w:r>
              <w:rPr>
                <w:rFonts w:ascii="Calibri" w:eastAsia="Microsoft YaHei"/>
                <w:color w:val="1A2330"/>
                <w:sz w:val="20"/>
                <w:szCs w:val="20"/>
              </w:rPr>
              <w:t xml:space="preserve">collectAllProducts()</w:t>
            </w:r>
          </w:p>
        </w:tc>
        <w:tc>
          <w:tcPr>
            <w:tcMar>
              <w:top w:type="dxa" w:w="60"/>
              <w:left w:type="dxa" w:w="120"/>
              <w:bottom w:type="dxa" w:w="60"/>
              <w:right w:type="dxa" w:w="120"/>
            </w:tcMar>
          </w:tcPr>
          <w:p>
            <w:r>
              <w:rPr>
                <w:rFonts w:ascii="Calibri" w:eastAsia="Microsoft YaHei"/>
                <w:color w:val="1A2330"/>
                <w:sz w:val="20"/>
                <w:szCs w:val="20"/>
              </w:rPr>
              <w:t xml:space="preserve">Collects all ready products at once, bulk barn update and XP gain</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Buy Animal</w:t>
            </w:r>
          </w:p>
        </w:tc>
        <w:tc>
          <w:tcPr>
            <w:shd w:fill="F8F0EB" w:val="clear"/>
            <w:tcMar>
              <w:top w:type="dxa" w:w="60"/>
              <w:left w:type="dxa" w:w="120"/>
              <w:bottom w:type="dxa" w:w="60"/>
              <w:right w:type="dxa" w:w="120"/>
            </w:tcMar>
          </w:tcPr>
          <w:p>
            <w:r>
              <w:rPr>
                <w:rFonts w:ascii="Calibri" w:eastAsia="Microsoft YaHei"/>
                <w:color w:val="1A2330"/>
                <w:sz w:val="20"/>
                <w:szCs w:val="20"/>
              </w:rPr>
              <w:t xml:space="preserve">buyAnimal(species)</w:t>
            </w:r>
          </w:p>
        </w:tc>
        <w:tc>
          <w:tcPr>
            <w:shd w:fill="F8F0EB" w:val="clear"/>
            <w:tcMar>
              <w:top w:type="dxa" w:w="60"/>
              <w:left w:type="dxa" w:w="120"/>
              <w:bottom w:type="dxa" w:w="60"/>
              <w:right w:type="dxa" w:w="120"/>
            </w:tcMar>
          </w:tcPr>
          <w:p>
            <w:r>
              <w:rPr>
                <w:rFonts w:ascii="Calibri" w:eastAsia="Microsoft YaHei"/>
                <w:color w:val="1A2330"/>
                <w:sz w:val="20"/>
                <w:szCs w:val="20"/>
              </w:rPr>
              <w:t xml:space="preserve">Purchases a new animal if capacity allows and coins sufficient</w:t>
            </w:r>
          </w:p>
        </w:tc>
      </w:tr>
    </w:tbl>
    <w:p>
      <w:pPr>
        <w:pStyle w:val="Heading1"/>
        <w:spacing w:after="200" w:before="480"/>
      </w:pPr>
      <w:bookmarkStart w:name="_Toc12" w:id="12"/>
      <w:r>
        <w:rPr>
          <w:rFonts w:ascii="Calibri" w:eastAsia="SimHei"/>
          <w:b/>
          <w:bCs/>
          <w:color w:val="1A2330"/>
          <w:sz w:val="32"/>
          <w:szCs w:val="32"/>
        </w:rPr>
        <w:t xml:space="preserve">5. Production Module</w:t>
      </w:r>
      <w:bookmarkEnd w:id="12"/>
    </w:p>
    <w:p>
      <w:pPr>
        <w:pStyle w:val="Heading2"/>
        <w:spacing w:after="160" w:before="360"/>
      </w:pPr>
      <w:bookmarkStart w:name="_Toc13" w:id="13"/>
      <w:r>
        <w:rPr>
          <w:rFonts w:ascii="Calibri" w:eastAsia="SimHei"/>
          <w:b/>
          <w:bCs/>
          <w:color w:val="1A2330"/>
          <w:sz w:val="28"/>
          <w:szCs w:val="28"/>
        </w:rPr>
        <w:t xml:space="preserve">5.1 Production Buildings</w:t>
      </w:r>
      <w:bookmarkEnd w:id="13"/>
    </w:p>
    <w:p>
      <w:pPr>
        <w:spacing w:after="80" w:line="312"/>
      </w:pPr>
      <w:r>
        <w:rPr>
          <w:rFonts w:ascii="Calibri" w:eastAsia="Microsoft YaHei"/>
          <w:color w:val="1A2330"/>
          <w:sz w:val="22"/>
          <w:szCs w:val="22"/>
        </w:rPr>
        <w:t xml:space="preserve">Five production buildings transform raw materials into higher-value manufactured goods. Each building has a recipe list, a queue slot capacity, and processes items concurrently. The Feed Mill has 10 queue slots for mass feed production. Other buildings have 2 slots each. All recipe times meet the 60-second minimum, and output quantities are doubled.</w:t>
      </w:r>
    </w:p>
    <w:tbl>
      <w:tblPr>
        <w:tblW w:type="pct" w:w="5000"/>
        <w:tblBorders>
          <w:top w:val="single" w:color="D4875A" w:sz="2"/>
          <w:left w:val="none"/>
          <w:bottom w:val="single" w:color="D4875A" w:sz="2"/>
          <w:right w:val="none"/>
          <w:insideH w:val="single" w:color="DDD0C8" w:sz="1"/>
          <w:insideV w:val="none"/>
        </w:tblBorders>
      </w:tblPr>
      <w:tblGrid>
        <w:gridCol w:w="2929"/>
        <w:gridCol w:w="2929"/>
        <w:gridCol w:w="2929"/>
      </w:tblGrid>
      <w:tr>
        <w:trPr>
          <w:tblHeader/>
        </w:trPr>
        <w:tc>
          <w:tcPr>
            <w:shd w:fill="D4875A" w:val="clear"/>
            <w:tcMar>
              <w:top w:type="dxa" w:w="60"/>
              <w:left w:type="dxa" w:w="120"/>
              <w:bottom w:type="dxa" w:w="60"/>
              <w:right w:type="dxa" w:w="120"/>
            </w:tcMar>
          </w:tcPr>
          <w:p>
            <w:r>
              <w:rPr>
                <w:rFonts w:ascii="Calibri" w:eastAsia="SimHei"/>
                <w:b/>
                <w:bCs/>
                <w:color w:val="FFFFFF"/>
                <w:sz w:val="20"/>
                <w:szCs w:val="20"/>
              </w:rPr>
              <w:t xml:space="preserve">Building</w:t>
            </w:r>
          </w:p>
        </w:tc>
        <w:tc>
          <w:tcPr>
            <w:shd w:fill="D4875A" w:val="clear"/>
            <w:tcMar>
              <w:top w:type="dxa" w:w="60"/>
              <w:left w:type="dxa" w:w="120"/>
              <w:bottom w:type="dxa" w:w="60"/>
              <w:right w:type="dxa" w:w="120"/>
            </w:tcMar>
          </w:tcPr>
          <w:p>
            <w:r>
              <w:rPr>
                <w:rFonts w:ascii="Calibri" w:eastAsia="SimHei"/>
                <w:b/>
                <w:bCs/>
                <w:color w:val="FFFFFF"/>
                <w:sz w:val="20"/>
                <w:szCs w:val="20"/>
              </w:rPr>
              <w:t xml:space="preserve">Recipes</w:t>
            </w:r>
          </w:p>
        </w:tc>
        <w:tc>
          <w:tcPr>
            <w:shd w:fill="D4875A" w:val="clear"/>
            <w:tcMar>
              <w:top w:type="dxa" w:w="60"/>
              <w:left w:type="dxa" w:w="120"/>
              <w:bottom w:type="dxa" w:w="60"/>
              <w:right w:type="dxa" w:w="120"/>
            </w:tcMar>
          </w:tcPr>
          <w:p>
            <w:r>
              <w:rPr>
                <w:rFonts w:ascii="Calibri" w:eastAsia="SimHei"/>
                <w:b/>
                <w:bCs/>
                <w:color w:val="FFFFFF"/>
                <w:sz w:val="20"/>
                <w:szCs w:val="20"/>
              </w:rPr>
              <w:t xml:space="preserve">Queue Slots</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Feed Mill</w:t>
            </w:r>
          </w:p>
        </w:tc>
        <w:tc>
          <w:tcPr>
            <w:shd w:fill="F8F0EB" w:val="clear"/>
            <w:tcMar>
              <w:top w:type="dxa" w:w="60"/>
              <w:left w:type="dxa" w:w="120"/>
              <w:bottom w:type="dxa" w:w="60"/>
              <w:right w:type="dxa" w:w="120"/>
            </w:tcMar>
          </w:tcPr>
          <w:p>
            <w:r>
              <w:rPr>
                <w:rFonts w:ascii="Calibri" w:eastAsia="Microsoft YaHei"/>
                <w:color w:val="1A2330"/>
                <w:sz w:val="20"/>
                <w:szCs w:val="20"/>
              </w:rPr>
              <w:t xml:space="preserve">Make Feed (wheat x2 -&gt; feed x6, 60s)</w:t>
            </w:r>
          </w:p>
        </w:tc>
        <w:tc>
          <w:tcPr>
            <w:shd w:fill="F8F0EB" w:val="clear"/>
            <w:tcMar>
              <w:top w:type="dxa" w:w="60"/>
              <w:left w:type="dxa" w:w="120"/>
              <w:bottom w:type="dxa" w:w="60"/>
              <w:right w:type="dxa" w:w="120"/>
            </w:tcMar>
          </w:tcPr>
          <w:p>
            <w:r>
              <w:rPr>
                <w:rFonts w:ascii="Calibri" w:eastAsia="Microsoft YaHei"/>
                <w:color w:val="1A2330"/>
                <w:sz w:val="20"/>
                <w:szCs w:val="20"/>
              </w:rPr>
              <w:t xml:space="preserve">10</w:t>
            </w:r>
          </w:p>
        </w:tc>
      </w:tr>
      <w:tr>
        <w:tc>
          <w:tcPr>
            <w:tcMar>
              <w:top w:type="dxa" w:w="60"/>
              <w:left w:type="dxa" w:w="120"/>
              <w:bottom w:type="dxa" w:w="60"/>
              <w:right w:type="dxa" w:w="120"/>
            </w:tcMar>
          </w:tcPr>
          <w:p>
            <w:r>
              <w:rPr>
                <w:rFonts w:ascii="Calibri" w:eastAsia="Microsoft YaHei"/>
                <w:color w:val="1A2330"/>
                <w:sz w:val="20"/>
                <w:szCs w:val="20"/>
              </w:rPr>
              <w:t xml:space="preserve">Bakery</w:t>
            </w:r>
          </w:p>
        </w:tc>
        <w:tc>
          <w:tcPr>
            <w:tcMar>
              <w:top w:type="dxa" w:w="60"/>
              <w:left w:type="dxa" w:w="120"/>
              <w:bottom w:type="dxa" w:w="60"/>
              <w:right w:type="dxa" w:w="120"/>
            </w:tcMar>
          </w:tcPr>
          <w:p>
            <w:r>
              <w:rPr>
                <w:rFonts w:ascii="Calibri" w:eastAsia="Microsoft YaHei"/>
                <w:color w:val="1A2330"/>
                <w:sz w:val="20"/>
                <w:szCs w:val="20"/>
              </w:rPr>
              <w:t xml:space="preserve">Bake Bread (wheat x3 + egg x1 -&gt; bread x2, 90s); Bake Pie (bread x1 + strawberry x2 -&gt; pie x2, 120s)</w:t>
            </w:r>
          </w:p>
        </w:tc>
        <w:tc>
          <w:tcPr>
            <w:tcMar>
              <w:top w:type="dxa" w:w="60"/>
              <w:left w:type="dxa" w:w="120"/>
              <w:bottom w:type="dxa" w:w="60"/>
              <w:right w:type="dxa" w:w="120"/>
            </w:tcMar>
          </w:tcPr>
          <w:p>
            <w:r>
              <w:rPr>
                <w:rFonts w:ascii="Calibri" w:eastAsia="Microsoft YaHei"/>
                <w:color w:val="1A2330"/>
                <w:sz w:val="20"/>
                <w:szCs w:val="20"/>
              </w:rPr>
              <w:t xml:space="preserve">2</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Dairy</w:t>
            </w:r>
          </w:p>
        </w:tc>
        <w:tc>
          <w:tcPr>
            <w:shd w:fill="F8F0EB" w:val="clear"/>
            <w:tcMar>
              <w:top w:type="dxa" w:w="60"/>
              <w:left w:type="dxa" w:w="120"/>
              <w:bottom w:type="dxa" w:w="60"/>
              <w:right w:type="dxa" w:w="120"/>
            </w:tcMar>
          </w:tcPr>
          <w:p>
            <w:r>
              <w:rPr>
                <w:rFonts w:ascii="Calibri" w:eastAsia="Microsoft YaHei"/>
                <w:color w:val="1A2330"/>
                <w:sz w:val="20"/>
                <w:szCs w:val="20"/>
              </w:rPr>
              <w:t xml:space="preserve">Make Cheese (milk x2 -&gt; cheese x2, 90s)</w:t>
            </w:r>
          </w:p>
        </w:tc>
        <w:tc>
          <w:tcPr>
            <w:shd w:fill="F8F0EB" w:val="clear"/>
            <w:tcMar>
              <w:top w:type="dxa" w:w="60"/>
              <w:left w:type="dxa" w:w="120"/>
              <w:bottom w:type="dxa" w:w="60"/>
              <w:right w:type="dxa" w:w="120"/>
            </w:tcMar>
          </w:tcPr>
          <w:p>
            <w:r>
              <w:rPr>
                <w:rFonts w:ascii="Calibri" w:eastAsia="Microsoft YaHei"/>
                <w:color w:val="1A2330"/>
                <w:sz w:val="20"/>
                <w:szCs w:val="20"/>
              </w:rPr>
              <w:t xml:space="preserve">2</w:t>
            </w:r>
          </w:p>
        </w:tc>
      </w:tr>
      <w:tr>
        <w:tc>
          <w:tcPr>
            <w:tcMar>
              <w:top w:type="dxa" w:w="60"/>
              <w:left w:type="dxa" w:w="120"/>
              <w:bottom w:type="dxa" w:w="60"/>
              <w:right w:type="dxa" w:w="120"/>
            </w:tcMar>
          </w:tcPr>
          <w:p>
            <w:r>
              <w:rPr>
                <w:rFonts w:ascii="Calibri" w:eastAsia="Microsoft YaHei"/>
                <w:color w:val="1A2330"/>
                <w:sz w:val="20"/>
                <w:szCs w:val="20"/>
              </w:rPr>
              <w:t xml:space="preserve">Loom</w:t>
            </w:r>
          </w:p>
        </w:tc>
        <w:tc>
          <w:tcPr>
            <w:tcMar>
              <w:top w:type="dxa" w:w="60"/>
              <w:left w:type="dxa" w:w="120"/>
              <w:bottom w:type="dxa" w:w="60"/>
              <w:right w:type="dxa" w:w="120"/>
            </w:tcMar>
          </w:tcPr>
          <w:p>
            <w:r>
              <w:rPr>
                <w:rFonts w:ascii="Calibri" w:eastAsia="Microsoft YaHei"/>
                <w:color w:val="1A2330"/>
                <w:sz w:val="20"/>
                <w:szCs w:val="20"/>
              </w:rPr>
              <w:t xml:space="preserve">Weave Sweater (wool x3 -&gt; sweater x2, 120s)</w:t>
            </w:r>
          </w:p>
        </w:tc>
        <w:tc>
          <w:tcPr>
            <w:tcMar>
              <w:top w:type="dxa" w:w="60"/>
              <w:left w:type="dxa" w:w="120"/>
              <w:bottom w:type="dxa" w:w="60"/>
              <w:right w:type="dxa" w:w="120"/>
            </w:tcMar>
          </w:tcPr>
          <w:p>
            <w:r>
              <w:rPr>
                <w:rFonts w:ascii="Calibri" w:eastAsia="Microsoft YaHei"/>
                <w:color w:val="1A2330"/>
                <w:sz w:val="20"/>
                <w:szCs w:val="20"/>
              </w:rPr>
              <w:t xml:space="preserve">2</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Press</w:t>
            </w:r>
          </w:p>
        </w:tc>
        <w:tc>
          <w:tcPr>
            <w:shd w:fill="F8F0EB" w:val="clear"/>
            <w:tcMar>
              <w:top w:type="dxa" w:w="60"/>
              <w:left w:type="dxa" w:w="120"/>
              <w:bottom w:type="dxa" w:w="60"/>
              <w:right w:type="dxa" w:w="120"/>
            </w:tcMar>
          </w:tcPr>
          <w:p>
            <w:r>
              <w:rPr>
                <w:rFonts w:ascii="Calibri" w:eastAsia="Microsoft YaHei"/>
                <w:color w:val="1A2330"/>
                <w:sz w:val="20"/>
                <w:szCs w:val="20"/>
              </w:rPr>
              <w:t xml:space="preserve">Press Truffle Oil (truffle x2 -&gt; truffle_oil x2, 120s)</w:t>
            </w:r>
          </w:p>
        </w:tc>
        <w:tc>
          <w:tcPr>
            <w:shd w:fill="F8F0EB" w:val="clear"/>
            <w:tcMar>
              <w:top w:type="dxa" w:w="60"/>
              <w:left w:type="dxa" w:w="120"/>
              <w:bottom w:type="dxa" w:w="60"/>
              <w:right w:type="dxa" w:w="120"/>
            </w:tcMar>
          </w:tcPr>
          <w:p>
            <w:r>
              <w:rPr>
                <w:rFonts w:ascii="Calibri" w:eastAsia="Microsoft YaHei"/>
                <w:color w:val="1A2330"/>
                <w:sz w:val="20"/>
                <w:szCs w:val="20"/>
              </w:rPr>
              <w:t xml:space="preserve">2</w:t>
            </w:r>
          </w:p>
        </w:tc>
      </w:tr>
    </w:tbl>
    <w:p>
      <w:pPr>
        <w:pStyle w:val="Heading2"/>
        <w:spacing w:after="160" w:before="360"/>
      </w:pPr>
      <w:bookmarkStart w:name="_Toc14" w:id="14"/>
      <w:r>
        <w:rPr>
          <w:rFonts w:ascii="Calibri" w:eastAsia="SimHei"/>
          <w:b/>
          <w:bCs/>
          <w:color w:val="1A2330"/>
          <w:sz w:val="28"/>
          <w:szCs w:val="28"/>
        </w:rPr>
        <w:t xml:space="preserve">5.2 Recipe Details</w:t>
      </w:r>
      <w:bookmarkEnd w:id="14"/>
    </w:p>
    <w:p>
      <w:pPr>
        <w:spacing w:after="80" w:line="312"/>
      </w:pPr>
      <w:r>
        <w:rPr>
          <w:rFonts w:ascii="Calibri" w:eastAsia="Microsoft YaHei"/>
          <w:color w:val="1A2330"/>
          <w:sz w:val="22"/>
          <w:szCs w:val="22"/>
        </w:rPr>
        <w:t xml:space="preserve">Each recipe defines input materials, output product, and processing time. Inputs are checked against both silo and barn before production begins. The system deducts inputs atomically, preventing other actions from consuming committed materials.</w:t>
      </w:r>
    </w:p>
    <w:tbl>
      <w:tblPr>
        <w:tblW w:type="pct" w:w="5000"/>
        <w:tblBorders>
          <w:top w:val="single" w:color="D4875A" w:sz="2"/>
          <w:left w:val="none"/>
          <w:bottom w:val="single" w:color="D4875A" w:sz="2"/>
          <w:right w:val="none"/>
          <w:insideH w:val="single" w:color="DDD0C8" w:sz="1"/>
          <w:insideV w:val="none"/>
        </w:tblBorders>
      </w:tblPr>
      <w:tblGrid>
        <w:gridCol w:w="1758"/>
        <w:gridCol w:w="1758"/>
        <w:gridCol w:w="1758"/>
        <w:gridCol w:w="1758"/>
        <w:gridCol w:w="1758"/>
      </w:tblGrid>
      <w:tr>
        <w:trPr>
          <w:tblHeader/>
        </w:trPr>
        <w:tc>
          <w:tcPr>
            <w:shd w:fill="D4875A" w:val="clear"/>
            <w:tcMar>
              <w:top w:type="dxa" w:w="60"/>
              <w:left w:type="dxa" w:w="120"/>
              <w:bottom w:type="dxa" w:w="60"/>
              <w:right w:type="dxa" w:w="120"/>
            </w:tcMar>
          </w:tcPr>
          <w:p>
            <w:r>
              <w:rPr>
                <w:rFonts w:ascii="Calibri" w:eastAsia="SimHei"/>
                <w:b/>
                <w:bCs/>
                <w:color w:val="FFFFFF"/>
                <w:sz w:val="20"/>
                <w:szCs w:val="20"/>
              </w:rPr>
              <w:t xml:space="preserve">Recipe</w:t>
            </w:r>
          </w:p>
        </w:tc>
        <w:tc>
          <w:tcPr>
            <w:shd w:fill="D4875A" w:val="clear"/>
            <w:tcMar>
              <w:top w:type="dxa" w:w="60"/>
              <w:left w:type="dxa" w:w="120"/>
              <w:bottom w:type="dxa" w:w="60"/>
              <w:right w:type="dxa" w:w="120"/>
            </w:tcMar>
          </w:tcPr>
          <w:p>
            <w:r>
              <w:rPr>
                <w:rFonts w:ascii="Calibri" w:eastAsia="SimHei"/>
                <w:b/>
                <w:bCs/>
                <w:color w:val="FFFFFF"/>
                <w:sz w:val="20"/>
                <w:szCs w:val="20"/>
              </w:rPr>
              <w:t xml:space="preserve">Input</w:t>
            </w:r>
          </w:p>
        </w:tc>
        <w:tc>
          <w:tcPr>
            <w:shd w:fill="D4875A" w:val="clear"/>
            <w:tcMar>
              <w:top w:type="dxa" w:w="60"/>
              <w:left w:type="dxa" w:w="120"/>
              <w:bottom w:type="dxa" w:w="60"/>
              <w:right w:type="dxa" w:w="120"/>
            </w:tcMar>
          </w:tcPr>
          <w:p>
            <w:r>
              <w:rPr>
                <w:rFonts w:ascii="Calibri" w:eastAsia="SimHei"/>
                <w:b/>
                <w:bCs/>
                <w:color w:val="FFFFFF"/>
                <w:sz w:val="20"/>
                <w:szCs w:val="20"/>
              </w:rPr>
              <w:t xml:space="preserve">Output</w:t>
            </w:r>
          </w:p>
        </w:tc>
        <w:tc>
          <w:tcPr>
            <w:shd w:fill="D4875A" w:val="clear"/>
            <w:tcMar>
              <w:top w:type="dxa" w:w="60"/>
              <w:left w:type="dxa" w:w="120"/>
              <w:bottom w:type="dxa" w:w="60"/>
              <w:right w:type="dxa" w:w="120"/>
            </w:tcMar>
          </w:tcPr>
          <w:p>
            <w:r>
              <w:rPr>
                <w:rFonts w:ascii="Calibri" w:eastAsia="SimHei"/>
                <w:b/>
                <w:bCs/>
                <w:color w:val="FFFFFF"/>
                <w:sz w:val="20"/>
                <w:szCs w:val="20"/>
              </w:rPr>
              <w:t xml:space="preserve">Time</w:t>
            </w:r>
          </w:p>
        </w:tc>
        <w:tc>
          <w:tcPr>
            <w:shd w:fill="D4875A" w:val="clear"/>
            <w:tcMar>
              <w:top w:type="dxa" w:w="60"/>
              <w:left w:type="dxa" w:w="120"/>
              <w:bottom w:type="dxa" w:w="60"/>
              <w:right w:type="dxa" w:w="120"/>
            </w:tcMar>
          </w:tcPr>
          <w:p>
            <w:r>
              <w:rPr>
                <w:rFonts w:ascii="Calibri" w:eastAsia="SimHei"/>
                <w:b/>
                <w:bCs/>
                <w:color w:val="FFFFFF"/>
                <w:sz w:val="20"/>
                <w:szCs w:val="20"/>
              </w:rPr>
              <w:t xml:space="preserve">Sell Price/Unit</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Make Feed</w:t>
            </w:r>
          </w:p>
        </w:tc>
        <w:tc>
          <w:tcPr>
            <w:shd w:fill="F8F0EB" w:val="clear"/>
            <w:tcMar>
              <w:top w:type="dxa" w:w="60"/>
              <w:left w:type="dxa" w:w="120"/>
              <w:bottom w:type="dxa" w:w="60"/>
              <w:right w:type="dxa" w:w="120"/>
            </w:tcMar>
          </w:tcPr>
          <w:p>
            <w:r>
              <w:rPr>
                <w:rFonts w:ascii="Calibri" w:eastAsia="Microsoft YaHei"/>
                <w:color w:val="1A2330"/>
                <w:sz w:val="20"/>
                <w:szCs w:val="20"/>
              </w:rPr>
              <w:t xml:space="preserve">Wheat x2</w:t>
            </w:r>
          </w:p>
        </w:tc>
        <w:tc>
          <w:tcPr>
            <w:shd w:fill="F8F0EB" w:val="clear"/>
            <w:tcMar>
              <w:top w:type="dxa" w:w="60"/>
              <w:left w:type="dxa" w:w="120"/>
              <w:bottom w:type="dxa" w:w="60"/>
              <w:right w:type="dxa" w:w="120"/>
            </w:tcMar>
          </w:tcPr>
          <w:p>
            <w:r>
              <w:rPr>
                <w:rFonts w:ascii="Calibri" w:eastAsia="Microsoft YaHei"/>
                <w:color w:val="1A2330"/>
                <w:sz w:val="20"/>
                <w:szCs w:val="20"/>
              </w:rPr>
              <w:t xml:space="preserve">Feed x6</w:t>
            </w:r>
          </w:p>
        </w:tc>
        <w:tc>
          <w:tcPr>
            <w:shd w:fill="F8F0EB" w:val="clear"/>
            <w:tcMar>
              <w:top w:type="dxa" w:w="60"/>
              <w:left w:type="dxa" w:w="120"/>
              <w:bottom w:type="dxa" w:w="60"/>
              <w:right w:type="dxa" w:w="120"/>
            </w:tcMar>
          </w:tcPr>
          <w:p>
            <w:r>
              <w:rPr>
                <w:rFonts w:ascii="Calibri" w:eastAsia="Microsoft YaHei"/>
                <w:color w:val="1A2330"/>
                <w:sz w:val="20"/>
                <w:szCs w:val="20"/>
              </w:rPr>
              <w:t xml:space="preserve">60s</w:t>
            </w:r>
          </w:p>
        </w:tc>
        <w:tc>
          <w:tcPr>
            <w:shd w:fill="F8F0EB" w:val="clear"/>
            <w:tcMar>
              <w:top w:type="dxa" w:w="60"/>
              <w:left w:type="dxa" w:w="120"/>
              <w:bottom w:type="dxa" w:w="60"/>
              <w:right w:type="dxa" w:w="120"/>
            </w:tcMar>
          </w:tcPr>
          <w:p>
            <w:r>
              <w:rPr>
                <w:rFonts w:ascii="Calibri" w:eastAsia="Microsoft YaHei"/>
                <w:color w:val="1A2330"/>
                <w:sz w:val="20"/>
                <w:szCs w:val="20"/>
              </w:rPr>
              <w:t xml:space="preserve">2</w:t>
            </w:r>
          </w:p>
        </w:tc>
      </w:tr>
      <w:tr>
        <w:tc>
          <w:tcPr>
            <w:tcMar>
              <w:top w:type="dxa" w:w="60"/>
              <w:left w:type="dxa" w:w="120"/>
              <w:bottom w:type="dxa" w:w="60"/>
              <w:right w:type="dxa" w:w="120"/>
            </w:tcMar>
          </w:tcPr>
          <w:p>
            <w:r>
              <w:rPr>
                <w:rFonts w:ascii="Calibri" w:eastAsia="Microsoft YaHei"/>
                <w:color w:val="1A2330"/>
                <w:sz w:val="20"/>
                <w:szCs w:val="20"/>
              </w:rPr>
              <w:t xml:space="preserve">Bake Bread</w:t>
            </w:r>
          </w:p>
        </w:tc>
        <w:tc>
          <w:tcPr>
            <w:tcMar>
              <w:top w:type="dxa" w:w="60"/>
              <w:left w:type="dxa" w:w="120"/>
              <w:bottom w:type="dxa" w:w="60"/>
              <w:right w:type="dxa" w:w="120"/>
            </w:tcMar>
          </w:tcPr>
          <w:p>
            <w:r>
              <w:rPr>
                <w:rFonts w:ascii="Calibri" w:eastAsia="Microsoft YaHei"/>
                <w:color w:val="1A2330"/>
                <w:sz w:val="20"/>
                <w:szCs w:val="20"/>
              </w:rPr>
              <w:t xml:space="preserve">Wheat x3 + Egg x1</w:t>
            </w:r>
          </w:p>
        </w:tc>
        <w:tc>
          <w:tcPr>
            <w:tcMar>
              <w:top w:type="dxa" w:w="60"/>
              <w:left w:type="dxa" w:w="120"/>
              <w:bottom w:type="dxa" w:w="60"/>
              <w:right w:type="dxa" w:w="120"/>
            </w:tcMar>
          </w:tcPr>
          <w:p>
            <w:r>
              <w:rPr>
                <w:rFonts w:ascii="Calibri" w:eastAsia="Microsoft YaHei"/>
                <w:color w:val="1A2330"/>
                <w:sz w:val="20"/>
                <w:szCs w:val="20"/>
              </w:rPr>
              <w:t xml:space="preserve">Bread x2</w:t>
            </w:r>
          </w:p>
        </w:tc>
        <w:tc>
          <w:tcPr>
            <w:tcMar>
              <w:top w:type="dxa" w:w="60"/>
              <w:left w:type="dxa" w:w="120"/>
              <w:bottom w:type="dxa" w:w="60"/>
              <w:right w:type="dxa" w:w="120"/>
            </w:tcMar>
          </w:tcPr>
          <w:p>
            <w:r>
              <w:rPr>
                <w:rFonts w:ascii="Calibri" w:eastAsia="Microsoft YaHei"/>
                <w:color w:val="1A2330"/>
                <w:sz w:val="20"/>
                <w:szCs w:val="20"/>
              </w:rPr>
              <w:t xml:space="preserve">90s</w:t>
            </w:r>
          </w:p>
        </w:tc>
        <w:tc>
          <w:tcPr>
            <w:tcMar>
              <w:top w:type="dxa" w:w="60"/>
              <w:left w:type="dxa" w:w="120"/>
              <w:bottom w:type="dxa" w:w="60"/>
              <w:right w:type="dxa" w:w="120"/>
            </w:tcMar>
          </w:tcPr>
          <w:p>
            <w:r>
              <w:rPr>
                <w:rFonts w:ascii="Calibri" w:eastAsia="Microsoft YaHei"/>
                <w:color w:val="1A2330"/>
                <w:sz w:val="20"/>
                <w:szCs w:val="20"/>
              </w:rPr>
              <w:t xml:space="preserve">20</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Bake Pie</w:t>
            </w:r>
          </w:p>
        </w:tc>
        <w:tc>
          <w:tcPr>
            <w:shd w:fill="F8F0EB" w:val="clear"/>
            <w:tcMar>
              <w:top w:type="dxa" w:w="60"/>
              <w:left w:type="dxa" w:w="120"/>
              <w:bottom w:type="dxa" w:w="60"/>
              <w:right w:type="dxa" w:w="120"/>
            </w:tcMar>
          </w:tcPr>
          <w:p>
            <w:r>
              <w:rPr>
                <w:rFonts w:ascii="Calibri" w:eastAsia="Microsoft YaHei"/>
                <w:color w:val="1A2330"/>
                <w:sz w:val="20"/>
                <w:szCs w:val="20"/>
              </w:rPr>
              <w:t xml:space="preserve">Bread x1 + Strawberry x2</w:t>
            </w:r>
          </w:p>
        </w:tc>
        <w:tc>
          <w:tcPr>
            <w:shd w:fill="F8F0EB" w:val="clear"/>
            <w:tcMar>
              <w:top w:type="dxa" w:w="60"/>
              <w:left w:type="dxa" w:w="120"/>
              <w:bottom w:type="dxa" w:w="60"/>
              <w:right w:type="dxa" w:w="120"/>
            </w:tcMar>
          </w:tcPr>
          <w:p>
            <w:r>
              <w:rPr>
                <w:rFonts w:ascii="Calibri" w:eastAsia="Microsoft YaHei"/>
                <w:color w:val="1A2330"/>
                <w:sz w:val="20"/>
                <w:szCs w:val="20"/>
              </w:rPr>
              <w:t xml:space="preserve">Pie x2</w:t>
            </w:r>
          </w:p>
        </w:tc>
        <w:tc>
          <w:tcPr>
            <w:shd w:fill="F8F0EB" w:val="clear"/>
            <w:tcMar>
              <w:top w:type="dxa" w:w="60"/>
              <w:left w:type="dxa" w:w="120"/>
              <w:bottom w:type="dxa" w:w="60"/>
              <w:right w:type="dxa" w:w="120"/>
            </w:tcMar>
          </w:tcPr>
          <w:p>
            <w:r>
              <w:rPr>
                <w:rFonts w:ascii="Calibri" w:eastAsia="Microsoft YaHei"/>
                <w:color w:val="1A2330"/>
                <w:sz w:val="20"/>
                <w:szCs w:val="20"/>
              </w:rPr>
              <w:t xml:space="preserve">120s</w:t>
            </w:r>
          </w:p>
        </w:tc>
        <w:tc>
          <w:tcPr>
            <w:shd w:fill="F8F0EB" w:val="clear"/>
            <w:tcMar>
              <w:top w:type="dxa" w:w="60"/>
              <w:left w:type="dxa" w:w="120"/>
              <w:bottom w:type="dxa" w:w="60"/>
              <w:right w:type="dxa" w:w="120"/>
            </w:tcMar>
          </w:tcPr>
          <w:p>
            <w:r>
              <w:rPr>
                <w:rFonts w:ascii="Calibri" w:eastAsia="Microsoft YaHei"/>
                <w:color w:val="1A2330"/>
                <w:sz w:val="20"/>
                <w:szCs w:val="20"/>
              </w:rPr>
              <w:t xml:space="preserve">35</w:t>
            </w:r>
          </w:p>
        </w:tc>
      </w:tr>
      <w:tr>
        <w:tc>
          <w:tcPr>
            <w:tcMar>
              <w:top w:type="dxa" w:w="60"/>
              <w:left w:type="dxa" w:w="120"/>
              <w:bottom w:type="dxa" w:w="60"/>
              <w:right w:type="dxa" w:w="120"/>
            </w:tcMar>
          </w:tcPr>
          <w:p>
            <w:r>
              <w:rPr>
                <w:rFonts w:ascii="Calibri" w:eastAsia="Microsoft YaHei"/>
                <w:color w:val="1A2330"/>
                <w:sz w:val="20"/>
                <w:szCs w:val="20"/>
              </w:rPr>
              <w:t xml:space="preserve">Make Cheese</w:t>
            </w:r>
          </w:p>
        </w:tc>
        <w:tc>
          <w:tcPr>
            <w:tcMar>
              <w:top w:type="dxa" w:w="60"/>
              <w:left w:type="dxa" w:w="120"/>
              <w:bottom w:type="dxa" w:w="60"/>
              <w:right w:type="dxa" w:w="120"/>
            </w:tcMar>
          </w:tcPr>
          <w:p>
            <w:r>
              <w:rPr>
                <w:rFonts w:ascii="Calibri" w:eastAsia="Microsoft YaHei"/>
                <w:color w:val="1A2330"/>
                <w:sz w:val="20"/>
                <w:szCs w:val="20"/>
              </w:rPr>
              <w:t xml:space="preserve">Milk x2</w:t>
            </w:r>
          </w:p>
        </w:tc>
        <w:tc>
          <w:tcPr>
            <w:tcMar>
              <w:top w:type="dxa" w:w="60"/>
              <w:left w:type="dxa" w:w="120"/>
              <w:bottom w:type="dxa" w:w="60"/>
              <w:right w:type="dxa" w:w="120"/>
            </w:tcMar>
          </w:tcPr>
          <w:p>
            <w:r>
              <w:rPr>
                <w:rFonts w:ascii="Calibri" w:eastAsia="Microsoft YaHei"/>
                <w:color w:val="1A2330"/>
                <w:sz w:val="20"/>
                <w:szCs w:val="20"/>
              </w:rPr>
              <w:t xml:space="preserve">Cheese x2</w:t>
            </w:r>
          </w:p>
        </w:tc>
        <w:tc>
          <w:tcPr>
            <w:tcMar>
              <w:top w:type="dxa" w:w="60"/>
              <w:left w:type="dxa" w:w="120"/>
              <w:bottom w:type="dxa" w:w="60"/>
              <w:right w:type="dxa" w:w="120"/>
            </w:tcMar>
          </w:tcPr>
          <w:p>
            <w:r>
              <w:rPr>
                <w:rFonts w:ascii="Calibri" w:eastAsia="Microsoft YaHei"/>
                <w:color w:val="1A2330"/>
                <w:sz w:val="20"/>
                <w:szCs w:val="20"/>
              </w:rPr>
              <w:t xml:space="preserve">, 90s</w:t>
            </w:r>
          </w:p>
        </w:tc>
        <w:tc>
          <w:tcPr>
            <w:tcMar>
              <w:top w:type="dxa" w:w="60"/>
              <w:left w:type="dxa" w:w="120"/>
              <w:bottom w:type="dxa" w:w="60"/>
              <w:right w:type="dxa" w:w="120"/>
            </w:tcMar>
          </w:tcPr>
          <w:p>
            <w:r>
              <w:rPr>
                <w:rFonts w:ascii="Calibri" w:eastAsia="Microsoft YaHei"/>
                <w:color w:val="1A2330"/>
                <w:sz w:val="20"/>
                <w:szCs w:val="20"/>
              </w:rPr>
              <w:t xml:space="preserve">25</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Weave Sweater</w:t>
            </w:r>
          </w:p>
        </w:tc>
        <w:tc>
          <w:tcPr>
            <w:shd w:fill="F8F0EB" w:val="clear"/>
            <w:tcMar>
              <w:top w:type="dxa" w:w="60"/>
              <w:left w:type="dxa" w:w="120"/>
              <w:bottom w:type="dxa" w:w="60"/>
              <w:right w:type="dxa" w:w="120"/>
            </w:tcMar>
          </w:tcPr>
          <w:p>
            <w:r>
              <w:rPr>
                <w:rFonts w:ascii="Calibri" w:eastAsia="Microsoft YaHei"/>
                <w:color w:val="1A2330"/>
                <w:sz w:val="20"/>
                <w:szCs w:val="20"/>
              </w:rPr>
              <w:t xml:space="preserve">Wool x3</w:t>
            </w:r>
          </w:p>
        </w:tc>
        <w:tc>
          <w:tcPr>
            <w:shd w:fill="F8F0EB" w:val="clear"/>
            <w:tcMar>
              <w:top w:type="dxa" w:w="60"/>
              <w:left w:type="dxa" w:w="120"/>
              <w:bottom w:type="dxa" w:w="60"/>
              <w:right w:type="dxa" w:w="120"/>
            </w:tcMar>
          </w:tcPr>
          <w:p>
            <w:r>
              <w:rPr>
                <w:rFonts w:ascii="Calibri" w:eastAsia="Microsoft YaHei"/>
                <w:color w:val="1A2330"/>
                <w:sz w:val="20"/>
                <w:szCs w:val="20"/>
              </w:rPr>
              <w:t xml:space="preserve">Sweater x2</w:t>
            </w:r>
          </w:p>
        </w:tc>
        <w:tc>
          <w:tcPr>
            <w:shd w:fill="F8F0EB" w:val="clear"/>
            <w:tcMar>
              <w:top w:type="dxa" w:w="60"/>
              <w:left w:type="dxa" w:w="120"/>
              <w:bottom w:type="dxa" w:w="60"/>
              <w:right w:type="dxa" w:w="120"/>
            </w:tcMar>
          </w:tcPr>
          <w:p>
            <w:r>
              <w:rPr>
                <w:rFonts w:ascii="Calibri" w:eastAsia="Microsoft YaHei"/>
                <w:color w:val="1A2330"/>
                <w:sz w:val="20"/>
                <w:szCs w:val="20"/>
              </w:rPr>
              <w:t xml:space="preserve">120s</w:t>
            </w:r>
          </w:p>
        </w:tc>
        <w:tc>
          <w:tcPr>
            <w:shd w:fill="F8F0EB" w:val="clear"/>
            <w:tcMar>
              <w:top w:type="dxa" w:w="60"/>
              <w:left w:type="dxa" w:w="120"/>
              <w:bottom w:type="dxa" w:w="60"/>
              <w:right w:type="dxa" w:w="120"/>
            </w:tcMar>
          </w:tcPr>
          <w:p>
            <w:r>
              <w:rPr>
                <w:rFonts w:ascii="Calibri" w:eastAsia="Microsoft YaHei"/>
                <w:color w:val="1A2330"/>
                <w:sz w:val="20"/>
                <w:szCs w:val="20"/>
              </w:rPr>
              <w:t xml:space="preserve">40</w:t>
            </w:r>
          </w:p>
        </w:tc>
      </w:tr>
      <w:tr>
        <w:tc>
          <w:tcPr>
            <w:tcMar>
              <w:top w:type="dxa" w:w="60"/>
              <w:left w:type="dxa" w:w="120"/>
              <w:bottom w:type="dxa" w:w="60"/>
              <w:right w:type="dxa" w:w="120"/>
            </w:tcMar>
          </w:tcPr>
          <w:p>
            <w:r>
              <w:rPr>
                <w:rFonts w:ascii="Calibri" w:eastAsia="Microsoft YaHei"/>
                <w:color w:val="1A2330"/>
                <w:sz w:val="20"/>
                <w:szCs w:val="20"/>
              </w:rPr>
              <w:t xml:space="preserve">Press Truffle Oil</w:t>
            </w:r>
          </w:p>
        </w:tc>
        <w:tc>
          <w:tcPr>
            <w:tcMar>
              <w:top w:type="dxa" w:w="60"/>
              <w:left w:type="dxa" w:w="120"/>
              <w:bottom w:type="dxa" w:w="60"/>
              <w:right w:type="dxa" w:w="120"/>
            </w:tcMar>
          </w:tcPr>
          <w:p>
            <w:r>
              <w:rPr>
                <w:rFonts w:ascii="Calibri" w:eastAsia="Microsoft YaHei"/>
                <w:color w:val="1A2330"/>
                <w:sz w:val="20"/>
                <w:szCs w:val="20"/>
              </w:rPr>
              <w:t xml:space="preserve">Truffle x2</w:t>
            </w:r>
          </w:p>
        </w:tc>
        <w:tc>
          <w:tcPr>
            <w:tcMar>
              <w:top w:type="dxa" w:w="60"/>
              <w:left w:type="dxa" w:w="120"/>
              <w:bottom w:type="dxa" w:w="60"/>
              <w:right w:type="dxa" w:w="120"/>
            </w:tcMar>
          </w:tcPr>
          <w:p>
            <w:r>
              <w:rPr>
                <w:rFonts w:ascii="Calibri" w:eastAsia="Microsoft YaHei"/>
                <w:color w:val="1A2330"/>
                <w:sz w:val="20"/>
                <w:szCs w:val="20"/>
              </w:rPr>
              <w:t xml:space="preserve">Truffle Oil x2</w:t>
            </w:r>
          </w:p>
        </w:tc>
        <w:tc>
          <w:tcPr>
            <w:tcMar>
              <w:top w:type="dxa" w:w="60"/>
              <w:left w:type="dxa" w:w="120"/>
              <w:bottom w:type="dxa" w:w="60"/>
              <w:right w:type="dxa" w:w="120"/>
            </w:tcMar>
          </w:tcPr>
          <w:p>
            <w:r>
              <w:rPr>
                <w:rFonts w:ascii="Calibri" w:eastAsia="Microsoft YaHei"/>
                <w:color w:val="1A2330"/>
                <w:sz w:val="20"/>
                <w:szCs w:val="20"/>
              </w:rPr>
              <w:t xml:space="preserve">120s</w:t>
            </w:r>
          </w:p>
        </w:tc>
        <w:tc>
          <w:tcPr>
            <w:tcMar>
              <w:top w:type="dxa" w:w="60"/>
              <w:left w:type="dxa" w:w="120"/>
              <w:bottom w:type="dxa" w:w="60"/>
              <w:right w:type="dxa" w:w="120"/>
            </w:tcMar>
          </w:tcPr>
          <w:p>
            <w:r>
              <w:rPr>
                <w:rFonts w:ascii="Calibri" w:eastAsia="Microsoft YaHei"/>
                <w:color w:val="1A2330"/>
                <w:sz w:val="20"/>
                <w:szCs w:val="20"/>
              </w:rPr>
              <w:t xml:space="preserve">50</w:t>
            </w:r>
          </w:p>
        </w:tc>
      </w:tr>
    </w:tbl>
    <w:p>
      <w:pPr>
        <w:pStyle w:val="Heading2"/>
        <w:spacing w:after="160" w:before="360"/>
      </w:pPr>
      <w:bookmarkStart w:name="_Toc15" w:id="15"/>
      <w:r>
        <w:rPr>
          <w:rFonts w:ascii="Calibri" w:eastAsia="SimHei"/>
          <w:b/>
          <w:bCs/>
          <w:color w:val="1A2330"/>
          <w:sz w:val="28"/>
          <w:szCs w:val="28"/>
        </w:rPr>
        <w:t xml:space="preserve">5.3 Production Actions</w:t>
      </w:r>
      <w:bookmarkEnd w:id="15"/>
    </w:p>
    <w:tbl>
      <w:tblPr>
        <w:tblW w:type="pct" w:w="5000"/>
        <w:tblBorders>
          <w:top w:val="single" w:color="D4875A" w:sz="2"/>
          <w:left w:val="none"/>
          <w:bottom w:val="single" w:color="D4875A" w:sz="2"/>
          <w:right w:val="none"/>
          <w:insideH w:val="single" w:color="DDD0C8" w:sz="1"/>
          <w:insideV w:val="none"/>
        </w:tblBorders>
      </w:tblPr>
      <w:tblGrid>
        <w:gridCol w:w="2929"/>
        <w:gridCol w:w="2929"/>
        <w:gridCol w:w="2929"/>
      </w:tblGrid>
      <w:tr>
        <w:trPr>
          <w:tblHeader/>
        </w:trPr>
        <w:tc>
          <w:tcPr>
            <w:shd w:fill="D4875A" w:val="clear"/>
            <w:tcMar>
              <w:top w:type="dxa" w:w="60"/>
              <w:left w:type="dxa" w:w="120"/>
              <w:bottom w:type="dxa" w:w="60"/>
              <w:right w:type="dxa" w:w="120"/>
            </w:tcMar>
          </w:tcPr>
          <w:p>
            <w:r>
              <w:rPr>
                <w:rFonts w:ascii="Calibri" w:eastAsia="SimHei"/>
                <w:b/>
                <w:bCs/>
                <w:color w:val="FFFFFF"/>
                <w:sz w:val="20"/>
                <w:szCs w:val="20"/>
              </w:rPr>
              <w:t xml:space="preserve">Action</w:t>
            </w:r>
          </w:p>
        </w:tc>
        <w:tc>
          <w:tcPr>
            <w:shd w:fill="D4875A" w:val="clear"/>
            <w:tcMar>
              <w:top w:type="dxa" w:w="60"/>
              <w:left w:type="dxa" w:w="120"/>
              <w:bottom w:type="dxa" w:w="60"/>
              <w:right w:type="dxa" w:w="120"/>
            </w:tcMar>
          </w:tcPr>
          <w:p>
            <w:r>
              <w:rPr>
                <w:rFonts w:ascii="Calibri" w:eastAsia="SimHei"/>
                <w:b/>
                <w:bCs/>
                <w:color w:val="FFFFFF"/>
                <w:sz w:val="20"/>
                <w:szCs w:val="20"/>
              </w:rPr>
              <w:t xml:space="preserve">Signature</w:t>
            </w:r>
          </w:p>
        </w:tc>
        <w:tc>
          <w:tcPr>
            <w:shd w:fill="D4875A" w:val="clear"/>
            <w:tcMar>
              <w:top w:type="dxa" w:w="60"/>
              <w:left w:type="dxa" w:w="120"/>
              <w:bottom w:type="dxa" w:w="60"/>
              <w:right w:type="dxa" w:w="120"/>
            </w:tcMar>
          </w:tcPr>
          <w:p>
            <w:r>
              <w:rPr>
                <w:rFonts w:ascii="Calibri" w:eastAsia="SimHei"/>
                <w:b/>
                <w:bCs/>
                <w:color w:val="FFFFFF"/>
                <w:sz w:val="20"/>
                <w:szCs w:val="20"/>
              </w:rPr>
              <w:t xml:space="preserve">Description</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Start Production</w:t>
            </w:r>
          </w:p>
        </w:tc>
        <w:tc>
          <w:tcPr>
            <w:shd w:fill="F8F0EB" w:val="clear"/>
            <w:tcMar>
              <w:top w:type="dxa" w:w="60"/>
              <w:left w:type="dxa" w:w="120"/>
              <w:bottom w:type="dxa" w:w="60"/>
              <w:right w:type="dxa" w:w="120"/>
            </w:tcMar>
          </w:tcPr>
          <w:p>
            <w:r>
              <w:rPr>
                <w:rFonts w:ascii="Calibri" w:eastAsia="Microsoft YaHei"/>
                <w:color w:val="1A2330"/>
                <w:sz w:val="20"/>
                <w:szCs w:val="20"/>
              </w:rPr>
              <w:t xml:space="preserve">startProduction(buildingId, recipe)</w:t>
            </w:r>
          </w:p>
        </w:tc>
        <w:tc>
          <w:tcPr>
            <w:shd w:fill="F8F0EB" w:val="clear"/>
            <w:tcMar>
              <w:top w:type="dxa" w:w="60"/>
              <w:left w:type="dxa" w:w="120"/>
              <w:bottom w:type="dxa" w:w="60"/>
              <w:right w:type="dxa" w:w="120"/>
            </w:tcMar>
          </w:tcPr>
          <w:p>
            <w:r>
              <w:rPr>
                <w:rFonts w:ascii="Calibri" w:eastAsia="Microsoft YaHei"/>
                <w:color w:val="1A2330"/>
                <w:sz w:val="20"/>
                <w:szCs w:val="20"/>
              </w:rPr>
              <w:t xml:space="preserve">Starts one recipe in an available queue slot, deducts inputs</w:t>
            </w:r>
          </w:p>
        </w:tc>
      </w:tr>
      <w:tr>
        <w:tc>
          <w:tcPr>
            <w:tcMar>
              <w:top w:type="dxa" w:w="60"/>
              <w:left w:type="dxa" w:w="120"/>
              <w:bottom w:type="dxa" w:w="60"/>
              <w:right w:type="dxa" w:w="120"/>
            </w:tcMar>
          </w:tcPr>
          <w:p>
            <w:r>
              <w:rPr>
                <w:rFonts w:ascii="Calibri" w:eastAsia="Microsoft YaHei"/>
                <w:color w:val="1A2330"/>
                <w:sz w:val="20"/>
                <w:szCs w:val="20"/>
              </w:rPr>
              <w:t xml:space="preserve">Fill All Slots</w:t>
            </w:r>
          </w:p>
        </w:tc>
        <w:tc>
          <w:tcPr>
            <w:tcMar>
              <w:top w:type="dxa" w:w="60"/>
              <w:left w:type="dxa" w:w="120"/>
              <w:bottom w:type="dxa" w:w="60"/>
              <w:right w:type="dxa" w:w="120"/>
            </w:tcMar>
          </w:tcPr>
          <w:p>
            <w:r>
              <w:rPr>
                <w:rFonts w:ascii="Calibri" w:eastAsia="Microsoft YaHei"/>
                <w:color w:val="1A2330"/>
                <w:sz w:val="20"/>
                <w:szCs w:val="20"/>
              </w:rPr>
              <w:t xml:space="preserve">fillAllProductionSlots(buildingId, recipe)</w:t>
            </w:r>
          </w:p>
        </w:tc>
        <w:tc>
          <w:tcPr>
            <w:tcMar>
              <w:top w:type="dxa" w:w="60"/>
              <w:left w:type="dxa" w:w="120"/>
              <w:bottom w:type="dxa" w:w="60"/>
              <w:right w:type="dxa" w:w="120"/>
            </w:tcMar>
          </w:tcPr>
          <w:p>
            <w:r>
              <w:rPr>
                <w:rFonts w:ascii="Calibri" w:eastAsia="Microsoft YaHei"/>
                <w:color w:val="1A2330"/>
                <w:sz w:val="20"/>
                <w:szCs w:val="20"/>
              </w:rPr>
              <w:t xml:space="preserve">Fills all available queue slots with the recipe until materials or slots run out</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Collect Production</w:t>
            </w:r>
          </w:p>
        </w:tc>
        <w:tc>
          <w:tcPr>
            <w:shd w:fill="F8F0EB" w:val="clear"/>
            <w:tcMar>
              <w:top w:type="dxa" w:w="60"/>
              <w:left w:type="dxa" w:w="120"/>
              <w:bottom w:type="dxa" w:w="60"/>
              <w:right w:type="dxa" w:w="120"/>
            </w:tcMar>
          </w:tcPr>
          <w:p>
            <w:r>
              <w:rPr>
                <w:rFonts w:ascii="Calibri" w:eastAsia="Microsoft YaHei"/>
                <w:color w:val="1A2330"/>
                <w:sz w:val="20"/>
                <w:szCs w:val="20"/>
              </w:rPr>
              <w:t xml:space="preserve">collectProduction(buildingId, slotIndex)</w:t>
            </w:r>
          </w:p>
        </w:tc>
        <w:tc>
          <w:tcPr>
            <w:shd w:fill="F8F0EB" w:val="clear"/>
            <w:tcMar>
              <w:top w:type="dxa" w:w="60"/>
              <w:left w:type="dxa" w:w="120"/>
              <w:bottom w:type="dxa" w:w="60"/>
              <w:right w:type="dxa" w:w="120"/>
            </w:tcMar>
          </w:tcPr>
          <w:p>
            <w:r>
              <w:rPr>
                <w:rFonts w:ascii="Calibri" w:eastAsia="Microsoft YaHei"/>
                <w:color w:val="1A2330"/>
                <w:sz w:val="20"/>
                <w:szCs w:val="20"/>
              </w:rPr>
              <w:t xml:space="preserve">Collects one completed slot, adds output to storage, +8 XP</w:t>
            </w:r>
          </w:p>
        </w:tc>
      </w:tr>
      <w:tr>
        <w:tc>
          <w:tcPr>
            <w:tcMar>
              <w:top w:type="dxa" w:w="60"/>
              <w:left w:type="dxa" w:w="120"/>
              <w:bottom w:type="dxa" w:w="60"/>
              <w:right w:type="dxa" w:w="120"/>
            </w:tcMar>
          </w:tcPr>
          <w:p>
            <w:r>
              <w:rPr>
                <w:rFonts w:ascii="Calibri" w:eastAsia="Microsoft YaHei"/>
                <w:color w:val="1A2330"/>
                <w:sz w:val="20"/>
                <w:szCs w:val="20"/>
              </w:rPr>
              <w:t xml:space="preserve">Collect All Productions</w:t>
            </w:r>
          </w:p>
        </w:tc>
        <w:tc>
          <w:tcPr>
            <w:tcMar>
              <w:top w:type="dxa" w:w="60"/>
              <w:left w:type="dxa" w:w="120"/>
              <w:bottom w:type="dxa" w:w="60"/>
              <w:right w:type="dxa" w:w="120"/>
            </w:tcMar>
          </w:tcPr>
          <w:p>
            <w:r>
              <w:rPr>
                <w:rFonts w:ascii="Calibri" w:eastAsia="Microsoft YaHei"/>
                <w:color w:val="1A2330"/>
                <w:sz w:val="20"/>
                <w:szCs w:val="20"/>
              </w:rPr>
              <w:t xml:space="preserve">collectAllProductions(buildingId)</w:t>
            </w:r>
          </w:p>
        </w:tc>
        <w:tc>
          <w:tcPr>
            <w:tcMar>
              <w:top w:type="dxa" w:w="60"/>
              <w:left w:type="dxa" w:w="120"/>
              <w:bottom w:type="dxa" w:w="60"/>
              <w:right w:type="dxa" w:w="120"/>
            </w:tcMar>
          </w:tcPr>
          <w:p>
            <w:r>
              <w:rPr>
                <w:rFonts w:ascii="Calibri" w:eastAsia="Microsoft YaHei"/>
                <w:color w:val="1A2330"/>
                <w:sz w:val="20"/>
                <w:szCs w:val="20"/>
              </w:rPr>
              <w:t xml:space="preserve">Collects all completed slots at once, bulk update and XP gain</w:t>
            </w:r>
          </w:p>
        </w:tc>
      </w:tr>
    </w:tbl>
    <w:p>
      <w:pPr>
        <w:pStyle w:val="Heading1"/>
        <w:spacing w:after="200" w:before="480"/>
      </w:pPr>
      <w:bookmarkStart w:name="_Toc16" w:id="16"/>
      <w:r>
        <w:rPr>
          <w:rFonts w:ascii="Calibri" w:eastAsia="SimHei"/>
          <w:b/>
          <w:bCs/>
          <w:color w:val="1A2330"/>
          <w:sz w:val="32"/>
          <w:szCs w:val="32"/>
        </w:rPr>
        <w:t xml:space="preserve">6. Order Board</w:t>
      </w:r>
      <w:bookmarkEnd w:id="16"/>
    </w:p>
    <w:p>
      <w:pPr>
        <w:spacing w:after="80" w:line="312"/>
      </w:pPr>
      <w:r>
        <w:rPr>
          <w:rFonts w:ascii="Calibri" w:eastAsia="Microsoft YaHei"/>
          <w:color w:val="1A2330"/>
          <w:sz w:val="22"/>
          <w:szCs w:val="22"/>
        </w:rPr>
        <w:t xml:space="preserve">The order board presents delivery requests that consume items from storage and reward coins and XP. Six orders are generated at game start from 15 templates. Fulfilled orders are replaced with new random ones. Orders can be trashed to cycle in a different request.</w:t>
      </w:r>
    </w:p>
    <w:tbl>
      <w:tblPr>
        <w:tblW w:type="pct" w:w="5000"/>
        <w:tblBorders>
          <w:top w:val="single" w:color="D4875A" w:sz="2"/>
          <w:left w:val="none"/>
          <w:bottom w:val="single" w:color="D4875A" w:sz="2"/>
          <w:right w:val="none"/>
          <w:insideH w:val="single" w:color="DDD0C8" w:sz="1"/>
          <w:insideV w:val="none"/>
        </w:tblBorders>
      </w:tblPr>
      <w:tblGrid>
        <w:gridCol w:w="2197"/>
        <w:gridCol w:w="2197"/>
        <w:gridCol w:w="2197"/>
        <w:gridCol w:w="2197"/>
      </w:tblGrid>
      <w:tr>
        <w:trPr>
          <w:tblHeader/>
        </w:trPr>
        <w:tc>
          <w:tcPr>
            <w:shd w:fill="D4875A" w:val="clear"/>
            <w:tcMar>
              <w:top w:type="dxa" w:w="60"/>
              <w:left w:type="dxa" w:w="120"/>
              <w:bottom w:type="dxa" w:w="60"/>
              <w:right w:type="dxa" w:w="120"/>
            </w:tcMar>
          </w:tcPr>
          <w:p>
            <w:r>
              <w:rPr>
                <w:rFonts w:ascii="Calibri" w:eastAsia="SimHei"/>
                <w:b/>
                <w:bCs/>
                <w:color w:val="FFFFFF"/>
                <w:sz w:val="20"/>
                <w:szCs w:val="20"/>
              </w:rPr>
              <w:t xml:space="preserve">Order</w:t>
            </w:r>
          </w:p>
        </w:tc>
        <w:tc>
          <w:tcPr>
            <w:shd w:fill="D4875A" w:val="clear"/>
            <w:tcMar>
              <w:top w:type="dxa" w:w="60"/>
              <w:left w:type="dxa" w:w="120"/>
              <w:bottom w:type="dxa" w:w="60"/>
              <w:right w:type="dxa" w:w="120"/>
            </w:tcMar>
          </w:tcPr>
          <w:p>
            <w:r>
              <w:rPr>
                <w:rFonts w:ascii="Calibri" w:eastAsia="SimHei"/>
                <w:b/>
                <w:bCs/>
                <w:color w:val="FFFFFF"/>
                <w:sz w:val="20"/>
                <w:szCs w:val="20"/>
              </w:rPr>
              <w:t xml:space="preserve">Items</w:t>
            </w:r>
          </w:p>
        </w:tc>
        <w:tc>
          <w:tcPr>
            <w:shd w:fill="D4875A" w:val="clear"/>
            <w:tcMar>
              <w:top w:type="dxa" w:w="60"/>
              <w:left w:type="dxa" w:w="120"/>
              <w:bottom w:type="dxa" w:w="60"/>
              <w:right w:type="dxa" w:w="120"/>
            </w:tcMar>
          </w:tcPr>
          <w:p>
            <w:r>
              <w:rPr>
                <w:rFonts w:ascii="Calibri" w:eastAsia="SimHei"/>
                <w:b/>
                <w:bCs/>
                <w:color w:val="FFFFFF"/>
                <w:sz w:val="20"/>
                <w:szCs w:val="20"/>
              </w:rPr>
              <w:t xml:space="preserve">Coins</w:t>
            </w:r>
          </w:p>
        </w:tc>
        <w:tc>
          <w:tcPr>
            <w:shd w:fill="D4875A" w:val="clear"/>
            <w:tcMar>
              <w:top w:type="dxa" w:w="60"/>
              <w:left w:type="dxa" w:w="120"/>
              <w:bottom w:type="dxa" w:w="60"/>
              <w:right w:type="dxa" w:w="120"/>
            </w:tcMar>
          </w:tcPr>
          <w:p>
            <w:r>
              <w:rPr>
                <w:rFonts w:ascii="Calibri" w:eastAsia="SimHei"/>
                <w:b/>
                <w:bCs/>
                <w:color w:val="FFFFFF"/>
                <w:sz w:val="20"/>
                <w:szCs w:val="20"/>
              </w:rPr>
              <w:t xml:space="preserve">XP</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Wheat</w:t>
            </w:r>
          </w:p>
        </w:tc>
        <w:tc>
          <w:tcPr>
            <w:shd w:fill="F8F0EB" w:val="clear"/>
            <w:tcMar>
              <w:top w:type="dxa" w:w="60"/>
              <w:left w:type="dxa" w:w="120"/>
              <w:bottom w:type="dxa" w:w="60"/>
              <w:right w:type="dxa" w:w="120"/>
            </w:tcMar>
          </w:tcPr>
          <w:p>
            <w:r>
              <w:rPr>
                <w:rFonts w:ascii="Calibri" w:eastAsia="Microsoft YaHei"/>
                <w:color w:val="1A2330"/>
                <w:sz w:val="20"/>
                <w:szCs w:val="20"/>
              </w:rPr>
              <w:t xml:space="preserve">x10</w:t>
            </w:r>
          </w:p>
        </w:tc>
        <w:tc>
          <w:tcPr>
            <w:shd w:fill="F8F0EB" w:val="clear"/>
            <w:tcMar>
              <w:top w:type="dxa" w:w="60"/>
              <w:left w:type="dxa" w:w="120"/>
              <w:bottom w:type="dxa" w:w="60"/>
              <w:right w:type="dxa" w:w="120"/>
            </w:tcMar>
          </w:tcPr>
          <w:p>
            <w:r>
              <w:rPr>
                <w:rFonts w:ascii="Calibri" w:eastAsia="Microsoft YaHei"/>
                <w:color w:val="1A2330"/>
                <w:sz w:val="20"/>
                <w:szCs w:val="20"/>
              </w:rPr>
              <w:t xml:space="preserve">30</w:t>
            </w:r>
          </w:p>
        </w:tc>
        <w:tc>
          <w:tcPr>
            <w:shd w:fill="F8F0EB" w:val="clear"/>
            <w:tcMar>
              <w:top w:type="dxa" w:w="60"/>
              <w:left w:type="dxa" w:w="120"/>
              <w:bottom w:type="dxa" w:w="60"/>
              <w:right w:type="dxa" w:w="120"/>
            </w:tcMar>
          </w:tcPr>
          <w:p>
            <w:r>
              <w:rPr>
                <w:rFonts w:ascii="Calibri" w:eastAsia="Microsoft YaHei"/>
                <w:color w:val="1A2330"/>
                <w:sz w:val="20"/>
                <w:szCs w:val="20"/>
              </w:rPr>
              <w:t xml:space="preserve">20</w:t>
            </w:r>
          </w:p>
        </w:tc>
      </w:tr>
      <w:tr>
        <w:tc>
          <w:tcPr>
            <w:tcMar>
              <w:top w:type="dxa" w:w="60"/>
              <w:left w:type="dxa" w:w="120"/>
              <w:bottom w:type="dxa" w:w="60"/>
              <w:right w:type="dxa" w:w="120"/>
            </w:tcMar>
          </w:tcPr>
          <w:p>
            <w:r>
              <w:rPr>
                <w:rFonts w:ascii="Calibri" w:eastAsia="Microsoft YaHei"/>
                <w:color w:val="1A2330"/>
                <w:sz w:val="20"/>
                <w:szCs w:val="20"/>
              </w:rPr>
              <w:t xml:space="preserve">Corn</w:t>
            </w:r>
          </w:p>
        </w:tc>
        <w:tc>
          <w:tcPr>
            <w:tcMar>
              <w:top w:type="dxa" w:w="60"/>
              <w:left w:type="dxa" w:w="120"/>
              <w:bottom w:type="dxa" w:w="60"/>
              <w:right w:type="dxa" w:w="120"/>
            </w:tcMar>
          </w:tcPr>
          <w:p>
            <w:r>
              <w:rPr>
                <w:rFonts w:ascii="Calibri" w:eastAsia="Microsoft YaHei"/>
                <w:color w:val="1A2330"/>
                <w:sz w:val="20"/>
                <w:szCs w:val="20"/>
              </w:rPr>
              <w:t xml:space="preserve">x8</w:t>
            </w:r>
          </w:p>
        </w:tc>
        <w:tc>
          <w:tcPr>
            <w:tcMar>
              <w:top w:type="dxa" w:w="60"/>
              <w:left w:type="dxa" w:w="120"/>
              <w:bottom w:type="dxa" w:w="60"/>
              <w:right w:type="dxa" w:w="120"/>
            </w:tcMar>
          </w:tcPr>
          <w:p>
            <w:r>
              <w:rPr>
                <w:rFonts w:ascii="Calibri" w:eastAsia="Microsoft YaHei"/>
                <w:color w:val="1A2330"/>
                <w:sz w:val="20"/>
                <w:szCs w:val="20"/>
              </w:rPr>
              <w:t xml:space="preserve">36</w:t>
            </w:r>
          </w:p>
        </w:tc>
        <w:tc>
          <w:tcPr>
            <w:tcMar>
              <w:top w:type="dxa" w:w="60"/>
              <w:left w:type="dxa" w:w="120"/>
              <w:bottom w:type="dxa" w:w="60"/>
              <w:right w:type="dxa" w:w="120"/>
            </w:tcMar>
          </w:tcPr>
          <w:p>
            <w:r>
              <w:rPr>
                <w:rFonts w:ascii="Calibri" w:eastAsia="Microsoft YaHei"/>
                <w:color w:val="1A2330"/>
                <w:sz w:val="20"/>
                <w:szCs w:val="20"/>
              </w:rPr>
              <w:t xml:space="preserve">24</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Egg</w:t>
            </w:r>
          </w:p>
        </w:tc>
        <w:tc>
          <w:tcPr>
            <w:shd w:fill="F8F0EB" w:val="clear"/>
            <w:tcMar>
              <w:top w:type="dxa" w:w="60"/>
              <w:left w:type="dxa" w:w="120"/>
              <w:bottom w:type="dxa" w:w="60"/>
              <w:right w:type="dxa" w:w="120"/>
            </w:tcMar>
          </w:tcPr>
          <w:p>
            <w:r>
              <w:rPr>
                <w:rFonts w:ascii="Calibri" w:eastAsia="Microsoft YaHei"/>
                <w:color w:val="1A2330"/>
                <w:sz w:val="20"/>
                <w:szCs w:val="20"/>
              </w:rPr>
              <w:t xml:space="preserve">x6</w:t>
            </w:r>
          </w:p>
        </w:tc>
        <w:tc>
          <w:tcPr>
            <w:shd w:fill="F8F0EB" w:val="clear"/>
            <w:tcMar>
              <w:top w:type="dxa" w:w="60"/>
              <w:left w:type="dxa" w:w="120"/>
              <w:bottom w:type="dxa" w:w="60"/>
              <w:right w:type="dxa" w:w="120"/>
            </w:tcMar>
          </w:tcPr>
          <w:p>
            <w:r>
              <w:rPr>
                <w:rFonts w:ascii="Calibri" w:eastAsia="Microsoft YaHei"/>
                <w:color w:val="1A2330"/>
                <w:sz w:val="20"/>
                <w:szCs w:val="20"/>
              </w:rPr>
              <w:t xml:space="preserve">50</w:t>
            </w:r>
          </w:p>
        </w:tc>
        <w:tc>
          <w:tcPr>
            <w:shd w:fill="F8F0EB" w:val="clear"/>
            <w:tcMar>
              <w:top w:type="dxa" w:w="60"/>
              <w:left w:type="dxa" w:w="120"/>
              <w:bottom w:type="dxa" w:w="60"/>
              <w:right w:type="dxa" w:w="120"/>
            </w:tcMar>
          </w:tcPr>
          <w:p>
            <w:r>
              <w:rPr>
                <w:rFonts w:ascii="Calibri" w:eastAsia="Microsoft YaHei"/>
                <w:color w:val="1A2330"/>
                <w:sz w:val="20"/>
                <w:szCs w:val="20"/>
              </w:rPr>
              <w:t xml:space="preserve">30</w:t>
            </w:r>
          </w:p>
        </w:tc>
      </w:tr>
      <w:tr>
        <w:tc>
          <w:tcPr>
            <w:tcMar>
              <w:top w:type="dxa" w:w="60"/>
              <w:left w:type="dxa" w:w="120"/>
              <w:bottom w:type="dxa" w:w="60"/>
              <w:right w:type="dxa" w:w="120"/>
            </w:tcMar>
          </w:tcPr>
          <w:p>
            <w:r>
              <w:rPr>
                <w:rFonts w:ascii="Calibri" w:eastAsia="Microsoft YaHei"/>
                <w:color w:val="1A2330"/>
                <w:sz w:val="20"/>
                <w:szCs w:val="20"/>
              </w:rPr>
              <w:t xml:space="preserve">Milk</w:t>
            </w:r>
          </w:p>
        </w:tc>
        <w:tc>
          <w:tcPr>
            <w:tcMar>
              <w:top w:type="dxa" w:w="60"/>
              <w:left w:type="dxa" w:w="120"/>
              <w:bottom w:type="dxa" w:w="60"/>
              <w:right w:type="dxa" w:w="120"/>
            </w:tcMar>
          </w:tcPr>
          <w:p>
            <w:r>
              <w:rPr>
                <w:rFonts w:ascii="Calibri" w:eastAsia="Microsoft YaHei"/>
                <w:color w:val="1A2330"/>
                <w:sz w:val="20"/>
                <w:szCs w:val="20"/>
              </w:rPr>
              <w:t xml:space="preserve">x4</w:t>
            </w:r>
          </w:p>
        </w:tc>
        <w:tc>
          <w:tcPr>
            <w:tcMar>
              <w:top w:type="dxa" w:w="60"/>
              <w:left w:type="dxa" w:w="120"/>
              <w:bottom w:type="dxa" w:w="60"/>
              <w:right w:type="dxa" w:w="120"/>
            </w:tcMar>
          </w:tcPr>
          <w:p>
            <w:r>
              <w:rPr>
                <w:rFonts w:ascii="Calibri" w:eastAsia="Microsoft YaHei"/>
                <w:color w:val="1A2330"/>
                <w:sz w:val="20"/>
                <w:szCs w:val="20"/>
              </w:rPr>
              <w:t xml:space="preserve">60</w:t>
            </w:r>
          </w:p>
        </w:tc>
        <w:tc>
          <w:tcPr>
            <w:tcMar>
              <w:top w:type="dxa" w:w="60"/>
              <w:left w:type="dxa" w:w="120"/>
              <w:bottom w:type="dxa" w:w="60"/>
              <w:right w:type="dxa" w:w="120"/>
            </w:tcMar>
          </w:tcPr>
          <w:p>
            <w:r>
              <w:rPr>
                <w:rFonts w:ascii="Calibri" w:eastAsia="Microsoft YaHei"/>
                <w:color w:val="1A2330"/>
                <w:sz w:val="20"/>
                <w:szCs w:val="20"/>
              </w:rPr>
              <w:t xml:space="preserve">36</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Bread</w:t>
            </w:r>
          </w:p>
        </w:tc>
        <w:tc>
          <w:tcPr>
            <w:shd w:fill="F8F0EB" w:val="clear"/>
            <w:tcMar>
              <w:top w:type="dxa" w:w="60"/>
              <w:left w:type="dxa" w:w="120"/>
              <w:bottom w:type="dxa" w:w="60"/>
              <w:right w:type="dxa" w:w="120"/>
            </w:tcMar>
          </w:tcPr>
          <w:p>
            <w:r>
              <w:rPr>
                <w:rFonts w:ascii="Calibri" w:eastAsia="Microsoft YaHei"/>
                <w:color w:val="1A2330"/>
                <w:sz w:val="20"/>
                <w:szCs w:val="20"/>
              </w:rPr>
              <w:t xml:space="preserve">x4</w:t>
            </w:r>
          </w:p>
        </w:tc>
        <w:tc>
          <w:tcPr>
            <w:shd w:fill="F8F0EB" w:val="clear"/>
            <w:tcMar>
              <w:top w:type="dxa" w:w="60"/>
              <w:left w:type="dxa" w:w="120"/>
              <w:bottom w:type="dxa" w:w="60"/>
              <w:right w:type="dxa" w:w="120"/>
            </w:tcMar>
          </w:tcPr>
          <w:p>
            <w:r>
              <w:rPr>
                <w:rFonts w:ascii="Calibri" w:eastAsia="Microsoft YaHei"/>
                <w:color w:val="1A2330"/>
                <w:sz w:val="20"/>
                <w:szCs w:val="20"/>
              </w:rPr>
              <w:t xml:space="preserve">110</w:t>
            </w:r>
          </w:p>
        </w:tc>
        <w:tc>
          <w:tcPr>
            <w:shd w:fill="F8F0EB" w:val="clear"/>
            <w:tcMar>
              <w:top w:type="dxa" w:w="60"/>
              <w:left w:type="dxa" w:w="120"/>
              <w:bottom w:type="dxa" w:w="60"/>
              <w:right w:type="dxa" w:w="120"/>
            </w:tcMar>
          </w:tcPr>
          <w:p>
            <w:r>
              <w:rPr>
                <w:rFonts w:ascii="Calibri" w:eastAsia="Microsoft YaHei"/>
                <w:color w:val="1A2330"/>
                <w:sz w:val="20"/>
                <w:szCs w:val="20"/>
              </w:rPr>
              <w:t xml:space="preserve">60</w:t>
            </w:r>
          </w:p>
        </w:tc>
      </w:tr>
      <w:tr>
        <w:tc>
          <w:tcPr>
            <w:tcMar>
              <w:top w:type="dxa" w:w="60"/>
              <w:left w:type="dxa" w:w="120"/>
              <w:bottom w:type="dxa" w:w="60"/>
              <w:right w:type="dxa" w:w="120"/>
            </w:tcMar>
          </w:tcPr>
          <w:p>
            <w:r>
              <w:rPr>
                <w:rFonts w:ascii="Calibri" w:eastAsia="Microsoft YaHei"/>
                <w:color w:val="1A2330"/>
                <w:sz w:val="20"/>
                <w:szCs w:val="20"/>
              </w:rPr>
              <w:t xml:space="preserve">Cheese</w:t>
            </w:r>
          </w:p>
        </w:tc>
        <w:tc>
          <w:tcPr>
            <w:tcMar>
              <w:top w:type="dxa" w:w="60"/>
              <w:left w:type="dxa" w:w="120"/>
              <w:bottom w:type="dxa" w:w="60"/>
              <w:right w:type="dxa" w:w="120"/>
            </w:tcMar>
          </w:tcPr>
          <w:p>
            <w:r>
              <w:rPr>
                <w:rFonts w:ascii="Calibri" w:eastAsia="Microsoft YaHei"/>
                <w:color w:val="1A2330"/>
                <w:sz w:val="20"/>
                <w:szCs w:val="20"/>
              </w:rPr>
              <w:t xml:space="preserve">x2</w:t>
            </w:r>
          </w:p>
        </w:tc>
        <w:tc>
          <w:tcPr>
            <w:tcMar>
              <w:top w:type="dxa" w:w="60"/>
              <w:left w:type="dxa" w:w="120"/>
              <w:bottom w:type="dxa" w:w="60"/>
              <w:right w:type="dxa" w:w="120"/>
            </w:tcMar>
          </w:tcPr>
          <w:p>
            <w:r>
              <w:rPr>
                <w:rFonts w:ascii="Calibri" w:eastAsia="Microsoft YaHei"/>
                <w:color w:val="1A2330"/>
                <w:sz w:val="20"/>
                <w:szCs w:val="20"/>
              </w:rPr>
              <w:t xml:space="preserve">80</w:t>
            </w:r>
          </w:p>
        </w:tc>
        <w:tc>
          <w:tcPr>
            <w:tcMar>
              <w:top w:type="dxa" w:w="60"/>
              <w:left w:type="dxa" w:w="120"/>
              <w:bottom w:type="dxa" w:w="60"/>
              <w:right w:type="dxa" w:w="120"/>
            </w:tcMar>
          </w:tcPr>
          <w:p>
            <w:r>
              <w:rPr>
                <w:rFonts w:ascii="Calibri" w:eastAsia="Microsoft YaHei"/>
                <w:color w:val="1A2330"/>
                <w:sz w:val="20"/>
                <w:szCs w:val="20"/>
              </w:rPr>
              <w:t xml:space="preserve">50</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Wool</w:t>
            </w:r>
          </w:p>
        </w:tc>
        <w:tc>
          <w:tcPr>
            <w:shd w:fill="F8F0EB" w:val="clear"/>
            <w:tcMar>
              <w:top w:type="dxa" w:w="60"/>
              <w:left w:type="dxa" w:w="120"/>
              <w:bottom w:type="dxa" w:w="60"/>
              <w:right w:type="dxa" w:w="120"/>
            </w:tcMar>
          </w:tcPr>
          <w:p>
            <w:r>
              <w:rPr>
                <w:rFonts w:ascii="Calibri" w:eastAsia="Microsoft YaHei"/>
                <w:color w:val="1A2330"/>
                <w:sz w:val="20"/>
                <w:szCs w:val="20"/>
              </w:rPr>
              <w:t xml:space="preserve">x6</w:t>
            </w:r>
          </w:p>
        </w:tc>
        <w:tc>
          <w:tcPr>
            <w:shd w:fill="F8F0EB" w:val="clear"/>
            <w:tcMar>
              <w:top w:type="dxa" w:w="60"/>
              <w:left w:type="dxa" w:w="120"/>
              <w:bottom w:type="dxa" w:w="60"/>
              <w:right w:type="dxa" w:w="120"/>
            </w:tcMar>
          </w:tcPr>
          <w:p>
            <w:r>
              <w:rPr>
                <w:rFonts w:ascii="Calibri" w:eastAsia="Microsoft YaHei"/>
                <w:color w:val="1A2330"/>
                <w:sz w:val="20"/>
                <w:szCs w:val="20"/>
              </w:rPr>
              <w:t xml:space="preserve">90</w:t>
            </w:r>
          </w:p>
        </w:tc>
        <w:tc>
          <w:tcPr>
            <w:shd w:fill="F8F0EB" w:val="clear"/>
            <w:tcMar>
              <w:top w:type="dxa" w:w="60"/>
              <w:left w:type="dxa" w:w="120"/>
              <w:bottom w:type="dxa" w:w="60"/>
              <w:right w:type="dxa" w:w="120"/>
            </w:tcMar>
          </w:tcPr>
          <w:p>
            <w:r>
              <w:rPr>
                <w:rFonts w:ascii="Calibri" w:eastAsia="Microsoft YaHei"/>
                <w:color w:val="1A2330"/>
                <w:sz w:val="20"/>
                <w:szCs w:val="20"/>
              </w:rPr>
              <w:t xml:space="preserve">44</w:t>
            </w:r>
          </w:p>
        </w:tc>
      </w:tr>
      <w:tr>
        <w:tc>
          <w:tcPr>
            <w:tcMar>
              <w:top w:type="dxa" w:w="60"/>
              <w:left w:type="dxa" w:w="120"/>
              <w:bottom w:type="dxa" w:w="60"/>
              <w:right w:type="dxa" w:w="120"/>
            </w:tcMar>
          </w:tcPr>
          <w:p>
            <w:r>
              <w:rPr>
                <w:rFonts w:ascii="Calibri" w:eastAsia="Microsoft YaHei"/>
                <w:color w:val="1A2330"/>
                <w:sz w:val="20"/>
                <w:szCs w:val="20"/>
              </w:rPr>
              <w:t xml:space="preserve">Feed</w:t>
            </w:r>
          </w:p>
        </w:tc>
        <w:tc>
          <w:tcPr>
            <w:tcMar>
              <w:top w:type="dxa" w:w="60"/>
              <w:left w:type="dxa" w:w="120"/>
              <w:bottom w:type="dxa" w:w="60"/>
              <w:right w:type="dxa" w:w="120"/>
            </w:tcMar>
          </w:tcPr>
          <w:p>
            <w:r>
              <w:rPr>
                <w:rFonts w:ascii="Calibri" w:eastAsia="Microsoft YaHei"/>
                <w:color w:val="1A2330"/>
                <w:sz w:val="20"/>
                <w:szCs w:val="20"/>
              </w:rPr>
              <w:t xml:space="preserve">x10</w:t>
            </w:r>
          </w:p>
        </w:tc>
        <w:tc>
          <w:tcPr>
            <w:tcMar>
              <w:top w:type="dxa" w:w="60"/>
              <w:left w:type="dxa" w:w="120"/>
              <w:bottom w:type="dxa" w:w="60"/>
              <w:right w:type="dxa" w:w="120"/>
            </w:tcMar>
          </w:tcPr>
          <w:p>
            <w:r>
              <w:rPr>
                <w:rFonts w:ascii="Calibri" w:eastAsia="Microsoft YaHei"/>
                <w:color w:val="1A2330"/>
                <w:sz w:val="20"/>
                <w:szCs w:val="20"/>
              </w:rPr>
              <w:t xml:space="preserve">40</w:t>
            </w:r>
          </w:p>
        </w:tc>
        <w:tc>
          <w:tcPr>
            <w:tcMar>
              <w:top w:type="dxa" w:w="60"/>
              <w:left w:type="dxa" w:w="120"/>
              <w:bottom w:type="dxa" w:w="60"/>
              <w:right w:type="dxa" w:w="120"/>
            </w:tcMar>
          </w:tcPr>
          <w:p>
            <w:r>
              <w:rPr>
                <w:rFonts w:ascii="Calibri" w:eastAsia="Microsoft YaHei"/>
                <w:color w:val="1A2330"/>
                <w:sz w:val="20"/>
                <w:szCs w:val="20"/>
              </w:rPr>
              <w:t xml:space="preserve">24</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Carrot</w:t>
            </w:r>
          </w:p>
        </w:tc>
        <w:tc>
          <w:tcPr>
            <w:shd w:fill="F8F0EB" w:val="clear"/>
            <w:tcMar>
              <w:top w:type="dxa" w:w="60"/>
              <w:left w:type="dxa" w:w="120"/>
              <w:bottom w:type="dxa" w:w="60"/>
              <w:right w:type="dxa" w:w="120"/>
            </w:tcMar>
          </w:tcPr>
          <w:p>
            <w:r>
              <w:rPr>
                <w:rFonts w:ascii="Calibri" w:eastAsia="Microsoft YaHei"/>
                <w:color w:val="1A2330"/>
                <w:sz w:val="20"/>
                <w:szCs w:val="20"/>
              </w:rPr>
              <w:t xml:space="preserve">x8</w:t>
            </w:r>
          </w:p>
        </w:tc>
        <w:tc>
          <w:tcPr>
            <w:shd w:fill="F8F0EB" w:val="clear"/>
            <w:tcMar>
              <w:top w:type="dxa" w:w="60"/>
              <w:left w:type="dxa" w:w="120"/>
              <w:bottom w:type="dxa" w:w="60"/>
              <w:right w:type="dxa" w:w="120"/>
            </w:tcMar>
          </w:tcPr>
          <w:p>
            <w:r>
              <w:rPr>
                <w:rFonts w:ascii="Calibri" w:eastAsia="Microsoft YaHei"/>
                <w:color w:val="1A2330"/>
                <w:sz w:val="20"/>
                <w:szCs w:val="20"/>
              </w:rPr>
              <w:t xml:space="preserve">56</w:t>
            </w:r>
          </w:p>
        </w:tc>
        <w:tc>
          <w:tcPr>
            <w:shd w:fill="F8F0EB" w:val="clear"/>
            <w:tcMar>
              <w:top w:type="dxa" w:w="60"/>
              <w:left w:type="dxa" w:w="120"/>
              <w:bottom w:type="dxa" w:w="60"/>
              <w:right w:type="dxa" w:w="120"/>
            </w:tcMar>
          </w:tcPr>
          <w:p>
            <w:r>
              <w:rPr>
                <w:rFonts w:ascii="Calibri" w:eastAsia="Microsoft YaHei"/>
                <w:color w:val="1A2330"/>
                <w:sz w:val="20"/>
                <w:szCs w:val="20"/>
              </w:rPr>
              <w:t xml:space="preserve">32</w:t>
            </w:r>
          </w:p>
        </w:tc>
      </w:tr>
      <w:tr>
        <w:tc>
          <w:tcPr>
            <w:tcMar>
              <w:top w:type="dxa" w:w="60"/>
              <w:left w:type="dxa" w:w="120"/>
              <w:bottom w:type="dxa" w:w="60"/>
              <w:right w:type="dxa" w:w="120"/>
            </w:tcMar>
          </w:tcPr>
          <w:p>
            <w:r>
              <w:rPr>
                <w:rFonts w:ascii="Calibri" w:eastAsia="Microsoft YaHei"/>
                <w:color w:val="1A2330"/>
                <w:sz w:val="20"/>
                <w:szCs w:val="20"/>
              </w:rPr>
              <w:t xml:space="preserve">Strawberry</w:t>
            </w:r>
          </w:p>
        </w:tc>
        <w:tc>
          <w:tcPr>
            <w:tcMar>
              <w:top w:type="dxa" w:w="60"/>
              <w:left w:type="dxa" w:w="120"/>
              <w:bottom w:type="dxa" w:w="60"/>
              <w:right w:type="dxa" w:w="120"/>
            </w:tcMar>
          </w:tcPr>
          <w:p>
            <w:r>
              <w:rPr>
                <w:rFonts w:ascii="Calibri" w:eastAsia="Microsoft YaHei"/>
                <w:color w:val="1A2330"/>
                <w:sz w:val="20"/>
                <w:szCs w:val="20"/>
              </w:rPr>
              <w:t xml:space="preserve">x6</w:t>
            </w:r>
          </w:p>
        </w:tc>
        <w:tc>
          <w:tcPr>
            <w:tcMar>
              <w:top w:type="dxa" w:w="60"/>
              <w:left w:type="dxa" w:w="120"/>
              <w:bottom w:type="dxa" w:w="60"/>
              <w:right w:type="dxa" w:w="120"/>
            </w:tcMar>
          </w:tcPr>
          <w:p>
            <w:r>
              <w:rPr>
                <w:rFonts w:ascii="Calibri" w:eastAsia="Microsoft YaHei"/>
                <w:color w:val="1A2330"/>
                <w:sz w:val="20"/>
                <w:szCs w:val="20"/>
              </w:rPr>
              <w:t xml:space="preserve">70</w:t>
            </w:r>
          </w:p>
        </w:tc>
        <w:tc>
          <w:tcPr>
            <w:tcMar>
              <w:top w:type="dxa" w:w="60"/>
              <w:left w:type="dxa" w:w="120"/>
              <w:bottom w:type="dxa" w:w="60"/>
              <w:right w:type="dxa" w:w="120"/>
            </w:tcMar>
          </w:tcPr>
          <w:p>
            <w:r>
              <w:rPr>
                <w:rFonts w:ascii="Calibri" w:eastAsia="Microsoft YaHei"/>
                <w:color w:val="1A2330"/>
                <w:sz w:val="20"/>
                <w:szCs w:val="20"/>
              </w:rPr>
              <w:t xml:space="preserve">40</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Pie</w:t>
            </w:r>
          </w:p>
        </w:tc>
        <w:tc>
          <w:tcPr>
            <w:shd w:fill="F8F0EB" w:val="clear"/>
            <w:tcMar>
              <w:top w:type="dxa" w:w="60"/>
              <w:left w:type="dxa" w:w="120"/>
              <w:bottom w:type="dxa" w:w="60"/>
              <w:right w:type="dxa" w:w="120"/>
            </w:tcMar>
          </w:tcPr>
          <w:p>
            <w:r>
              <w:rPr>
                <w:rFonts w:ascii="Calibri" w:eastAsia="Microsoft YaHei"/>
                <w:color w:val="1A2330"/>
                <w:sz w:val="20"/>
                <w:szCs w:val="20"/>
              </w:rPr>
              <w:t xml:space="preserve">x2</w:t>
            </w:r>
          </w:p>
        </w:tc>
        <w:tc>
          <w:tcPr>
            <w:shd w:fill="F8F0EB" w:val="clear"/>
            <w:tcMar>
              <w:top w:type="dxa" w:w="60"/>
              <w:left w:type="dxa" w:w="120"/>
              <w:bottom w:type="dxa" w:w="60"/>
              <w:right w:type="dxa" w:w="120"/>
            </w:tcMar>
          </w:tcPr>
          <w:p>
            <w:r>
              <w:rPr>
                <w:rFonts w:ascii="Calibri" w:eastAsia="Microsoft YaHei"/>
                <w:color w:val="1A2330"/>
                <w:sz w:val="20"/>
                <w:szCs w:val="20"/>
              </w:rPr>
              <w:t xml:space="preserve">120</w:t>
            </w:r>
          </w:p>
        </w:tc>
        <w:tc>
          <w:tcPr>
            <w:shd w:fill="F8F0EB" w:val="clear"/>
            <w:tcMar>
              <w:top w:type="dxa" w:w="60"/>
              <w:left w:type="dxa" w:w="120"/>
              <w:bottom w:type="dxa" w:w="60"/>
              <w:right w:type="dxa" w:w="120"/>
            </w:tcMar>
          </w:tcPr>
          <w:p>
            <w:r>
              <w:rPr>
                <w:rFonts w:ascii="Calibri" w:eastAsia="Microsoft YaHei"/>
                <w:color w:val="1A2330"/>
                <w:sz w:val="20"/>
                <w:szCs w:val="20"/>
              </w:rPr>
              <w:t xml:space="preserve">70</w:t>
            </w:r>
          </w:p>
        </w:tc>
      </w:tr>
      <w:tr>
        <w:tc>
          <w:tcPr>
            <w:tcMar>
              <w:top w:type="dxa" w:w="60"/>
              <w:left w:type="dxa" w:w="120"/>
              <w:bottom w:type="dxa" w:w="60"/>
              <w:right w:type="dxa" w:w="120"/>
            </w:tcMar>
          </w:tcPr>
          <w:p>
            <w:r>
              <w:rPr>
                <w:rFonts w:ascii="Calibri" w:eastAsia="Microsoft YaHei"/>
                <w:color w:val="1A2330"/>
                <w:sz w:val="20"/>
                <w:szCs w:val="20"/>
              </w:rPr>
              <w:t xml:space="preserve">Sweater</w:t>
            </w:r>
          </w:p>
        </w:tc>
        <w:tc>
          <w:tcPr>
            <w:tcMar>
              <w:top w:type="dxa" w:w="60"/>
              <w:left w:type="dxa" w:w="120"/>
              <w:bottom w:type="dxa" w:w="60"/>
              <w:right w:type="dxa" w:w="120"/>
            </w:tcMar>
          </w:tcPr>
          <w:p>
            <w:r>
              <w:rPr>
                <w:rFonts w:ascii="Calibri" w:eastAsia="Microsoft YaHei"/>
                <w:color w:val="1A2330"/>
                <w:sz w:val="20"/>
                <w:szCs w:val="20"/>
              </w:rPr>
              <w:t xml:space="preserve">x2</w:t>
            </w:r>
          </w:p>
        </w:tc>
        <w:tc>
          <w:tcPr>
            <w:tcMar>
              <w:top w:type="dxa" w:w="60"/>
              <w:left w:type="dxa" w:w="120"/>
              <w:bottom w:type="dxa" w:w="60"/>
              <w:right w:type="dxa" w:w="120"/>
            </w:tcMar>
          </w:tcPr>
          <w:p>
            <w:r>
              <w:rPr>
                <w:rFonts w:ascii="Calibri" w:eastAsia="Microsoft YaHei"/>
                <w:color w:val="1A2330"/>
                <w:sz w:val="20"/>
                <w:szCs w:val="20"/>
              </w:rPr>
              <w:t xml:space="preserve">140</w:t>
            </w:r>
          </w:p>
        </w:tc>
        <w:tc>
          <w:tcPr>
            <w:tcMar>
              <w:top w:type="dxa" w:w="60"/>
              <w:left w:type="dxa" w:w="120"/>
              <w:bottom w:type="dxa" w:w="60"/>
              <w:right w:type="dxa" w:w="120"/>
            </w:tcMar>
          </w:tcPr>
          <w:p>
            <w:r>
              <w:rPr>
                <w:rFonts w:ascii="Calibri" w:eastAsia="Microsoft YaHei"/>
                <w:color w:val="1A2330"/>
                <w:sz w:val="20"/>
                <w:szCs w:val="20"/>
              </w:rPr>
              <w:t xml:space="preserve">80</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Fish</w:t>
            </w:r>
          </w:p>
        </w:tc>
        <w:tc>
          <w:tcPr>
            <w:shd w:fill="F8F0EB" w:val="clear"/>
            <w:tcMar>
              <w:top w:type="dxa" w:w="60"/>
              <w:left w:type="dxa" w:w="120"/>
              <w:bottom w:type="dxa" w:w="60"/>
              <w:right w:type="dxa" w:w="120"/>
            </w:tcMar>
          </w:tcPr>
          <w:p>
            <w:r>
              <w:rPr>
                <w:rFonts w:ascii="Calibri" w:eastAsia="Microsoft YaHei"/>
                <w:color w:val="1A2330"/>
                <w:sz w:val="20"/>
                <w:szCs w:val="20"/>
              </w:rPr>
              <w:t xml:space="preserve">x4</w:t>
            </w:r>
          </w:p>
        </w:tc>
        <w:tc>
          <w:tcPr>
            <w:shd w:fill="F8F0EB" w:val="clear"/>
            <w:tcMar>
              <w:top w:type="dxa" w:w="60"/>
              <w:left w:type="dxa" w:w="120"/>
              <w:bottom w:type="dxa" w:w="60"/>
              <w:right w:type="dxa" w:w="120"/>
            </w:tcMar>
          </w:tcPr>
          <w:p>
            <w:r>
              <w:rPr>
                <w:rFonts w:ascii="Calibri" w:eastAsia="Microsoft YaHei"/>
                <w:color w:val="1A2330"/>
                <w:sz w:val="20"/>
                <w:szCs w:val="20"/>
              </w:rPr>
              <w:t xml:space="preserve">60</w:t>
            </w:r>
          </w:p>
        </w:tc>
        <w:tc>
          <w:tcPr>
            <w:shd w:fill="F8F0EB" w:val="clear"/>
            <w:tcMar>
              <w:top w:type="dxa" w:w="60"/>
              <w:left w:type="dxa" w:w="120"/>
              <w:bottom w:type="dxa" w:w="60"/>
              <w:right w:type="dxa" w:w="120"/>
            </w:tcMar>
          </w:tcPr>
          <w:p>
            <w:r>
              <w:rPr>
                <w:rFonts w:ascii="Calibri" w:eastAsia="Microsoft YaHei"/>
                <w:color w:val="1A2330"/>
                <w:sz w:val="20"/>
                <w:szCs w:val="20"/>
              </w:rPr>
              <w:t xml:space="preserve">36</w:t>
            </w:r>
          </w:p>
        </w:tc>
      </w:tr>
      <w:tr>
        <w:tc>
          <w:tcPr>
            <w:tcMar>
              <w:top w:type="dxa" w:w="60"/>
              <w:left w:type="dxa" w:w="120"/>
              <w:bottom w:type="dxa" w:w="60"/>
              <w:right w:type="dxa" w:w="120"/>
            </w:tcMar>
          </w:tcPr>
          <w:p>
            <w:r>
              <w:rPr>
                <w:rFonts w:ascii="Calibri" w:eastAsia="Microsoft YaHei"/>
                <w:color w:val="1A2330"/>
                <w:sz w:val="20"/>
                <w:szCs w:val="20"/>
              </w:rPr>
              <w:t xml:space="preserve">Fish (bulk)</w:t>
            </w:r>
          </w:p>
        </w:tc>
        <w:tc>
          <w:tcPr>
            <w:tcMar>
              <w:top w:type="dxa" w:w="60"/>
              <w:left w:type="dxa" w:w="120"/>
              <w:bottom w:type="dxa" w:w="60"/>
              <w:right w:type="dxa" w:w="120"/>
            </w:tcMar>
          </w:tcPr>
          <w:p>
            <w:r>
              <w:rPr>
                <w:rFonts w:ascii="Calibri" w:eastAsia="Microsoft YaHei"/>
                <w:color w:val="1A2330"/>
                <w:sz w:val="20"/>
                <w:szCs w:val="20"/>
              </w:rPr>
              <w:t xml:space="preserve">x10</w:t>
            </w:r>
          </w:p>
        </w:tc>
        <w:tc>
          <w:tcPr>
            <w:tcMar>
              <w:top w:type="dxa" w:w="60"/>
              <w:left w:type="dxa" w:w="120"/>
              <w:bottom w:type="dxa" w:w="60"/>
              <w:right w:type="dxa" w:w="120"/>
            </w:tcMar>
          </w:tcPr>
          <w:p>
            <w:r>
              <w:rPr>
                <w:rFonts w:ascii="Calibri" w:eastAsia="Microsoft YaHei"/>
                <w:color w:val="1A2330"/>
                <w:sz w:val="20"/>
                <w:szCs w:val="20"/>
              </w:rPr>
              <w:t xml:space="preserve">150</w:t>
            </w:r>
          </w:p>
        </w:tc>
        <w:tc>
          <w:tcPr>
            <w:tcMar>
              <w:top w:type="dxa" w:w="60"/>
              <w:left w:type="dxa" w:w="120"/>
              <w:bottom w:type="dxa" w:w="60"/>
              <w:right w:type="dxa" w:w="120"/>
            </w:tcMar>
          </w:tcPr>
          <w:p>
            <w:r>
              <w:rPr>
                <w:rFonts w:ascii="Calibri" w:eastAsia="Microsoft YaHei"/>
                <w:color w:val="1A2330"/>
                <w:sz w:val="20"/>
                <w:szCs w:val="20"/>
              </w:rPr>
              <w:t xml:space="preserve">80</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Fish + Wheat</w:t>
            </w:r>
          </w:p>
        </w:tc>
        <w:tc>
          <w:tcPr>
            <w:shd w:fill="F8F0EB" w:val="clear"/>
            <w:tcMar>
              <w:top w:type="dxa" w:w="60"/>
              <w:left w:type="dxa" w:w="120"/>
              <w:bottom w:type="dxa" w:w="60"/>
              <w:right w:type="dxa" w:w="120"/>
            </w:tcMar>
          </w:tcPr>
          <w:p>
            <w:r>
              <w:rPr>
                <w:rFonts w:ascii="Calibri" w:eastAsia="Microsoft YaHei"/>
                <w:color w:val="1A2330"/>
                <w:sz w:val="20"/>
                <w:szCs w:val="20"/>
              </w:rPr>
              <w:t xml:space="preserve">x6 + x6</w:t>
            </w:r>
          </w:p>
        </w:tc>
        <w:tc>
          <w:tcPr>
            <w:shd w:fill="F8F0EB" w:val="clear"/>
            <w:tcMar>
              <w:top w:type="dxa" w:w="60"/>
              <w:left w:type="dxa" w:w="120"/>
              <w:bottom w:type="dxa" w:w="60"/>
              <w:right w:type="dxa" w:w="120"/>
            </w:tcMar>
          </w:tcPr>
          <w:p>
            <w:r>
              <w:rPr>
                <w:rFonts w:ascii="Calibri" w:eastAsia="Microsoft YaHei"/>
                <w:color w:val="1A2330"/>
                <w:sz w:val="20"/>
                <w:szCs w:val="20"/>
              </w:rPr>
              <w:t xml:space="preserve">110</w:t>
            </w:r>
          </w:p>
        </w:tc>
        <w:tc>
          <w:tcPr>
            <w:shd w:fill="F8F0EB" w:val="clear"/>
            <w:tcMar>
              <w:top w:type="dxa" w:w="60"/>
              <w:left w:type="dxa" w:w="120"/>
              <w:bottom w:type="dxa" w:w="60"/>
              <w:right w:type="dxa" w:w="120"/>
            </w:tcMar>
          </w:tcPr>
          <w:p>
            <w:r>
              <w:rPr>
                <w:rFonts w:ascii="Calibri" w:eastAsia="Microsoft YaHei"/>
                <w:color w:val="1A2330"/>
                <w:sz w:val="20"/>
                <w:szCs w:val="20"/>
              </w:rPr>
              <w:t xml:space="preserve">60</w:t>
            </w:r>
          </w:p>
        </w:tc>
      </w:tr>
    </w:tbl>
    <w:p>
      <w:pPr>
        <w:pStyle w:val="Heading1"/>
        <w:spacing w:after="200" w:before="480"/>
      </w:pPr>
      <w:bookmarkStart w:name="_Toc17" w:id="17"/>
      <w:r>
        <w:rPr>
          <w:rFonts w:ascii="Calibri" w:eastAsia="SimHei"/>
          <w:b/>
          <w:bCs/>
          <w:color w:val="1A2330"/>
          <w:sz w:val="32"/>
          <w:szCs w:val="32"/>
        </w:rPr>
        <w:t xml:space="preserve">7. Shop Module</w:t>
      </w:r>
      <w:bookmarkEnd w:id="17"/>
    </w:p>
    <w:p>
      <w:pPr>
        <w:spacing w:after="80" w:line="312"/>
      </w:pPr>
      <w:r>
        <w:rPr>
          <w:rFonts w:ascii="Calibri" w:eastAsia="Microsoft YaHei"/>
          <w:color w:val="1A2330"/>
          <w:sz w:val="22"/>
          <w:szCs w:val="22"/>
        </w:rPr>
        <w:t xml:space="preserve">The shop allows selling any item from silo or barn at fixed prices. Supports three modes: Sell 1, Sell 5 (qty &gt;= 5), and Sell All (qty &gt; 1). Sell All displays total quantity and sells entire stock in one transaction.</w:t>
      </w:r>
    </w:p>
    <w:tbl>
      <w:tblPr>
        <w:tblW w:type="pct" w:w="5000"/>
        <w:tblBorders>
          <w:top w:val="single" w:color="D4875A" w:sz="2"/>
          <w:left w:val="none"/>
          <w:bottom w:val="single" w:color="D4875A" w:sz="2"/>
          <w:right w:val="none"/>
          <w:insideH w:val="single" w:color="DDD0C8" w:sz="1"/>
          <w:insideV w:val="none"/>
        </w:tblBorders>
      </w:tblPr>
      <w:tblGrid>
        <w:gridCol w:w="2929"/>
        <w:gridCol w:w="2929"/>
        <w:gridCol w:w="2929"/>
      </w:tblGrid>
      <w:tr>
        <w:trPr>
          <w:tblHeader/>
        </w:trPr>
        <w:tc>
          <w:tcPr>
            <w:shd w:fill="D4875A" w:val="clear"/>
            <w:tcMar>
              <w:top w:type="dxa" w:w="60"/>
              <w:left w:type="dxa" w:w="120"/>
              <w:bottom w:type="dxa" w:w="60"/>
              <w:right w:type="dxa" w:w="120"/>
            </w:tcMar>
          </w:tcPr>
          <w:p>
            <w:r>
              <w:rPr>
                <w:rFonts w:ascii="Calibri" w:eastAsia="SimHei"/>
                <w:b/>
                <w:bCs/>
                <w:color w:val="FFFFFF"/>
                <w:sz w:val="20"/>
                <w:szCs w:val="20"/>
              </w:rPr>
              <w:t xml:space="preserve">Item Category</w:t>
            </w:r>
          </w:p>
        </w:tc>
        <w:tc>
          <w:tcPr>
            <w:shd w:fill="D4875A" w:val="clear"/>
            <w:tcMar>
              <w:top w:type="dxa" w:w="60"/>
              <w:left w:type="dxa" w:w="120"/>
              <w:bottom w:type="dxa" w:w="60"/>
              <w:right w:type="dxa" w:w="120"/>
            </w:tcMar>
          </w:tcPr>
          <w:p>
            <w:r>
              <w:rPr>
                <w:rFonts w:ascii="Calibri" w:eastAsia="SimHei"/>
                <w:b/>
                <w:bCs/>
                <w:color w:val="FFFFFF"/>
                <w:sz w:val="20"/>
                <w:szCs w:val="20"/>
              </w:rPr>
              <w:t xml:space="preserve">Price Source</w:t>
            </w:r>
          </w:p>
        </w:tc>
        <w:tc>
          <w:tcPr>
            <w:shd w:fill="D4875A" w:val="clear"/>
            <w:tcMar>
              <w:top w:type="dxa" w:w="60"/>
              <w:left w:type="dxa" w:w="120"/>
              <w:bottom w:type="dxa" w:w="60"/>
              <w:right w:type="dxa" w:w="120"/>
            </w:tcMar>
          </w:tcPr>
          <w:p>
            <w:r>
              <w:rPr>
                <w:rFonts w:ascii="Calibri" w:eastAsia="SimHei"/>
                <w:b/>
                <w:bCs/>
                <w:color w:val="FFFFFF"/>
                <w:sz w:val="20"/>
                <w:szCs w:val="20"/>
              </w:rPr>
              <w:t xml:space="preserve">Example</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Crops (silo)</w:t>
            </w:r>
          </w:p>
        </w:tc>
        <w:tc>
          <w:tcPr>
            <w:shd w:fill="F8F0EB" w:val="clear"/>
            <w:tcMar>
              <w:top w:type="dxa" w:w="60"/>
              <w:left w:type="dxa" w:w="120"/>
              <w:bottom w:type="dxa" w:w="60"/>
              <w:right w:type="dxa" w:w="120"/>
            </w:tcMar>
          </w:tcPr>
          <w:p>
            <w:r>
              <w:rPr>
                <w:rFonts w:ascii="Calibri" w:eastAsia="Microsoft YaHei"/>
                <w:color w:val="1A2330"/>
                <w:sz w:val="20"/>
                <w:szCs w:val="20"/>
              </w:rPr>
              <w:t xml:space="preserve">max(1, floor(seedCost/2) + 1)</w:t>
            </w:r>
          </w:p>
        </w:tc>
        <w:tc>
          <w:tcPr>
            <w:shd w:fill="F8F0EB" w:val="clear"/>
            <w:tcMar>
              <w:top w:type="dxa" w:w="60"/>
              <w:left w:type="dxa" w:w="120"/>
              <w:bottom w:type="dxa" w:w="60"/>
              <w:right w:type="dxa" w:w="120"/>
            </w:tcMar>
          </w:tcPr>
          <w:p>
            <w:r>
              <w:rPr>
                <w:rFonts w:ascii="Calibri" w:eastAsia="Microsoft YaHei"/>
                <w:color w:val="1A2330"/>
                <w:sz w:val="20"/>
                <w:szCs w:val="20"/>
              </w:rPr>
              <w:t xml:space="preserve">Wheat: 1, Carrot: 3, Pumpkin: 13</w:t>
            </w:r>
          </w:p>
        </w:tc>
      </w:tr>
      <w:tr>
        <w:tc>
          <w:tcPr>
            <w:tcMar>
              <w:top w:type="dxa" w:w="60"/>
              <w:left w:type="dxa" w:w="120"/>
              <w:bottom w:type="dxa" w:w="60"/>
              <w:right w:type="dxa" w:w="120"/>
            </w:tcMar>
          </w:tcPr>
          <w:p>
            <w:r>
              <w:rPr>
                <w:rFonts w:ascii="Calibri" w:eastAsia="Microsoft YaHei"/>
                <w:color w:val="1A2330"/>
                <w:sz w:val="20"/>
                <w:szCs w:val="20"/>
              </w:rPr>
              <w:t xml:space="preserve">Feed (silo)</w:t>
            </w:r>
          </w:p>
        </w:tc>
        <w:tc>
          <w:tcPr>
            <w:tcMar>
              <w:top w:type="dxa" w:w="60"/>
              <w:left w:type="dxa" w:w="120"/>
              <w:bottom w:type="dxa" w:w="60"/>
              <w:right w:type="dxa" w:w="120"/>
            </w:tcMar>
          </w:tcPr>
          <w:p>
            <w:r>
              <w:rPr>
                <w:rFonts w:ascii="Calibri" w:eastAsia="Microsoft YaHei"/>
                <w:color w:val="1A2330"/>
                <w:sz w:val="20"/>
                <w:szCs w:val="20"/>
              </w:rPr>
              <w:t xml:space="preserve">Fixed at 2</w:t>
            </w:r>
          </w:p>
        </w:tc>
        <w:tc>
          <w:tcPr>
            <w:tcMar>
              <w:top w:type="dxa" w:w="60"/>
              <w:left w:type="dxa" w:w="120"/>
              <w:bottom w:type="dxa" w:w="60"/>
              <w:right w:type="dxa" w:w="120"/>
            </w:tcMar>
          </w:tcPr>
          <w:p>
            <w:r>
              <w:rPr>
                <w:rFonts w:ascii="Calibri" w:eastAsia="Microsoft YaHei"/>
                <w:color w:val="1A2330"/>
                <w:sz w:val="20"/>
                <w:szCs w:val="20"/>
              </w:rPr>
              <w:t xml:space="preserve">Feed: 2</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Animal Products (barn)</w:t>
            </w:r>
          </w:p>
        </w:tc>
        <w:tc>
          <w:tcPr>
            <w:shd w:fill="F8F0EB" w:val="clear"/>
            <w:tcMar>
              <w:top w:type="dxa" w:w="60"/>
              <w:left w:type="dxa" w:w="120"/>
              <w:bottom w:type="dxa" w:w="60"/>
              <w:right w:type="dxa" w:w="120"/>
            </w:tcMar>
          </w:tcPr>
          <w:p>
            <w:r>
              <w:rPr>
                <w:rFonts w:ascii="Calibri" w:eastAsia="Microsoft YaHei"/>
                <w:color w:val="1A2330"/>
                <w:sz w:val="20"/>
                <w:szCs w:val="20"/>
              </w:rPr>
              <w:t xml:space="preserve">Product sellPrice</w:t>
            </w:r>
          </w:p>
        </w:tc>
        <w:tc>
          <w:tcPr>
            <w:shd w:fill="F8F0EB" w:val="clear"/>
            <w:tcMar>
              <w:top w:type="dxa" w:w="60"/>
              <w:left w:type="dxa" w:w="120"/>
              <w:bottom w:type="dxa" w:w="60"/>
              <w:right w:type="dxa" w:w="120"/>
            </w:tcMar>
          </w:tcPr>
          <w:p>
            <w:r>
              <w:rPr>
                <w:rFonts w:ascii="Calibri" w:eastAsia="Microsoft YaHei"/>
                <w:color w:val="1A2330"/>
                <w:sz w:val="20"/>
                <w:szCs w:val="20"/>
              </w:rPr>
              <w:t xml:space="preserve">Egg: 5, Milk: 8, Truffle: 15</w:t>
            </w:r>
          </w:p>
        </w:tc>
      </w:tr>
      <w:tr>
        <w:tc>
          <w:tcPr>
            <w:tcMar>
              <w:top w:type="dxa" w:w="60"/>
              <w:left w:type="dxa" w:w="120"/>
              <w:bottom w:type="dxa" w:w="60"/>
              <w:right w:type="dxa" w:w="120"/>
            </w:tcMar>
          </w:tcPr>
          <w:p>
            <w:r>
              <w:rPr>
                <w:rFonts w:ascii="Calibri" w:eastAsia="Microsoft YaHei"/>
                <w:color w:val="1A2330"/>
                <w:sz w:val="20"/>
                <w:szCs w:val="20"/>
              </w:rPr>
              <w:t xml:space="preserve">Manufactured (barn)</w:t>
            </w:r>
          </w:p>
        </w:tc>
        <w:tc>
          <w:tcPr>
            <w:tcMar>
              <w:top w:type="dxa" w:w="60"/>
              <w:left w:type="dxa" w:w="120"/>
              <w:bottom w:type="dxa" w:w="60"/>
              <w:right w:type="dxa" w:w="120"/>
            </w:tcMar>
          </w:tcPr>
          <w:p>
            <w:r>
              <w:rPr>
                <w:rFonts w:ascii="Calibri" w:eastAsia="Microsoft YaHei"/>
                <w:color w:val="1A2330"/>
                <w:sz w:val="20"/>
                <w:szCs w:val="20"/>
              </w:rPr>
              <w:t xml:space="preserve">Product sellPrice</w:t>
            </w:r>
          </w:p>
        </w:tc>
        <w:tc>
          <w:tcPr>
            <w:tcMar>
              <w:top w:type="dxa" w:w="60"/>
              <w:left w:type="dxa" w:w="120"/>
              <w:bottom w:type="dxa" w:w="60"/>
              <w:right w:type="dxa" w:w="120"/>
            </w:tcMar>
          </w:tcPr>
          <w:p>
            <w:r>
              <w:rPr>
                <w:rFonts w:ascii="Calibri" w:eastAsia="Microsoft YaHei"/>
                <w:color w:val="1A2330"/>
                <w:sz w:val="20"/>
                <w:szCs w:val="20"/>
              </w:rPr>
              <w:t xml:space="preserve">Bread: 20, Cheese: 25, Pie: 35</w:t>
            </w:r>
          </w:p>
        </w:tc>
      </w:tr>
    </w:tbl>
    <w:p>
      <w:pPr>
        <w:pStyle w:val="Heading1"/>
        <w:spacing w:after="200" w:before="480"/>
      </w:pPr>
      <w:bookmarkStart w:name="_Toc18" w:id="18"/>
      <w:r>
        <w:rPr>
          <w:rFonts w:ascii="Calibri" w:eastAsia="SimHei"/>
          <w:b/>
          <w:bCs/>
          <w:color w:val="1A2330"/>
          <w:sz w:val="32"/>
          <w:szCs w:val="32"/>
        </w:rPr>
        <w:t xml:space="preserve">8. Farmhands (Workers)</w:t>
      </w:r>
      <w:bookmarkEnd w:id="18"/>
    </w:p>
    <w:p>
      <w:pPr>
        <w:spacing w:after="80" w:line="312"/>
      </w:pPr>
      <w:r>
        <w:rPr>
          <w:rFonts w:ascii="Calibri" w:eastAsia="Microsoft YaHei"/>
          <w:color w:val="1A2330"/>
          <w:sz w:val="22"/>
          <w:szCs w:val="22"/>
        </w:rPr>
        <w:t xml:space="preserve">Farmhands are hired workers providing passive bonuses. Each costs 100 coins. Four roles are defined. The Fisherman role is fully implemented with passive fish every 60s. Other roles have perk descriptions but bonuses are not yet applied to calculations.</w:t>
      </w:r>
    </w:p>
    <w:tbl>
      <w:tblPr>
        <w:tblW w:type="pct" w:w="5000"/>
        <w:tblBorders>
          <w:top w:val="single" w:color="D4875A" w:sz="2"/>
          <w:left w:val="none"/>
          <w:bottom w:val="single" w:color="D4875A" w:sz="2"/>
          <w:right w:val="none"/>
          <w:insideH w:val="single" w:color="DDD0C8" w:sz="1"/>
          <w:insideV w:val="none"/>
        </w:tblBorders>
      </w:tblPr>
      <w:tblGrid>
        <w:gridCol w:w="2197"/>
        <w:gridCol w:w="2197"/>
        <w:gridCol w:w="2197"/>
        <w:gridCol w:w="2197"/>
      </w:tblGrid>
      <w:tr>
        <w:trPr>
          <w:tblHeader/>
        </w:trPr>
        <w:tc>
          <w:tcPr>
            <w:shd w:fill="D4875A" w:val="clear"/>
            <w:tcMar>
              <w:top w:type="dxa" w:w="60"/>
              <w:left w:type="dxa" w:w="120"/>
              <w:bottom w:type="dxa" w:w="60"/>
              <w:right w:type="dxa" w:w="120"/>
            </w:tcMar>
          </w:tcPr>
          <w:p>
            <w:r>
              <w:rPr>
                <w:rFonts w:ascii="Calibri" w:eastAsia="SimHei"/>
                <w:b/>
                <w:bCs/>
                <w:color w:val="FFFFFF"/>
                <w:sz w:val="20"/>
                <w:szCs w:val="20"/>
              </w:rPr>
              <w:t xml:space="preserve">Role</w:t>
            </w:r>
          </w:p>
        </w:tc>
        <w:tc>
          <w:tcPr>
            <w:shd w:fill="D4875A" w:val="clear"/>
            <w:tcMar>
              <w:top w:type="dxa" w:w="60"/>
              <w:left w:type="dxa" w:w="120"/>
              <w:bottom w:type="dxa" w:w="60"/>
              <w:right w:type="dxa" w:w="120"/>
            </w:tcMar>
          </w:tcPr>
          <w:p>
            <w:r>
              <w:rPr>
                <w:rFonts w:ascii="Calibri" w:eastAsia="SimHei"/>
                <w:b/>
                <w:bCs/>
                <w:color w:val="FFFFFF"/>
                <w:sz w:val="20"/>
                <w:szCs w:val="20"/>
              </w:rPr>
              <w:t xml:space="preserve">Cost</w:t>
            </w:r>
          </w:p>
        </w:tc>
        <w:tc>
          <w:tcPr>
            <w:shd w:fill="D4875A" w:val="clear"/>
            <w:tcMar>
              <w:top w:type="dxa" w:w="60"/>
              <w:left w:type="dxa" w:w="120"/>
              <w:bottom w:type="dxa" w:w="60"/>
              <w:right w:type="dxa" w:w="120"/>
            </w:tcMar>
          </w:tcPr>
          <w:p>
            <w:r>
              <w:rPr>
                <w:rFonts w:ascii="Calibri" w:eastAsia="SimHei"/>
                <w:b/>
                <w:bCs/>
                <w:color w:val="FFFFFF"/>
                <w:sz w:val="20"/>
                <w:szCs w:val="20"/>
              </w:rPr>
              <w:t xml:space="preserve">Perk</w:t>
            </w:r>
          </w:p>
        </w:tc>
        <w:tc>
          <w:tcPr>
            <w:shd w:fill="D4875A" w:val="clear"/>
            <w:tcMar>
              <w:top w:type="dxa" w:w="60"/>
              <w:left w:type="dxa" w:w="120"/>
              <w:bottom w:type="dxa" w:w="60"/>
              <w:right w:type="dxa" w:w="120"/>
            </w:tcMar>
          </w:tcPr>
          <w:p>
            <w:r>
              <w:rPr>
                <w:rFonts w:ascii="Calibri" w:eastAsia="SimHei"/>
                <w:b/>
                <w:bCs/>
                <w:color w:val="FFFFFF"/>
                <w:sz w:val="20"/>
                <w:szCs w:val="20"/>
              </w:rPr>
              <w:t xml:space="preserve">Status</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Lumberjack</w:t>
            </w:r>
          </w:p>
        </w:tc>
        <w:tc>
          <w:tcPr>
            <w:shd w:fill="F8F0EB" w:val="clear"/>
            <w:tcMar>
              <w:top w:type="dxa" w:w="60"/>
              <w:left w:type="dxa" w:w="120"/>
              <w:bottom w:type="dxa" w:w="60"/>
              <w:right w:type="dxa" w:w="120"/>
            </w:tcMar>
          </w:tcPr>
          <w:p>
            <w:r>
              <w:rPr>
                <w:rFonts w:ascii="Calibri" w:eastAsia="Microsoft YaHei"/>
                <w:color w:val="1A2330"/>
                <w:sz w:val="20"/>
                <w:szCs w:val="20"/>
              </w:rPr>
              <w:t xml:space="preserve">100</w:t>
            </w:r>
          </w:p>
        </w:tc>
        <w:tc>
          <w:tcPr>
            <w:shd w:fill="F8F0EB" w:val="clear"/>
            <w:tcMar>
              <w:top w:type="dxa" w:w="60"/>
              <w:left w:type="dxa" w:w="120"/>
              <w:bottom w:type="dxa" w:w="60"/>
              <w:right w:type="dxa" w:w="120"/>
            </w:tcMar>
          </w:tcPr>
          <w:p>
            <w:r>
              <w:rPr>
                <w:rFonts w:ascii="Calibri" w:eastAsia="Microsoft YaHei"/>
                <w:color w:val="1A2330"/>
                <w:sz w:val="20"/>
                <w:szCs w:val="20"/>
              </w:rPr>
              <w:t xml:space="preserve">+15% production speed</w:t>
            </w:r>
          </w:p>
        </w:tc>
        <w:tc>
          <w:tcPr>
            <w:shd w:fill="F8F0EB" w:val="clear"/>
            <w:tcMar>
              <w:top w:type="dxa" w:w="60"/>
              <w:left w:type="dxa" w:w="120"/>
              <w:bottom w:type="dxa" w:w="60"/>
              <w:right w:type="dxa" w:w="120"/>
            </w:tcMar>
          </w:tcPr>
          <w:p>
            <w:r>
              <w:rPr>
                <w:rFonts w:ascii="Calibri" w:eastAsia="Microsoft YaHei"/>
                <w:color w:val="1A2330"/>
                <w:sz w:val="20"/>
                <w:szCs w:val="20"/>
              </w:rPr>
              <w:t xml:space="preserve">Perk defined, not yet applied</w:t>
            </w:r>
          </w:p>
        </w:tc>
      </w:tr>
      <w:tr>
        <w:tc>
          <w:tcPr>
            <w:tcMar>
              <w:top w:type="dxa" w:w="60"/>
              <w:left w:type="dxa" w:w="120"/>
              <w:bottom w:type="dxa" w:w="60"/>
              <w:right w:type="dxa" w:w="120"/>
            </w:tcMar>
          </w:tcPr>
          <w:p>
            <w:r>
              <w:rPr>
                <w:rFonts w:ascii="Calibri" w:eastAsia="Microsoft YaHei"/>
                <w:color w:val="1A2330"/>
                <w:sz w:val="20"/>
                <w:szCs w:val="20"/>
              </w:rPr>
              <w:t xml:space="preserve">Fisherman</w:t>
            </w:r>
          </w:p>
        </w:tc>
        <w:tc>
          <w:tcPr>
            <w:tcMar>
              <w:top w:type="dxa" w:w="60"/>
              <w:left w:type="dxa" w:w="120"/>
              <w:bottom w:type="dxa" w:w="60"/>
              <w:right w:type="dxa" w:w="120"/>
            </w:tcMar>
          </w:tcPr>
          <w:p>
            <w:r>
              <w:rPr>
                <w:rFonts w:ascii="Calibri" w:eastAsia="Microsoft YaHei"/>
                <w:color w:val="1A2330"/>
                <w:sz w:val="20"/>
                <w:szCs w:val="20"/>
              </w:rPr>
              <w:t xml:space="preserve">100</w:t>
            </w:r>
          </w:p>
        </w:tc>
        <w:tc>
          <w:tcPr>
            <w:tcMar>
              <w:top w:type="dxa" w:w="60"/>
              <w:left w:type="dxa" w:w="120"/>
              <w:bottom w:type="dxa" w:w="60"/>
              <w:right w:type="dxa" w:w="120"/>
            </w:tcMar>
          </w:tcPr>
          <w:p>
            <w:r>
              <w:rPr>
                <w:rFonts w:ascii="Calibri" w:eastAsia="Microsoft YaHei"/>
                <w:color w:val="1A2330"/>
                <w:sz w:val="20"/>
                <w:szCs w:val="20"/>
              </w:rPr>
              <w:t xml:space="preserve">Passive fish every 60s</w:t>
            </w:r>
          </w:p>
        </w:tc>
        <w:tc>
          <w:tcPr>
            <w:tcMar>
              <w:top w:type="dxa" w:w="60"/>
              <w:left w:type="dxa" w:w="120"/>
              <w:bottom w:type="dxa" w:w="60"/>
              <w:right w:type="dxa" w:w="120"/>
            </w:tcMar>
          </w:tcPr>
          <w:p>
            <w:r>
              <w:rPr>
                <w:rFonts w:ascii="Calibri" w:eastAsia="Microsoft YaHei"/>
                <w:color w:val="1A2330"/>
                <w:sz w:val="20"/>
                <w:szCs w:val="20"/>
              </w:rPr>
              <w:t xml:space="preserve">Fully implemented</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Farmer</w:t>
            </w:r>
          </w:p>
        </w:tc>
        <w:tc>
          <w:tcPr>
            <w:shd w:fill="F8F0EB" w:val="clear"/>
            <w:tcMar>
              <w:top w:type="dxa" w:w="60"/>
              <w:left w:type="dxa" w:w="120"/>
              <w:bottom w:type="dxa" w:w="60"/>
              <w:right w:type="dxa" w:w="120"/>
            </w:tcMar>
          </w:tcPr>
          <w:p>
            <w:r>
              <w:rPr>
                <w:rFonts w:ascii="Calibri" w:eastAsia="Microsoft YaHei"/>
                <w:color w:val="1A2330"/>
                <w:sz w:val="20"/>
                <w:szCs w:val="20"/>
              </w:rPr>
              <w:t xml:space="preserve">100</w:t>
            </w:r>
          </w:p>
        </w:tc>
        <w:tc>
          <w:tcPr>
            <w:shd w:fill="F8F0EB" w:val="clear"/>
            <w:tcMar>
              <w:top w:type="dxa" w:w="60"/>
              <w:left w:type="dxa" w:w="120"/>
              <w:bottom w:type="dxa" w:w="60"/>
              <w:right w:type="dxa" w:w="120"/>
            </w:tcMar>
          </w:tcPr>
          <w:p>
            <w:r>
              <w:rPr>
                <w:rFonts w:ascii="Calibri" w:eastAsia="Microsoft YaHei"/>
                <w:color w:val="1A2330"/>
                <w:sz w:val="20"/>
                <w:szCs w:val="20"/>
              </w:rPr>
              <w:t xml:space="preserve">-20% crop grow time</w:t>
            </w:r>
          </w:p>
        </w:tc>
        <w:tc>
          <w:tcPr>
            <w:shd w:fill="F8F0EB" w:val="clear"/>
            <w:tcMar>
              <w:top w:type="dxa" w:w="60"/>
              <w:left w:type="dxa" w:w="120"/>
              <w:bottom w:type="dxa" w:w="60"/>
              <w:right w:type="dxa" w:w="120"/>
            </w:tcMar>
          </w:tcPr>
          <w:p>
            <w:r>
              <w:rPr>
                <w:rFonts w:ascii="Calibri" w:eastAsia="Microsoft YaHei"/>
                <w:color w:val="1A2330"/>
                <w:sz w:val="20"/>
                <w:szCs w:val="20"/>
              </w:rPr>
              <w:t xml:space="preserve">Perk defined, not yet applied</w:t>
            </w:r>
          </w:p>
        </w:tc>
      </w:tr>
      <w:tr>
        <w:tc>
          <w:tcPr>
            <w:tcMar>
              <w:top w:type="dxa" w:w="60"/>
              <w:left w:type="dxa" w:w="120"/>
              <w:bottom w:type="dxa" w:w="60"/>
              <w:right w:type="dxa" w:w="120"/>
            </w:tcMar>
          </w:tcPr>
          <w:p>
            <w:r>
              <w:rPr>
                <w:rFonts w:ascii="Calibri" w:eastAsia="Microsoft YaHei"/>
                <w:color w:val="1A2330"/>
                <w:sz w:val="20"/>
                <w:szCs w:val="20"/>
              </w:rPr>
              <w:t xml:space="preserve">Artisan</w:t>
            </w:r>
          </w:p>
        </w:tc>
        <w:tc>
          <w:tcPr>
            <w:tcMar>
              <w:top w:type="dxa" w:w="60"/>
              <w:left w:type="dxa" w:w="120"/>
              <w:bottom w:type="dxa" w:w="60"/>
              <w:right w:type="dxa" w:w="120"/>
            </w:tcMar>
          </w:tcPr>
          <w:p>
            <w:r>
              <w:rPr>
                <w:rFonts w:ascii="Calibri" w:eastAsia="Microsoft YaHei"/>
                <w:color w:val="1A2330"/>
                <w:sz w:val="20"/>
                <w:szCs w:val="20"/>
              </w:rPr>
              <w:t xml:space="preserve">100</w:t>
            </w:r>
          </w:p>
        </w:tc>
        <w:tc>
          <w:tcPr>
            <w:tcMar>
              <w:top w:type="dxa" w:w="60"/>
              <w:left w:type="dxa" w:w="120"/>
              <w:bottom w:type="dxa" w:w="60"/>
              <w:right w:type="dxa" w:w="120"/>
            </w:tcMar>
          </w:tcPr>
          <w:p>
            <w:r>
              <w:rPr>
                <w:rFonts w:ascii="Calibri" w:eastAsia="Microsoft YaHei"/>
                <w:color w:val="1A2330"/>
                <w:sz w:val="20"/>
                <w:szCs w:val="20"/>
              </w:rPr>
              <w:t xml:space="preserve">-25% production time</w:t>
            </w:r>
          </w:p>
        </w:tc>
        <w:tc>
          <w:tcPr>
            <w:tcMar>
              <w:top w:type="dxa" w:w="60"/>
              <w:left w:type="dxa" w:w="120"/>
              <w:bottom w:type="dxa" w:w="60"/>
              <w:right w:type="dxa" w:w="120"/>
            </w:tcMar>
          </w:tcPr>
          <w:p>
            <w:r>
              <w:rPr>
                <w:rFonts w:ascii="Calibri" w:eastAsia="Microsoft YaHei"/>
                <w:color w:val="1A2330"/>
                <w:sz w:val="20"/>
                <w:szCs w:val="20"/>
              </w:rPr>
              <w:t xml:space="preserve">Perk defined, not yet applied</w:t>
            </w:r>
          </w:p>
        </w:tc>
      </w:tr>
    </w:tbl>
    <w:p>
      <w:pPr>
        <w:pStyle w:val="Heading1"/>
        <w:spacing w:after="200" w:before="480"/>
      </w:pPr>
      <w:bookmarkStart w:name="_Toc19" w:id="19"/>
      <w:r>
        <w:rPr>
          <w:rFonts w:ascii="Calibri" w:eastAsia="SimHei"/>
          <w:b/>
          <w:bCs/>
          <w:color w:val="1A2330"/>
          <w:sz w:val="32"/>
          <w:szCs w:val="32"/>
        </w:rPr>
        <w:t xml:space="preserve">9. Codex (Collection)</w:t>
      </w:r>
      <w:bookmarkEnd w:id="19"/>
    </w:p>
    <w:p>
      <w:pPr>
        <w:spacing w:after="80" w:line="312"/>
      </w:pPr>
      <w:r>
        <w:rPr>
          <w:rFonts w:ascii="Calibri" w:eastAsia="Microsoft YaHei"/>
          <w:color w:val="1A2330"/>
          <w:sz w:val="22"/>
          <w:szCs w:val="22"/>
        </w:rPr>
        <w:t xml:space="preserve">The codex tracks discovered animal breed variants. Each animal has a species and tier (common, uncommon, rare, legendary). Starts with chicken_common and cow_common discovered. Tier colors: common (gray), uncommon (green), rare (blue), legendary (gold). Serves as a completion metric and long-term collection goal.</w:t>
      </w:r>
    </w:p>
    <w:p>
      <w:pPr>
        <w:pStyle w:val="Heading1"/>
        <w:spacing w:after="200" w:before="480"/>
      </w:pPr>
      <w:bookmarkStart w:name="_Toc20" w:id="20"/>
      <w:r>
        <w:rPr>
          <w:rFonts w:ascii="Calibri" w:eastAsia="SimHei"/>
          <w:b/>
          <w:bCs/>
          <w:color w:val="1A2330"/>
          <w:sz w:val="32"/>
          <w:szCs w:val="32"/>
        </w:rPr>
        <w:t xml:space="preserve">10. State Management</w:t>
      </w:r>
      <w:bookmarkEnd w:id="20"/>
    </w:p>
    <w:p>
      <w:pPr>
        <w:pStyle w:val="Heading2"/>
        <w:spacing w:after="160" w:before="360"/>
      </w:pPr>
      <w:bookmarkStart w:name="_Toc21" w:id="21"/>
      <w:r>
        <w:rPr>
          <w:rFonts w:ascii="Calibri" w:eastAsia="SimHei"/>
          <w:b/>
          <w:bCs/>
          <w:color w:val="1A2330"/>
          <w:sz w:val="28"/>
          <w:szCs w:val="28"/>
        </w:rPr>
        <w:t xml:space="preserve">10.1 Zustand Store Architecture</w:t>
      </w:r>
      <w:bookmarkEnd w:id="21"/>
    </w:p>
    <w:p>
      <w:pPr>
        <w:spacing w:after="80" w:line="312"/>
      </w:pPr>
      <w:r>
        <w:rPr>
          <w:rFonts w:ascii="Calibri" w:eastAsia="Microsoft YaHei"/>
          <w:color w:val="1A2330"/>
          <w:sz w:val="22"/>
          <w:szCs w:val="22"/>
        </w:rPr>
        <w:t xml:space="preserve">The entire game state is managed by a single Zustand store with 17 data fields and 16 action methods. The persist middleware saves all non-transient state to localStorage under 'meadowlands-save'. No version field is used, preventing saved data discard on updates. A custom merge function handles schema evolution by deep-merging persisted data with current defaults.</w:t>
      </w:r>
    </w:p>
    <w:p>
      <w:pPr>
        <w:pStyle w:val="Heading2"/>
        <w:spacing w:after="160" w:before="360"/>
      </w:pPr>
      <w:bookmarkStart w:name="_Toc22" w:id="22"/>
      <w:r>
        <w:rPr>
          <w:rFonts w:ascii="Calibri" w:eastAsia="SimHei"/>
          <w:b/>
          <w:bCs/>
          <w:color w:val="1A2330"/>
          <w:sz w:val="28"/>
          <w:szCs w:val="28"/>
        </w:rPr>
        <w:t xml:space="preserve">10.2 State Schema</w:t>
      </w:r>
      <w:bookmarkEnd w:id="22"/>
    </w:p>
    <w:tbl>
      <w:tblPr>
        <w:tblW w:type="pct" w:w="5000"/>
        <w:tblBorders>
          <w:top w:val="single" w:color="D4875A" w:sz="2"/>
          <w:left w:val="none"/>
          <w:bottom w:val="single" w:color="D4875A" w:sz="2"/>
          <w:right w:val="none"/>
          <w:insideH w:val="single" w:color="DDD0C8" w:sz="1"/>
          <w:insideV w:val="none"/>
        </w:tblBorders>
      </w:tblPr>
      <w:tblGrid>
        <w:gridCol w:w="2929"/>
        <w:gridCol w:w="2929"/>
        <w:gridCol w:w="2929"/>
      </w:tblGrid>
      <w:tr>
        <w:trPr>
          <w:tblHeader/>
        </w:trPr>
        <w:tc>
          <w:tcPr>
            <w:shd w:fill="D4875A" w:val="clear"/>
            <w:tcMar>
              <w:top w:type="dxa" w:w="60"/>
              <w:left w:type="dxa" w:w="120"/>
              <w:bottom w:type="dxa" w:w="60"/>
              <w:right w:type="dxa" w:w="120"/>
            </w:tcMar>
          </w:tcPr>
          <w:p>
            <w:r>
              <w:rPr>
                <w:rFonts w:ascii="Calibri" w:eastAsia="SimHei"/>
                <w:b/>
                <w:bCs/>
                <w:color w:val="FFFFFF"/>
                <w:sz w:val="20"/>
                <w:szCs w:val="20"/>
              </w:rPr>
              <w:t xml:space="preserve">Field</w:t>
            </w:r>
          </w:p>
        </w:tc>
        <w:tc>
          <w:tcPr>
            <w:shd w:fill="D4875A" w:val="clear"/>
            <w:tcMar>
              <w:top w:type="dxa" w:w="60"/>
              <w:left w:type="dxa" w:w="120"/>
              <w:bottom w:type="dxa" w:w="60"/>
              <w:right w:type="dxa" w:w="120"/>
            </w:tcMar>
          </w:tcPr>
          <w:p>
            <w:r>
              <w:rPr>
                <w:rFonts w:ascii="Calibri" w:eastAsia="SimHei"/>
                <w:b/>
                <w:bCs/>
                <w:color w:val="FFFFFF"/>
                <w:sz w:val="20"/>
                <w:szCs w:val="20"/>
              </w:rPr>
              <w:t xml:space="preserve">Type</w:t>
            </w:r>
          </w:p>
        </w:tc>
        <w:tc>
          <w:tcPr>
            <w:shd w:fill="D4875A" w:val="clear"/>
            <w:tcMar>
              <w:top w:type="dxa" w:w="60"/>
              <w:left w:type="dxa" w:w="120"/>
              <w:bottom w:type="dxa" w:w="60"/>
              <w:right w:type="dxa" w:w="120"/>
            </w:tcMar>
          </w:tcPr>
          <w:p>
            <w:r>
              <w:rPr>
                <w:rFonts w:ascii="Calibri" w:eastAsia="SimHei"/>
                <w:b/>
                <w:bCs/>
                <w:color w:val="FFFFFF"/>
                <w:sz w:val="20"/>
                <w:szCs w:val="20"/>
              </w:rPr>
              <w:t xml:space="preserve">Description</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coins</w:t>
            </w:r>
          </w:p>
        </w:tc>
        <w:tc>
          <w:tcPr>
            <w:shd w:fill="F8F0EB" w:val="clear"/>
            <w:tcMar>
              <w:top w:type="dxa" w:w="60"/>
              <w:left w:type="dxa" w:w="120"/>
              <w:bottom w:type="dxa" w:w="60"/>
              <w:right w:type="dxa" w:w="120"/>
            </w:tcMar>
          </w:tcPr>
          <w:p>
            <w:r>
              <w:rPr>
                <w:rFonts w:ascii="Calibri" w:eastAsia="Microsoft YaHei"/>
                <w:color w:val="1A2330"/>
                <w:sz w:val="20"/>
                <w:szCs w:val="20"/>
              </w:rPr>
              <w:t xml:space="preserve">number</w:t>
            </w:r>
          </w:p>
        </w:tc>
        <w:tc>
          <w:tcPr>
            <w:shd w:fill="F8F0EB" w:val="clear"/>
            <w:tcMar>
              <w:top w:type="dxa" w:w="60"/>
              <w:left w:type="dxa" w:w="120"/>
              <w:bottom w:type="dxa" w:w="60"/>
              <w:right w:type="dxa" w:w="120"/>
            </w:tcMar>
          </w:tcPr>
          <w:p>
            <w:r>
              <w:rPr>
                <w:rFonts w:ascii="Calibri" w:eastAsia="Microsoft YaHei"/>
                <w:color w:val="1A2330"/>
                <w:sz w:val="20"/>
                <w:szCs w:val="20"/>
              </w:rPr>
              <w:t xml:space="preserve">Primary currency</w:t>
            </w:r>
          </w:p>
        </w:tc>
      </w:tr>
      <w:tr>
        <w:tc>
          <w:tcPr>
            <w:tcMar>
              <w:top w:type="dxa" w:w="60"/>
              <w:left w:type="dxa" w:w="120"/>
              <w:bottom w:type="dxa" w:w="60"/>
              <w:right w:type="dxa" w:w="120"/>
            </w:tcMar>
          </w:tcPr>
          <w:p>
            <w:r>
              <w:rPr>
                <w:rFonts w:ascii="Calibri" w:eastAsia="Microsoft YaHei"/>
                <w:color w:val="1A2330"/>
                <w:sz w:val="20"/>
                <w:szCs w:val="20"/>
              </w:rPr>
              <w:t xml:space="preserve">gems</w:t>
            </w:r>
          </w:p>
        </w:tc>
        <w:tc>
          <w:tcPr>
            <w:tcMar>
              <w:top w:type="dxa" w:w="60"/>
              <w:left w:type="dxa" w:w="120"/>
              <w:bottom w:type="dxa" w:w="60"/>
              <w:right w:type="dxa" w:w="120"/>
            </w:tcMar>
          </w:tcPr>
          <w:p>
            <w:r>
              <w:rPr>
                <w:rFonts w:ascii="Calibri" w:eastAsia="Microsoft YaHei"/>
                <w:color w:val="1A2330"/>
                <w:sz w:val="20"/>
                <w:szCs w:val="20"/>
              </w:rPr>
              <w:t xml:space="preserve">number</w:t>
            </w:r>
          </w:p>
        </w:tc>
        <w:tc>
          <w:tcPr>
            <w:tcMar>
              <w:top w:type="dxa" w:w="60"/>
              <w:left w:type="dxa" w:w="120"/>
              <w:bottom w:type="dxa" w:w="60"/>
              <w:right w:type="dxa" w:w="120"/>
            </w:tcMar>
          </w:tcPr>
          <w:p>
            <w:r>
              <w:rPr>
                <w:rFonts w:ascii="Calibri" w:eastAsia="Microsoft YaHei"/>
                <w:color w:val="1A2330"/>
                <w:sz w:val="20"/>
                <w:szCs w:val="20"/>
              </w:rPr>
              <w:t xml:space="preserve">Premium currency</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xp</w:t>
            </w:r>
          </w:p>
        </w:tc>
        <w:tc>
          <w:tcPr>
            <w:shd w:fill="F8F0EB" w:val="clear"/>
            <w:tcMar>
              <w:top w:type="dxa" w:w="60"/>
              <w:left w:type="dxa" w:w="120"/>
              <w:bottom w:type="dxa" w:w="60"/>
              <w:right w:type="dxa" w:w="120"/>
            </w:tcMar>
          </w:tcPr>
          <w:p>
            <w:r>
              <w:rPr>
                <w:rFonts w:ascii="Calibri" w:eastAsia="Microsoft YaHei"/>
                <w:color w:val="1A2330"/>
                <w:sz w:val="20"/>
                <w:szCs w:val="20"/>
              </w:rPr>
              <w:t xml:space="preserve">number</w:t>
            </w:r>
          </w:p>
        </w:tc>
        <w:tc>
          <w:tcPr>
            <w:shd w:fill="F8F0EB" w:val="clear"/>
            <w:tcMar>
              <w:top w:type="dxa" w:w="60"/>
              <w:left w:type="dxa" w:w="120"/>
              <w:bottom w:type="dxa" w:w="60"/>
              <w:right w:type="dxa" w:w="120"/>
            </w:tcMar>
          </w:tcPr>
          <w:p>
            <w:r>
              <w:rPr>
                <w:rFonts w:ascii="Calibri" w:eastAsia="Microsoft YaHei"/>
                <w:color w:val="1A2330"/>
                <w:sz w:val="20"/>
                <w:szCs w:val="20"/>
              </w:rPr>
              <w:t xml:space="preserve">Experience points (current level progress)</w:t>
            </w:r>
          </w:p>
        </w:tc>
      </w:tr>
      <w:tr>
        <w:tc>
          <w:tcPr>
            <w:tcMar>
              <w:top w:type="dxa" w:w="60"/>
              <w:left w:type="dxa" w:w="120"/>
              <w:bottom w:type="dxa" w:w="60"/>
              <w:right w:type="dxa" w:w="120"/>
            </w:tcMar>
          </w:tcPr>
          <w:p>
            <w:r>
              <w:rPr>
                <w:rFonts w:ascii="Calibri" w:eastAsia="Microsoft YaHei"/>
                <w:color w:val="1A2330"/>
                <w:sz w:val="20"/>
                <w:szCs w:val="20"/>
              </w:rPr>
              <w:t xml:space="preserve">level</w:t>
            </w:r>
          </w:p>
        </w:tc>
        <w:tc>
          <w:tcPr>
            <w:tcMar>
              <w:top w:type="dxa" w:w="60"/>
              <w:left w:type="dxa" w:w="120"/>
              <w:bottom w:type="dxa" w:w="60"/>
              <w:right w:type="dxa" w:w="120"/>
            </w:tcMar>
          </w:tcPr>
          <w:p>
            <w:r>
              <w:rPr>
                <w:rFonts w:ascii="Calibri" w:eastAsia="Microsoft YaHei"/>
                <w:color w:val="1A2330"/>
                <w:sz w:val="20"/>
                <w:szCs w:val="20"/>
              </w:rPr>
              <w:t xml:space="preserve">number</w:t>
            </w:r>
          </w:p>
        </w:tc>
        <w:tc>
          <w:tcPr>
            <w:tcMar>
              <w:top w:type="dxa" w:w="60"/>
              <w:left w:type="dxa" w:w="120"/>
              <w:bottom w:type="dxa" w:w="60"/>
              <w:right w:type="dxa" w:w="120"/>
            </w:tcMar>
          </w:tcPr>
          <w:p>
            <w:r>
              <w:rPr>
                <w:rFonts w:ascii="Calibri" w:eastAsia="Microsoft YaHei"/>
                <w:color w:val="1A2330"/>
                <w:sz w:val="20"/>
                <w:szCs w:val="20"/>
              </w:rPr>
              <w:t xml:space="preserve">Player level (1-50)</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silo</w:t>
            </w:r>
          </w:p>
        </w:tc>
        <w:tc>
          <w:tcPr>
            <w:shd w:fill="F8F0EB" w:val="clear"/>
            <w:tcMar>
              <w:top w:type="dxa" w:w="60"/>
              <w:left w:type="dxa" w:w="120"/>
              <w:bottom w:type="dxa" w:w="60"/>
              <w:right w:type="dxa" w:w="120"/>
            </w:tcMar>
          </w:tcPr>
          <w:p>
            <w:r>
              <w:rPr>
                <w:rFonts w:ascii="Calibri" w:eastAsia="Microsoft YaHei"/>
                <w:color w:val="1A2330"/>
                <w:sz w:val="20"/>
                <w:szCs w:val="20"/>
              </w:rPr>
              <w:t xml:space="preserve">Record&lt;string, number&gt;</w:t>
            </w:r>
          </w:p>
        </w:tc>
        <w:tc>
          <w:tcPr>
            <w:shd w:fill="F8F0EB" w:val="clear"/>
            <w:tcMar>
              <w:top w:type="dxa" w:w="60"/>
              <w:left w:type="dxa" w:w="120"/>
              <w:bottom w:type="dxa" w:w="60"/>
              <w:right w:type="dxa" w:w="120"/>
            </w:tcMar>
          </w:tcPr>
          <w:p>
            <w:r>
              <w:rPr>
                <w:rFonts w:ascii="Calibri" w:eastAsia="Microsoft YaHei"/>
                <w:color w:val="1A2330"/>
                <w:sz w:val="20"/>
                <w:szCs w:val="20"/>
              </w:rPr>
              <w:t xml:space="preserve">Crop and feed storage quantities</w:t>
            </w:r>
          </w:p>
        </w:tc>
      </w:tr>
      <w:tr>
        <w:tc>
          <w:tcPr>
            <w:tcMar>
              <w:top w:type="dxa" w:w="60"/>
              <w:left w:type="dxa" w:w="120"/>
              <w:bottom w:type="dxa" w:w="60"/>
              <w:right w:type="dxa" w:w="120"/>
            </w:tcMar>
          </w:tcPr>
          <w:p>
            <w:r>
              <w:rPr>
                <w:rFonts w:ascii="Calibri" w:eastAsia="Microsoft YaHei"/>
                <w:color w:val="1A2330"/>
                <w:sz w:val="20"/>
                <w:szCs w:val="20"/>
              </w:rPr>
              <w:t xml:space="preserve">barn</w:t>
            </w:r>
          </w:p>
        </w:tc>
        <w:tc>
          <w:tcPr>
            <w:tcMar>
              <w:top w:type="dxa" w:w="60"/>
              <w:left w:type="dxa" w:w="120"/>
              <w:bottom w:type="dxa" w:w="60"/>
              <w:right w:type="dxa" w:w="120"/>
            </w:tcMar>
          </w:tcPr>
          <w:p>
            <w:r>
              <w:rPr>
                <w:rFonts w:ascii="Calibri" w:eastAsia="Microsoft YaHei"/>
                <w:color w:val="1A2330"/>
                <w:sz w:val="20"/>
                <w:szCs w:val="20"/>
              </w:rPr>
              <w:t xml:space="preserve">Record&lt;string, number&gt;</w:t>
            </w:r>
          </w:p>
        </w:tc>
        <w:tc>
          <w:tcPr>
            <w:tcMar>
              <w:top w:type="dxa" w:w="60"/>
              <w:left w:type="dxa" w:w="120"/>
              <w:bottom w:type="dxa" w:w="60"/>
              <w:right w:type="dxa" w:w="120"/>
            </w:tcMar>
          </w:tcPr>
          <w:p>
            <w:r>
              <w:rPr>
                <w:rFonts w:ascii="Calibri" w:eastAsia="Microsoft YaHei"/>
                <w:color w:val="1A2330"/>
                <w:sz w:val="20"/>
                <w:szCs w:val="20"/>
              </w:rPr>
              <w:t xml:space="preserve">Animal product and manufactured goods storage</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plots</w:t>
            </w:r>
          </w:p>
        </w:tc>
        <w:tc>
          <w:tcPr>
            <w:shd w:fill="F8F0EB" w:val="clear"/>
            <w:tcMar>
              <w:top w:type="dxa" w:w="60"/>
              <w:left w:type="dxa" w:w="120"/>
              <w:bottom w:type="dxa" w:w="60"/>
              <w:right w:type="dxa" w:w="120"/>
            </w:tcMar>
          </w:tcPr>
          <w:p>
            <w:r>
              <w:rPr>
                <w:rFonts w:ascii="Calibri" w:eastAsia="Microsoft YaHei"/>
                <w:color w:val="1A2330"/>
                <w:sz w:val="20"/>
                <w:szCs w:val="20"/>
              </w:rPr>
              <w:t xml:space="preserve">PlotState[]</w:t>
            </w:r>
          </w:p>
        </w:tc>
        <w:tc>
          <w:tcPr>
            <w:shd w:fill="F8F0EB" w:val="clear"/>
            <w:tcMar>
              <w:top w:type="dxa" w:w="60"/>
              <w:left w:type="dxa" w:w="120"/>
              <w:bottom w:type="dxa" w:w="60"/>
              <w:right w:type="dxa" w:w="120"/>
            </w:tcMar>
          </w:tcPr>
          <w:p>
            <w:r>
              <w:rPr>
                <w:rFonts w:ascii="Calibri" w:eastAsia="Microsoft YaHei"/>
                <w:color w:val="1A2330"/>
                <w:sz w:val="20"/>
                <w:szCs w:val="20"/>
              </w:rPr>
              <w:t xml:space="preserve">Array of 20 plot objects (id, crop, plantedAt, ready)</w:t>
            </w:r>
          </w:p>
        </w:tc>
      </w:tr>
      <w:tr>
        <w:tc>
          <w:tcPr>
            <w:tcMar>
              <w:top w:type="dxa" w:w="60"/>
              <w:left w:type="dxa" w:w="120"/>
              <w:bottom w:type="dxa" w:w="60"/>
              <w:right w:type="dxa" w:w="120"/>
            </w:tcMar>
          </w:tcPr>
          <w:p>
            <w:r>
              <w:rPr>
                <w:rFonts w:ascii="Calibri" w:eastAsia="Microsoft YaHei"/>
                <w:color w:val="1A2330"/>
                <w:sz w:val="20"/>
                <w:szCs w:val="20"/>
              </w:rPr>
              <w:t xml:space="preserve">unlockedPlots</w:t>
            </w:r>
          </w:p>
        </w:tc>
        <w:tc>
          <w:tcPr>
            <w:tcMar>
              <w:top w:type="dxa" w:w="60"/>
              <w:left w:type="dxa" w:w="120"/>
              <w:bottom w:type="dxa" w:w="60"/>
              <w:right w:type="dxa" w:w="120"/>
            </w:tcMar>
          </w:tcPr>
          <w:p>
            <w:r>
              <w:rPr>
                <w:rFonts w:ascii="Calibri" w:eastAsia="Microsoft YaHei"/>
                <w:color w:val="1A2330"/>
                <w:sz w:val="20"/>
                <w:szCs w:val="20"/>
              </w:rPr>
              <w:t xml:space="preserve">number</w:t>
            </w:r>
          </w:p>
        </w:tc>
        <w:tc>
          <w:tcPr>
            <w:tcMar>
              <w:top w:type="dxa" w:w="60"/>
              <w:left w:type="dxa" w:w="120"/>
              <w:bottom w:type="dxa" w:w="60"/>
              <w:right w:type="dxa" w:w="120"/>
            </w:tcMar>
          </w:tcPr>
          <w:p>
            <w:r>
              <w:rPr>
                <w:rFonts w:ascii="Calibri" w:eastAsia="Microsoft YaHei"/>
                <w:color w:val="1A2330"/>
                <w:sz w:val="20"/>
                <w:szCs w:val="20"/>
              </w:rPr>
              <w:t xml:space="preserve">Number of unlocked plots (starts at 12)</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animals</w:t>
            </w:r>
          </w:p>
        </w:tc>
        <w:tc>
          <w:tcPr>
            <w:shd w:fill="F8F0EB" w:val="clear"/>
            <w:tcMar>
              <w:top w:type="dxa" w:w="60"/>
              <w:left w:type="dxa" w:w="120"/>
              <w:bottom w:type="dxa" w:w="60"/>
              <w:right w:type="dxa" w:w="120"/>
            </w:tcMar>
          </w:tcPr>
          <w:p>
            <w:r>
              <w:rPr>
                <w:rFonts w:ascii="Calibri" w:eastAsia="Microsoft YaHei"/>
                <w:color w:val="1A2330"/>
                <w:sz w:val="20"/>
                <w:szCs w:val="20"/>
              </w:rPr>
              <w:t xml:space="preserve">AnimalInstance[]</w:t>
            </w:r>
          </w:p>
        </w:tc>
        <w:tc>
          <w:tcPr>
            <w:shd w:fill="F8F0EB" w:val="clear"/>
            <w:tcMar>
              <w:top w:type="dxa" w:w="60"/>
              <w:left w:type="dxa" w:w="120"/>
              <w:bottom w:type="dxa" w:w="60"/>
              <w:right w:type="dxa" w:w="120"/>
            </w:tcMar>
          </w:tcPr>
          <w:p>
            <w:r>
              <w:rPr>
                <w:rFonts w:ascii="Calibri" w:eastAsia="Microsoft YaHei"/>
                <w:color w:val="1A2330"/>
                <w:sz w:val="20"/>
                <w:szCs w:val="20"/>
              </w:rPr>
              <w:t xml:space="preserve">Array of owned animals with full state</w:t>
            </w:r>
          </w:p>
        </w:tc>
      </w:tr>
      <w:tr>
        <w:tc>
          <w:tcPr>
            <w:tcMar>
              <w:top w:type="dxa" w:w="60"/>
              <w:left w:type="dxa" w:w="120"/>
              <w:bottom w:type="dxa" w:w="60"/>
              <w:right w:type="dxa" w:w="120"/>
            </w:tcMar>
          </w:tcPr>
          <w:p>
            <w:r>
              <w:rPr>
                <w:rFonts w:ascii="Calibri" w:eastAsia="Microsoft YaHei"/>
                <w:color w:val="1A2330"/>
                <w:sz w:val="20"/>
                <w:szCs w:val="20"/>
              </w:rPr>
              <w:t xml:space="preserve">animalCapacity</w:t>
            </w:r>
          </w:p>
        </w:tc>
        <w:tc>
          <w:tcPr>
            <w:tcMar>
              <w:top w:type="dxa" w:w="60"/>
              <w:left w:type="dxa" w:w="120"/>
              <w:bottom w:type="dxa" w:w="60"/>
              <w:right w:type="dxa" w:w="120"/>
            </w:tcMar>
          </w:tcPr>
          <w:p>
            <w:r>
              <w:rPr>
                <w:rFonts w:ascii="Calibri" w:eastAsia="Microsoft YaHei"/>
                <w:color w:val="1A2330"/>
                <w:sz w:val="20"/>
                <w:szCs w:val="20"/>
              </w:rPr>
              <w:t xml:space="preserve">Record&lt;Species, number&gt;</w:t>
            </w:r>
          </w:p>
        </w:tc>
        <w:tc>
          <w:tcPr>
            <w:tcMar>
              <w:top w:type="dxa" w:w="60"/>
              <w:left w:type="dxa" w:w="120"/>
              <w:bottom w:type="dxa" w:w="60"/>
              <w:right w:type="dxa" w:w="120"/>
            </w:tcMar>
          </w:tcPr>
          <w:p>
            <w:r>
              <w:rPr>
                <w:rFonts w:ascii="Calibri" w:eastAsia="Microsoft YaHei"/>
                <w:color w:val="1A2330"/>
                <w:sz w:val="20"/>
                <w:szCs w:val="20"/>
              </w:rPr>
              <w:t xml:space="preserve">Max animals per species</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productionQueues</w:t>
            </w:r>
          </w:p>
        </w:tc>
        <w:tc>
          <w:tcPr>
            <w:shd w:fill="F8F0EB" w:val="clear"/>
            <w:tcMar>
              <w:top w:type="dxa" w:w="60"/>
              <w:left w:type="dxa" w:w="120"/>
              <w:bottom w:type="dxa" w:w="60"/>
              <w:right w:type="dxa" w:w="120"/>
            </w:tcMar>
          </w:tcPr>
          <w:p>
            <w:r>
              <w:rPr>
                <w:rFonts w:ascii="Calibri" w:eastAsia="Microsoft YaHei"/>
                <w:color w:val="1A2330"/>
                <w:sz w:val="20"/>
                <w:szCs w:val="20"/>
              </w:rPr>
              <w:t xml:space="preserve">Record&lt;BuildingId, Slot[]&gt;</w:t>
            </w:r>
          </w:p>
        </w:tc>
        <w:tc>
          <w:tcPr>
            <w:shd w:fill="F8F0EB" w:val="clear"/>
            <w:tcMar>
              <w:top w:type="dxa" w:w="60"/>
              <w:left w:type="dxa" w:w="120"/>
              <w:bottom w:type="dxa" w:w="60"/>
              <w:right w:type="dxa" w:w="120"/>
            </w:tcMar>
          </w:tcPr>
          <w:p>
            <w:r>
              <w:rPr>
                <w:rFonts w:ascii="Calibri" w:eastAsia="Microsoft YaHei"/>
                <w:color w:val="1A2330"/>
                <w:sz w:val="20"/>
                <w:szCs w:val="20"/>
              </w:rPr>
              <w:t xml:space="preserve">Active production per building</w:t>
            </w:r>
          </w:p>
        </w:tc>
      </w:tr>
      <w:tr>
        <w:tc>
          <w:tcPr>
            <w:tcMar>
              <w:top w:type="dxa" w:w="60"/>
              <w:left w:type="dxa" w:w="120"/>
              <w:bottom w:type="dxa" w:w="60"/>
              <w:right w:type="dxa" w:w="120"/>
            </w:tcMar>
          </w:tcPr>
          <w:p>
            <w:r>
              <w:rPr>
                <w:rFonts w:ascii="Calibri" w:eastAsia="Microsoft YaHei"/>
                <w:color w:val="1A2330"/>
                <w:sz w:val="20"/>
                <w:szCs w:val="20"/>
              </w:rPr>
              <w:t xml:space="preserve">orders</w:t>
            </w:r>
          </w:p>
        </w:tc>
        <w:tc>
          <w:tcPr>
            <w:tcMar>
              <w:top w:type="dxa" w:w="60"/>
              <w:left w:type="dxa" w:w="120"/>
              <w:bottom w:type="dxa" w:w="60"/>
              <w:right w:type="dxa" w:w="120"/>
            </w:tcMar>
          </w:tcPr>
          <w:p>
            <w:r>
              <w:rPr>
                <w:rFonts w:ascii="Calibri" w:eastAsia="Microsoft YaHei"/>
                <w:color w:val="1A2330"/>
                <w:sz w:val="20"/>
                <w:szCs w:val="20"/>
              </w:rPr>
              <w:t xml:space="preserve">OrderState[]</w:t>
            </w:r>
          </w:p>
        </w:tc>
        <w:tc>
          <w:tcPr>
            <w:tcMar>
              <w:top w:type="dxa" w:w="60"/>
              <w:left w:type="dxa" w:w="120"/>
              <w:bottom w:type="dxa" w:w="60"/>
              <w:right w:type="dxa" w:w="120"/>
            </w:tcMar>
          </w:tcPr>
          <w:p>
            <w:r>
              <w:rPr>
                <w:rFonts w:ascii="Calibri" w:eastAsia="Microsoft YaHei"/>
                <w:color w:val="1A2330"/>
                <w:sz w:val="20"/>
                <w:szCs w:val="20"/>
              </w:rPr>
              <w:t xml:space="preserve">Current delivery orders</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farmhands</w:t>
            </w:r>
          </w:p>
        </w:tc>
        <w:tc>
          <w:tcPr>
            <w:shd w:fill="F8F0EB" w:val="clear"/>
            <w:tcMar>
              <w:top w:type="dxa" w:w="60"/>
              <w:left w:type="dxa" w:w="120"/>
              <w:bottom w:type="dxa" w:w="60"/>
              <w:right w:type="dxa" w:w="120"/>
            </w:tcMar>
          </w:tcPr>
          <w:p>
            <w:r>
              <w:rPr>
                <w:rFonts w:ascii="Calibri" w:eastAsia="Microsoft YaHei"/>
                <w:color w:val="1A2330"/>
                <w:sz w:val="20"/>
                <w:szCs w:val="20"/>
              </w:rPr>
              <w:t xml:space="preserve">FarmhandInstance[]</w:t>
            </w:r>
          </w:p>
        </w:tc>
        <w:tc>
          <w:tcPr>
            <w:shd w:fill="F8F0EB" w:val="clear"/>
            <w:tcMar>
              <w:top w:type="dxa" w:w="60"/>
              <w:left w:type="dxa" w:w="120"/>
              <w:bottom w:type="dxa" w:w="60"/>
              <w:right w:type="dxa" w:w="120"/>
            </w:tcMar>
          </w:tcPr>
          <w:p>
            <w:r>
              <w:rPr>
                <w:rFonts w:ascii="Calibri" w:eastAsia="Microsoft YaHei"/>
                <w:color w:val="1A2330"/>
                <w:sz w:val="20"/>
                <w:szCs w:val="20"/>
              </w:rPr>
              <w:t xml:space="preserve">Hired workers</w:t>
            </w:r>
          </w:p>
        </w:tc>
      </w:tr>
      <w:tr>
        <w:tc>
          <w:tcPr>
            <w:tcMar>
              <w:top w:type="dxa" w:w="60"/>
              <w:left w:type="dxa" w:w="120"/>
              <w:bottom w:type="dxa" w:w="60"/>
              <w:right w:type="dxa" w:w="120"/>
            </w:tcMar>
          </w:tcPr>
          <w:p>
            <w:r>
              <w:rPr>
                <w:rFonts w:ascii="Calibri" w:eastAsia="Microsoft YaHei"/>
                <w:color w:val="1A2330"/>
                <w:sz w:val="20"/>
                <w:szCs w:val="20"/>
              </w:rPr>
              <w:t xml:space="preserve">codex</w:t>
            </w:r>
          </w:p>
        </w:tc>
        <w:tc>
          <w:tcPr>
            <w:tcMar>
              <w:top w:type="dxa" w:w="60"/>
              <w:left w:type="dxa" w:w="120"/>
              <w:bottom w:type="dxa" w:w="60"/>
              <w:right w:type="dxa" w:w="120"/>
            </w:tcMar>
          </w:tcPr>
          <w:p>
            <w:r>
              <w:rPr>
                <w:rFonts w:ascii="Calibri" w:eastAsia="Microsoft YaHei"/>
                <w:color w:val="1A2330"/>
                <w:sz w:val="20"/>
                <w:szCs w:val="20"/>
              </w:rPr>
              <w:t xml:space="preserve">Record&lt;string, boolean&gt;</w:t>
            </w:r>
          </w:p>
        </w:tc>
        <w:tc>
          <w:tcPr>
            <w:tcMar>
              <w:top w:type="dxa" w:w="60"/>
              <w:left w:type="dxa" w:w="120"/>
              <w:bottom w:type="dxa" w:w="60"/>
              <w:right w:type="dxa" w:w="120"/>
            </w:tcMar>
          </w:tcPr>
          <w:p>
            <w:r>
              <w:rPr>
                <w:rFonts w:ascii="Calibri" w:eastAsia="Microsoft YaHei"/>
                <w:color w:val="1A2330"/>
                <w:sz w:val="20"/>
                <w:szCs w:val="20"/>
              </w:rPr>
              <w:t xml:space="preserve">Discovered breed entries</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lastFishTime</w:t>
            </w:r>
          </w:p>
        </w:tc>
        <w:tc>
          <w:tcPr>
            <w:shd w:fill="F8F0EB" w:val="clear"/>
            <w:tcMar>
              <w:top w:type="dxa" w:w="60"/>
              <w:left w:type="dxa" w:w="120"/>
              <w:bottom w:type="dxa" w:w="60"/>
              <w:right w:type="dxa" w:w="120"/>
            </w:tcMar>
          </w:tcPr>
          <w:p>
            <w:r>
              <w:rPr>
                <w:rFonts w:ascii="Calibri" w:eastAsia="Microsoft YaHei"/>
                <w:color w:val="1A2330"/>
                <w:sz w:val="20"/>
                <w:szCs w:val="20"/>
              </w:rPr>
              <w:t xml:space="preserve">number</w:t>
            </w:r>
          </w:p>
        </w:tc>
        <w:tc>
          <w:tcPr>
            <w:shd w:fill="F8F0EB" w:val="clear"/>
            <w:tcMar>
              <w:top w:type="dxa" w:w="60"/>
              <w:left w:type="dxa" w:w="120"/>
              <w:bottom w:type="dxa" w:w="60"/>
              <w:right w:type="dxa" w:w="120"/>
            </w:tcMar>
          </w:tcPr>
          <w:p>
            <w:r>
              <w:rPr>
                <w:rFonts w:ascii="Calibri" w:eastAsia="Microsoft YaHei"/>
                <w:color w:val="1A2330"/>
                <w:sz w:val="20"/>
                <w:szCs w:val="20"/>
              </w:rPr>
              <w:t xml:space="preserve">Last fisherman catch timestamp</w:t>
            </w:r>
          </w:p>
        </w:tc>
      </w:tr>
    </w:tbl>
    <w:p>
      <w:pPr>
        <w:pStyle w:val="Heading2"/>
        <w:spacing w:after="160" w:before="360"/>
      </w:pPr>
      <w:bookmarkStart w:name="_Toc23" w:id="23"/>
      <w:r>
        <w:rPr>
          <w:rFonts w:ascii="Calibri" w:eastAsia="SimHei"/>
          <w:b/>
          <w:bCs/>
          <w:color w:val="1A2330"/>
          <w:sz w:val="28"/>
          <w:szCs w:val="28"/>
        </w:rPr>
        <w:t xml:space="preserve">10.3 Persistence Strategy</w:t>
      </w:r>
      <w:bookmarkEnd w:id="23"/>
    </w:p>
    <w:p>
      <w:pPr>
        <w:spacing w:after="80" w:line="312"/>
      </w:pPr>
      <w:r>
        <w:rPr>
          <w:rFonts w:ascii="Calibri" w:eastAsia="Microsoft YaHei"/>
          <w:color w:val="1A2330"/>
          <w:sz w:val="22"/>
          <w:szCs w:val="22"/>
        </w:rPr>
        <w:t xml:space="preserve">The persist middleware partialize function excludes actions and lastTick, saving only data fields. The custom merge function deep-merges saved state with defaults. For object fields (silo, barn, animalCapacity, codex), it performs shallow merge with defaults as base, ensuring new keys get default values while saved values take precedence. For arrays and primitives, saved values replace defaults entirely.</w:t>
      </w:r>
    </w:p>
    <w:p>
      <w:pPr>
        <w:pStyle w:val="Heading1"/>
        <w:spacing w:after="200" w:before="480"/>
      </w:pPr>
      <w:bookmarkStart w:name="_Toc24" w:id="24"/>
      <w:r>
        <w:rPr>
          <w:rFonts w:ascii="Calibri" w:eastAsia="SimHei"/>
          <w:b/>
          <w:bCs/>
          <w:color w:val="1A2330"/>
          <w:sz w:val="32"/>
          <w:szCs w:val="32"/>
        </w:rPr>
        <w:t xml:space="preserve">11. Bulk Actions System</w:t>
      </w:r>
      <w:bookmarkEnd w:id="24"/>
    </w:p>
    <w:p>
      <w:pPr>
        <w:spacing w:after="80" w:line="312"/>
      </w:pPr>
      <w:r>
        <w:rPr>
          <w:rFonts w:ascii="Calibri" w:eastAsia="Microsoft YaHei"/>
          <w:color w:val="1A2330"/>
          <w:sz w:val="22"/>
          <w:szCs w:val="22"/>
        </w:rPr>
        <w:t xml:space="preserve">Bulk actions are a core UX pattern across all modules. Each follows: scan eligible targets, compute total cost, validate affordability atomically, then execute all operations in a single state update. If validation fails, the entire operation aborts without partial side effects.</w:t>
      </w:r>
    </w:p>
    <w:tbl>
      <w:tblPr>
        <w:tblW w:type="pct" w:w="5000"/>
        <w:tblBorders>
          <w:top w:val="single" w:color="D4875A" w:sz="2"/>
          <w:left w:val="none"/>
          <w:bottom w:val="single" w:color="D4875A" w:sz="2"/>
          <w:right w:val="none"/>
          <w:insideH w:val="single" w:color="DDD0C8" w:sz="1"/>
          <w:insideV w:val="none"/>
        </w:tblBorders>
      </w:tblPr>
      <w:tblGrid>
        <w:gridCol w:w="2197"/>
        <w:gridCol w:w="2197"/>
        <w:gridCol w:w="2197"/>
        <w:gridCol w:w="2197"/>
      </w:tblGrid>
      <w:tr>
        <w:trPr>
          <w:tblHeader/>
        </w:trPr>
        <w:tc>
          <w:tcPr>
            <w:shd w:fill="D4875A" w:val="clear"/>
            <w:tcMar>
              <w:top w:type="dxa" w:w="60"/>
              <w:left w:type="dxa" w:w="120"/>
              <w:bottom w:type="dxa" w:w="60"/>
              <w:right w:type="dxa" w:w="120"/>
            </w:tcMar>
          </w:tcPr>
          <w:p>
            <w:r>
              <w:rPr>
                <w:rFonts w:ascii="Calibri" w:eastAsia="SimHei"/>
                <w:b/>
                <w:bCs/>
                <w:color w:val="FFFFFF"/>
                <w:sz w:val="20"/>
                <w:szCs w:val="20"/>
              </w:rPr>
              <w:t xml:space="preserve">Module</w:t>
            </w:r>
          </w:p>
        </w:tc>
        <w:tc>
          <w:tcPr>
            <w:shd w:fill="D4875A" w:val="clear"/>
            <w:tcMar>
              <w:top w:type="dxa" w:w="60"/>
              <w:left w:type="dxa" w:w="120"/>
              <w:bottom w:type="dxa" w:w="60"/>
              <w:right w:type="dxa" w:w="120"/>
            </w:tcMar>
          </w:tcPr>
          <w:p>
            <w:r>
              <w:rPr>
                <w:rFonts w:ascii="Calibri" w:eastAsia="SimHei"/>
                <w:b/>
                <w:bCs/>
                <w:color w:val="FFFFFF"/>
                <w:sz w:val="20"/>
                <w:szCs w:val="20"/>
              </w:rPr>
              <w:t xml:space="preserve">Bulk Action</w:t>
            </w:r>
          </w:p>
        </w:tc>
        <w:tc>
          <w:tcPr>
            <w:shd w:fill="D4875A" w:val="clear"/>
            <w:tcMar>
              <w:top w:type="dxa" w:w="60"/>
              <w:left w:type="dxa" w:w="120"/>
              <w:bottom w:type="dxa" w:w="60"/>
              <w:right w:type="dxa" w:w="120"/>
            </w:tcMar>
          </w:tcPr>
          <w:p>
            <w:r>
              <w:rPr>
                <w:rFonts w:ascii="Calibri" w:eastAsia="SimHei"/>
                <w:b/>
                <w:bCs/>
                <w:color w:val="FFFFFF"/>
                <w:sz w:val="20"/>
                <w:szCs w:val="20"/>
              </w:rPr>
              <w:t xml:space="preserve">Eligibility</w:t>
            </w:r>
          </w:p>
        </w:tc>
        <w:tc>
          <w:tcPr>
            <w:shd w:fill="D4875A" w:val="clear"/>
            <w:tcMar>
              <w:top w:type="dxa" w:w="60"/>
              <w:left w:type="dxa" w:w="120"/>
              <w:bottom w:type="dxa" w:w="60"/>
              <w:right w:type="dxa" w:w="120"/>
            </w:tcMar>
          </w:tcPr>
          <w:p>
            <w:r>
              <w:rPr>
                <w:rFonts w:ascii="Calibri" w:eastAsia="SimHei"/>
                <w:b/>
                <w:bCs/>
                <w:color w:val="FFFFFF"/>
                <w:sz w:val="20"/>
                <w:szCs w:val="20"/>
              </w:rPr>
              <w:t xml:space="preserve">Cost Calculation</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Farm</w:t>
            </w:r>
          </w:p>
        </w:tc>
        <w:tc>
          <w:tcPr>
            <w:shd w:fill="F8F0EB" w:val="clear"/>
            <w:tcMar>
              <w:top w:type="dxa" w:w="60"/>
              <w:left w:type="dxa" w:w="120"/>
              <w:bottom w:type="dxa" w:w="60"/>
              <w:right w:type="dxa" w:w="120"/>
            </w:tcMar>
          </w:tcPr>
          <w:p>
            <w:r>
              <w:rPr>
                <w:rFonts w:ascii="Calibri" w:eastAsia="Microsoft YaHei"/>
                <w:color w:val="1A2330"/>
                <w:sz w:val="20"/>
                <w:szCs w:val="20"/>
              </w:rPr>
              <w:t xml:space="preserve">Plant All Plots</w:t>
            </w:r>
          </w:p>
        </w:tc>
        <w:tc>
          <w:tcPr>
            <w:shd w:fill="F8F0EB" w:val="clear"/>
            <w:tcMar>
              <w:top w:type="dxa" w:w="60"/>
              <w:left w:type="dxa" w:w="120"/>
              <w:bottom w:type="dxa" w:w="60"/>
              <w:right w:type="dxa" w:w="120"/>
            </w:tcMar>
          </w:tcPr>
          <w:p>
            <w:r>
              <w:rPr>
                <w:rFonts w:ascii="Calibri" w:eastAsia="Microsoft YaHei"/>
                <w:color w:val="1A2330"/>
                <w:sz w:val="20"/>
                <w:szCs w:val="20"/>
              </w:rPr>
              <w:t xml:space="preserve">Empty plots within unlocked range</w:t>
            </w:r>
          </w:p>
        </w:tc>
        <w:tc>
          <w:tcPr>
            <w:shd w:fill="F8F0EB" w:val="clear"/>
            <w:tcMar>
              <w:top w:type="dxa" w:w="60"/>
              <w:left w:type="dxa" w:w="120"/>
              <w:bottom w:type="dxa" w:w="60"/>
              <w:right w:type="dxa" w:w="120"/>
            </w:tcMar>
          </w:tcPr>
          <w:p>
            <w:r>
              <w:rPr>
                <w:rFonts w:ascii="Calibri" w:eastAsia="Microsoft YaHei"/>
                <w:color w:val="1A2330"/>
                <w:sz w:val="20"/>
                <w:szCs w:val="20"/>
              </w:rPr>
              <w:t xml:space="preserve">seedCost * emptyPlotCount</w:t>
            </w:r>
          </w:p>
        </w:tc>
      </w:tr>
      <w:tr>
        <w:tc>
          <w:tcPr>
            <w:tcMar>
              <w:top w:type="dxa" w:w="60"/>
              <w:left w:type="dxa" w:w="120"/>
              <w:bottom w:type="dxa" w:w="60"/>
              <w:right w:type="dxa" w:w="120"/>
            </w:tcMar>
          </w:tcPr>
          <w:p>
            <w:r>
              <w:rPr>
                <w:rFonts w:ascii="Calibri" w:eastAsia="Microsoft YaHei"/>
                <w:color w:val="1A2330"/>
                <w:sz w:val="20"/>
                <w:szCs w:val="20"/>
              </w:rPr>
              <w:t xml:space="preserve">Farm</w:t>
            </w:r>
          </w:p>
        </w:tc>
        <w:tc>
          <w:tcPr>
            <w:tcMar>
              <w:top w:type="dxa" w:w="60"/>
              <w:left w:type="dxa" w:w="120"/>
              <w:bottom w:type="dxa" w:w="60"/>
              <w:right w:type="dxa" w:w="120"/>
            </w:tcMar>
          </w:tcPr>
          <w:p>
            <w:r>
              <w:rPr>
                <w:rFonts w:ascii="Calibri" w:eastAsia="Microsoft YaHei"/>
                <w:color w:val="1A2330"/>
                <w:sz w:val="20"/>
                <w:szCs w:val="20"/>
              </w:rPr>
              <w:t xml:space="preserve">Harvest All Plots</w:t>
            </w:r>
          </w:p>
        </w:tc>
        <w:tc>
          <w:tcPr>
            <w:tcMar>
              <w:top w:type="dxa" w:w="60"/>
              <w:left w:type="dxa" w:w="120"/>
              <w:bottom w:type="dxa" w:w="60"/>
              <w:right w:type="dxa" w:w="120"/>
            </w:tcMar>
          </w:tcPr>
          <w:p>
            <w:r>
              <w:rPr>
                <w:rFonts w:ascii="Calibri" w:eastAsia="Microsoft YaHei"/>
                <w:color w:val="1A2330"/>
                <w:sz w:val="20"/>
                <w:szCs w:val="20"/>
              </w:rPr>
              <w:t xml:space="preserve">Plots with ready=true</w:t>
            </w:r>
          </w:p>
        </w:tc>
        <w:tc>
          <w:tcPr>
            <w:tcMar>
              <w:top w:type="dxa" w:w="60"/>
              <w:left w:type="dxa" w:w="120"/>
              <w:bottom w:type="dxa" w:w="60"/>
              <w:right w:type="dxa" w:w="120"/>
            </w:tcMar>
          </w:tcPr>
          <w:p>
            <w:r>
              <w:rPr>
                <w:rFonts w:ascii="Calibri" w:eastAsia="Microsoft YaHei"/>
                <w:color w:val="1A2330"/>
                <w:sz w:val="20"/>
                <w:szCs w:val="20"/>
              </w:rPr>
              <w:t xml:space="preserve">No cost (pure gain)</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Animals</w:t>
            </w:r>
          </w:p>
        </w:tc>
        <w:tc>
          <w:tcPr>
            <w:shd w:fill="F8F0EB" w:val="clear"/>
            <w:tcMar>
              <w:top w:type="dxa" w:w="60"/>
              <w:left w:type="dxa" w:w="120"/>
              <w:bottom w:type="dxa" w:w="60"/>
              <w:right w:type="dxa" w:w="120"/>
            </w:tcMar>
          </w:tcPr>
          <w:p>
            <w:r>
              <w:rPr>
                <w:rFonts w:ascii="Calibri" w:eastAsia="Microsoft YaHei"/>
                <w:color w:val="1A2330"/>
                <w:sz w:val="20"/>
                <w:szCs w:val="20"/>
              </w:rPr>
              <w:t xml:space="preserve">Feed All Animals</w:t>
            </w:r>
          </w:p>
        </w:tc>
        <w:tc>
          <w:tcPr>
            <w:shd w:fill="F8F0EB" w:val="clear"/>
            <w:tcMar>
              <w:top w:type="dxa" w:w="60"/>
              <w:left w:type="dxa" w:w="120"/>
              <w:bottom w:type="dxa" w:w="60"/>
              <w:right w:type="dxa" w:w="120"/>
            </w:tcMar>
          </w:tcPr>
          <w:p>
            <w:r>
              <w:rPr>
                <w:rFonts w:ascii="Calibri" w:eastAsia="Microsoft YaHei"/>
                <w:color w:val="1A2330"/>
                <w:sz w:val="20"/>
                <w:szCs w:val="20"/>
              </w:rPr>
              <w:t xml:space="preserve">Unfed animals without ready product</w:t>
            </w:r>
          </w:p>
        </w:tc>
        <w:tc>
          <w:tcPr>
            <w:shd w:fill="F8F0EB" w:val="clear"/>
            <w:tcMar>
              <w:top w:type="dxa" w:w="60"/>
              <w:left w:type="dxa" w:w="120"/>
              <w:bottom w:type="dxa" w:w="60"/>
              <w:right w:type="dxa" w:w="120"/>
            </w:tcMar>
          </w:tcPr>
          <w:p>
            <w:r>
              <w:rPr>
                <w:rFonts w:ascii="Calibri" w:eastAsia="Microsoft YaHei"/>
                <w:color w:val="1A2330"/>
                <w:sz w:val="20"/>
                <w:szCs w:val="20"/>
              </w:rPr>
              <w:t xml:space="preserve">feedPerCycle per animal, stops when feed exhausted</w:t>
            </w:r>
          </w:p>
        </w:tc>
      </w:tr>
      <w:tr>
        <w:tc>
          <w:tcPr>
            <w:tcMar>
              <w:top w:type="dxa" w:w="60"/>
              <w:left w:type="dxa" w:w="120"/>
              <w:bottom w:type="dxa" w:w="60"/>
              <w:right w:type="dxa" w:w="120"/>
            </w:tcMar>
          </w:tcPr>
          <w:p>
            <w:r>
              <w:rPr>
                <w:rFonts w:ascii="Calibri" w:eastAsia="Microsoft YaHei"/>
                <w:color w:val="1A2330"/>
                <w:sz w:val="20"/>
                <w:szCs w:val="20"/>
              </w:rPr>
              <w:t xml:space="preserve">Animals</w:t>
            </w:r>
          </w:p>
        </w:tc>
        <w:tc>
          <w:tcPr>
            <w:tcMar>
              <w:top w:type="dxa" w:w="60"/>
              <w:left w:type="dxa" w:w="120"/>
              <w:bottom w:type="dxa" w:w="60"/>
              <w:right w:type="dxa" w:w="120"/>
            </w:tcMar>
          </w:tcPr>
          <w:p>
            <w:r>
              <w:rPr>
                <w:rFonts w:ascii="Calibri" w:eastAsia="Microsoft YaHei"/>
                <w:color w:val="1A2330"/>
                <w:sz w:val="20"/>
                <w:szCs w:val="20"/>
              </w:rPr>
              <w:t xml:space="preserve">Collect All Products</w:t>
            </w:r>
          </w:p>
        </w:tc>
        <w:tc>
          <w:tcPr>
            <w:tcMar>
              <w:top w:type="dxa" w:w="60"/>
              <w:left w:type="dxa" w:w="120"/>
              <w:bottom w:type="dxa" w:w="60"/>
              <w:right w:type="dxa" w:w="120"/>
            </w:tcMar>
          </w:tcPr>
          <w:p>
            <w:r>
              <w:rPr>
                <w:rFonts w:ascii="Calibri" w:eastAsia="Microsoft YaHei"/>
                <w:color w:val="1A2330"/>
                <w:sz w:val="20"/>
                <w:szCs w:val="20"/>
              </w:rPr>
              <w:t xml:space="preserve">Animals with productReady=true</w:t>
            </w:r>
          </w:p>
        </w:tc>
        <w:tc>
          <w:tcPr>
            <w:tcMar>
              <w:top w:type="dxa" w:w="60"/>
              <w:left w:type="dxa" w:w="120"/>
              <w:bottom w:type="dxa" w:w="60"/>
              <w:right w:type="dxa" w:w="120"/>
            </w:tcMar>
          </w:tcPr>
          <w:p>
            <w:r>
              <w:rPr>
                <w:rFonts w:ascii="Calibri" w:eastAsia="Microsoft YaHei"/>
                <w:color w:val="1A2330"/>
                <w:sz w:val="20"/>
                <w:szCs w:val="20"/>
              </w:rPr>
              <w:t xml:space="preserve">No cost (pure gain)</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Production</w:t>
            </w:r>
          </w:p>
        </w:tc>
        <w:tc>
          <w:tcPr>
            <w:shd w:fill="F8F0EB" w:val="clear"/>
            <w:tcMar>
              <w:top w:type="dxa" w:w="60"/>
              <w:left w:type="dxa" w:w="120"/>
              <w:bottom w:type="dxa" w:w="60"/>
              <w:right w:type="dxa" w:w="120"/>
            </w:tcMar>
          </w:tcPr>
          <w:p>
            <w:r>
              <w:rPr>
                <w:rFonts w:ascii="Calibri" w:eastAsia="Microsoft YaHei"/>
                <w:color w:val="1A2330"/>
                <w:sz w:val="20"/>
                <w:szCs w:val="20"/>
              </w:rPr>
              <w:t xml:space="preserve">Fill All Slots</w:t>
            </w:r>
          </w:p>
        </w:tc>
        <w:tc>
          <w:tcPr>
            <w:shd w:fill="F8F0EB" w:val="clear"/>
            <w:tcMar>
              <w:top w:type="dxa" w:w="60"/>
              <w:left w:type="dxa" w:w="120"/>
              <w:bottom w:type="dxa" w:w="60"/>
              <w:right w:type="dxa" w:w="120"/>
            </w:tcMar>
          </w:tcPr>
          <w:p>
            <w:r>
              <w:rPr>
                <w:rFonts w:ascii="Calibri" w:eastAsia="Microsoft YaHei"/>
                <w:color w:val="1A2330"/>
                <w:sz w:val="20"/>
                <w:szCs w:val="20"/>
              </w:rPr>
              <w:t xml:space="preserve">Available queue slots</w:t>
            </w:r>
          </w:p>
        </w:tc>
        <w:tc>
          <w:tcPr>
            <w:shd w:fill="F8F0EB" w:val="clear"/>
            <w:tcMar>
              <w:top w:type="dxa" w:w="60"/>
              <w:left w:type="dxa" w:w="120"/>
              <w:bottom w:type="dxa" w:w="60"/>
              <w:right w:type="dxa" w:w="120"/>
            </w:tcMar>
          </w:tcPr>
          <w:p>
            <w:r>
              <w:rPr>
                <w:rFonts w:ascii="Calibri" w:eastAsia="Microsoft YaHei"/>
                <w:color w:val="1A2330"/>
                <w:sz w:val="20"/>
                <w:szCs w:val="20"/>
              </w:rPr>
              <w:t xml:space="preserve">Input cost per slot, stops when materials exhausted</w:t>
            </w:r>
          </w:p>
        </w:tc>
      </w:tr>
      <w:tr>
        <w:tc>
          <w:tcPr>
            <w:tcMar>
              <w:top w:type="dxa" w:w="60"/>
              <w:left w:type="dxa" w:w="120"/>
              <w:bottom w:type="dxa" w:w="60"/>
              <w:right w:type="dxa" w:w="120"/>
            </w:tcMar>
          </w:tcPr>
          <w:p>
            <w:r>
              <w:rPr>
                <w:rFonts w:ascii="Calibri" w:eastAsia="Microsoft YaHei"/>
                <w:color w:val="1A2330"/>
                <w:sz w:val="20"/>
                <w:szCs w:val="20"/>
              </w:rPr>
              <w:t xml:space="preserve">Production</w:t>
            </w:r>
          </w:p>
        </w:tc>
        <w:tc>
          <w:tcPr>
            <w:tcMar>
              <w:top w:type="dxa" w:w="60"/>
              <w:left w:type="dxa" w:w="120"/>
              <w:bottom w:type="dxa" w:w="60"/>
              <w:right w:type="dxa" w:w="120"/>
            </w:tcMar>
          </w:tcPr>
          <w:p>
            <w:r>
              <w:rPr>
                <w:rFonts w:ascii="Calibri" w:eastAsia="Microsoft YaHei"/>
                <w:color w:val="1A2330"/>
                <w:sz w:val="20"/>
                <w:szCs w:val="20"/>
              </w:rPr>
              <w:t xml:space="preserve">Collect All Productions</w:t>
            </w:r>
          </w:p>
        </w:tc>
        <w:tc>
          <w:tcPr>
            <w:tcMar>
              <w:top w:type="dxa" w:w="60"/>
              <w:left w:type="dxa" w:w="120"/>
              <w:bottom w:type="dxa" w:w="60"/>
              <w:right w:type="dxa" w:w="120"/>
            </w:tcMar>
          </w:tcPr>
          <w:p>
            <w:r>
              <w:rPr>
                <w:rFonts w:ascii="Calibri" w:eastAsia="Microsoft YaHei"/>
                <w:color w:val="1A2330"/>
                <w:sz w:val="20"/>
                <w:szCs w:val="20"/>
              </w:rPr>
              <w:t xml:space="preserve">Slots with done=true</w:t>
            </w:r>
          </w:p>
        </w:tc>
        <w:tc>
          <w:tcPr>
            <w:tcMar>
              <w:top w:type="dxa" w:w="60"/>
              <w:left w:type="dxa" w:w="120"/>
              <w:bottom w:type="dxa" w:w="60"/>
              <w:right w:type="dxa" w:w="120"/>
            </w:tcMar>
          </w:tcPr>
          <w:p>
            <w:r>
              <w:rPr>
                <w:rFonts w:ascii="Calibri" w:eastAsia="Microsoft YaHei"/>
                <w:color w:val="1A2330"/>
                <w:sz w:val="20"/>
                <w:szCs w:val="20"/>
              </w:rPr>
              <w:t xml:space="preserve">No cost (pure gain)</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Shop</w:t>
            </w:r>
          </w:p>
        </w:tc>
        <w:tc>
          <w:tcPr>
            <w:shd w:fill="F8F0EB" w:val="clear"/>
            <w:tcMar>
              <w:top w:type="dxa" w:w="60"/>
              <w:left w:type="dxa" w:w="120"/>
              <w:bottom w:type="dxa" w:w="60"/>
              <w:right w:type="dxa" w:w="120"/>
            </w:tcMar>
          </w:tcPr>
          <w:p>
            <w:r>
              <w:rPr>
                <w:rFonts w:ascii="Calibri" w:eastAsia="Microsoft YaHei"/>
                <w:color w:val="1A2330"/>
                <w:sz w:val="20"/>
                <w:szCs w:val="20"/>
              </w:rPr>
              <w:t xml:space="preserve">Sell All</w:t>
            </w:r>
          </w:p>
        </w:tc>
        <w:tc>
          <w:tcPr>
            <w:shd w:fill="F8F0EB" w:val="clear"/>
            <w:tcMar>
              <w:top w:type="dxa" w:w="60"/>
              <w:left w:type="dxa" w:w="120"/>
              <w:bottom w:type="dxa" w:w="60"/>
              <w:right w:type="dxa" w:w="120"/>
            </w:tcMar>
          </w:tcPr>
          <w:p>
            <w:r>
              <w:rPr>
                <w:rFonts w:ascii="Calibri" w:eastAsia="Microsoft YaHei"/>
                <w:color w:val="1A2330"/>
                <w:sz w:val="20"/>
                <w:szCs w:val="20"/>
              </w:rPr>
              <w:t xml:space="preserve">Any item with qty &gt; 1</w:t>
            </w:r>
          </w:p>
        </w:tc>
        <w:tc>
          <w:tcPr>
            <w:shd w:fill="F8F0EB" w:val="clear"/>
            <w:tcMar>
              <w:top w:type="dxa" w:w="60"/>
              <w:left w:type="dxa" w:w="120"/>
              <w:bottom w:type="dxa" w:w="60"/>
              <w:right w:type="dxa" w:w="120"/>
            </w:tcMar>
          </w:tcPr>
          <w:p>
            <w:r>
              <w:rPr>
                <w:rFonts w:ascii="Calibri" w:eastAsia="Microsoft YaHei"/>
                <w:color w:val="1A2330"/>
                <w:sz w:val="20"/>
                <w:szCs w:val="20"/>
              </w:rPr>
              <w:t xml:space="preserve">No cost (converts to coins)</w:t>
            </w:r>
          </w:p>
        </w:tc>
      </w:tr>
    </w:tbl>
    <w:p>
      <w:pPr>
        <w:pStyle w:val="Heading1"/>
        <w:spacing w:after="200" w:before="480"/>
      </w:pPr>
      <w:bookmarkStart w:name="_Toc25" w:id="25"/>
      <w:r>
        <w:rPr>
          <w:rFonts w:ascii="Calibri" w:eastAsia="SimHei"/>
          <w:b/>
          <w:bCs/>
          <w:color w:val="1A2330"/>
          <w:sz w:val="32"/>
          <w:szCs w:val="32"/>
        </w:rPr>
        <w:t xml:space="preserve">12. Game Loop and Timing</w:t>
      </w:r>
      <w:bookmarkEnd w:id="25"/>
    </w:p>
    <w:p>
      <w:pPr>
        <w:spacing w:after="80" w:line="312"/>
      </w:pPr>
      <w:r>
        <w:rPr>
          <w:rFonts w:ascii="Calibri" w:eastAsia="Microsoft YaHei"/>
          <w:color w:val="1A2330"/>
          <w:sz w:val="22"/>
          <w:szCs w:val="22"/>
        </w:rPr>
        <w:t xml:space="preserve">The game runs two client-side intervals. The tick loop (500ms) advances game time: checking crop growth, animal production, and factory completion, updating ready/done flags when thresholds are met. The render loop (1000ms) forces UI re-renders for accurate progress bars and countdowns.</w:t>
      </w:r>
    </w:p>
    <w:p>
      <w:pPr>
        <w:spacing w:after="80" w:line="312"/>
      </w:pPr>
      <w:r>
        <w:rPr>
          <w:rFonts w:ascii="Calibri" w:eastAsia="Microsoft YaHei"/>
          <w:color w:val="1A2330"/>
          <w:sz w:val="22"/>
          <w:szCs w:val="22"/>
        </w:rPr>
        <w:t xml:space="preserve">On each tick, the tick() action computes elapsed time by comparing current timestamp against stored timestamps (plantedAt, fedAt, startedAt). This makes the game resilient to tab switching: returning after absence correctly catches up all timers. The fisherman uses a separate check against lastFishTime, granting fish per 60-second interval.</w:t>
      </w:r>
    </w:p>
    <w:p>
      <w:pPr>
        <w:pStyle w:val="Heading1"/>
        <w:spacing w:after="200" w:before="480"/>
      </w:pPr>
      <w:bookmarkStart w:name="_Toc26" w:id="26"/>
      <w:r>
        <w:rPr>
          <w:rFonts w:ascii="Calibri" w:eastAsia="SimHei"/>
          <w:b/>
          <w:bCs/>
          <w:color w:val="1A2330"/>
          <w:sz w:val="32"/>
          <w:szCs w:val="32"/>
        </w:rPr>
        <w:t xml:space="preserve">13. UI Architecture</w:t>
      </w:r>
      <w:bookmarkEnd w:id="26"/>
    </w:p>
    <w:p>
      <w:pPr>
        <w:pStyle w:val="Heading2"/>
        <w:spacing w:after="160" w:before="360"/>
      </w:pPr>
      <w:bookmarkStart w:name="_Toc27" w:id="27"/>
      <w:r>
        <w:rPr>
          <w:rFonts w:ascii="Calibri" w:eastAsia="SimHei"/>
          <w:b/>
          <w:bCs/>
          <w:color w:val="1A2330"/>
          <w:sz w:val="28"/>
          <w:szCs w:val="28"/>
        </w:rPr>
        <w:t xml:space="preserve">13.1 Navigation</w:t>
      </w:r>
      <w:bookmarkEnd w:id="27"/>
    </w:p>
    <w:p>
      <w:pPr>
        <w:spacing w:after="80" w:line="312"/>
      </w:pPr>
      <w:r>
        <w:rPr>
          <w:rFonts w:ascii="Calibri" w:eastAsia="Microsoft YaHei"/>
          <w:color w:val="1A2330"/>
          <w:sz w:val="22"/>
          <w:szCs w:val="22"/>
        </w:rPr>
        <w:t xml:space="preserve">Fixed bottom tab bar with seven tabs: Farm, Animals, Produce, Orders, Shop, Workers, and Codex. Only the active tab mounts. Uses semi-transparent backdrop blur. Active tab highlighted in amber with slight scale-up.</w:t>
      </w:r>
    </w:p>
    <w:p>
      <w:pPr>
        <w:pStyle w:val="Heading2"/>
        <w:spacing w:after="160" w:before="360"/>
      </w:pPr>
      <w:bookmarkStart w:name="_Toc28" w:id="28"/>
      <w:r>
        <w:rPr>
          <w:rFonts w:ascii="Calibri" w:eastAsia="SimHei"/>
          <w:b/>
          <w:bCs/>
          <w:color w:val="1A2330"/>
          <w:sz w:val="28"/>
          <w:szCs w:val="28"/>
        </w:rPr>
        <w:t xml:space="preserve">13.2 Component Summary</w:t>
      </w:r>
      <w:bookmarkEnd w:id="28"/>
    </w:p>
    <w:tbl>
      <w:tblPr>
        <w:tblW w:type="pct" w:w="5000"/>
        <w:tblBorders>
          <w:top w:val="single" w:color="D4875A" w:sz="2"/>
          <w:left w:val="none"/>
          <w:bottom w:val="single" w:color="D4875A" w:sz="2"/>
          <w:right w:val="none"/>
          <w:insideH w:val="single" w:color="DDD0C8" w:sz="1"/>
          <w:insideV w:val="none"/>
        </w:tblBorders>
      </w:tblPr>
      <w:tblGrid>
        <w:gridCol w:w="2929"/>
        <w:gridCol w:w="2929"/>
        <w:gridCol w:w="2929"/>
      </w:tblGrid>
      <w:tr>
        <w:trPr>
          <w:tblHeader/>
        </w:trPr>
        <w:tc>
          <w:tcPr>
            <w:shd w:fill="D4875A" w:val="clear"/>
            <w:tcMar>
              <w:top w:type="dxa" w:w="60"/>
              <w:left w:type="dxa" w:w="120"/>
              <w:bottom w:type="dxa" w:w="60"/>
              <w:right w:type="dxa" w:w="120"/>
            </w:tcMar>
          </w:tcPr>
          <w:p>
            <w:r>
              <w:rPr>
                <w:rFonts w:ascii="Calibri" w:eastAsia="SimHei"/>
                <w:b/>
                <w:bCs/>
                <w:color w:val="FFFFFF"/>
                <w:sz w:val="20"/>
                <w:szCs w:val="20"/>
              </w:rPr>
              <w:t xml:space="preserve">Component</w:t>
            </w:r>
          </w:p>
        </w:tc>
        <w:tc>
          <w:tcPr>
            <w:shd w:fill="D4875A" w:val="clear"/>
            <w:tcMar>
              <w:top w:type="dxa" w:w="60"/>
              <w:left w:type="dxa" w:w="120"/>
              <w:bottom w:type="dxa" w:w="60"/>
              <w:right w:type="dxa" w:w="120"/>
            </w:tcMar>
          </w:tcPr>
          <w:p>
            <w:r>
              <w:rPr>
                <w:rFonts w:ascii="Calibri" w:eastAsia="SimHei"/>
                <w:b/>
                <w:bCs/>
                <w:color w:val="FFFFFF"/>
                <w:sz w:val="20"/>
                <w:szCs w:val="20"/>
              </w:rPr>
              <w:t xml:space="preserve">Tab</w:t>
            </w:r>
          </w:p>
        </w:tc>
        <w:tc>
          <w:tcPr>
            <w:shd w:fill="D4875A" w:val="clear"/>
            <w:tcMar>
              <w:top w:type="dxa" w:w="60"/>
              <w:left w:type="dxa" w:w="120"/>
              <w:bottom w:type="dxa" w:w="60"/>
              <w:right w:type="dxa" w:w="120"/>
            </w:tcMar>
          </w:tcPr>
          <w:p>
            <w:r>
              <w:rPr>
                <w:rFonts w:ascii="Calibri" w:eastAsia="SimHei"/>
                <w:b/>
                <w:bCs/>
                <w:color w:val="FFFFFF"/>
                <w:sz w:val="20"/>
                <w:szCs w:val="20"/>
              </w:rPr>
              <w:t xml:space="preserve">Key Features</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FarmGrid</w:t>
            </w:r>
          </w:p>
        </w:tc>
        <w:tc>
          <w:tcPr>
            <w:shd w:fill="F8F0EB" w:val="clear"/>
            <w:tcMar>
              <w:top w:type="dxa" w:w="60"/>
              <w:left w:type="dxa" w:w="120"/>
              <w:bottom w:type="dxa" w:w="60"/>
              <w:right w:type="dxa" w:w="120"/>
            </w:tcMar>
          </w:tcPr>
          <w:p>
            <w:r>
              <w:rPr>
                <w:rFonts w:ascii="Calibri" w:eastAsia="Microsoft YaHei"/>
                <w:color w:val="1A2330"/>
                <w:sz w:val="20"/>
                <w:szCs w:val="20"/>
              </w:rPr>
              <w:t xml:space="preserve">Farm</w:t>
            </w:r>
          </w:p>
        </w:tc>
        <w:tc>
          <w:tcPr>
            <w:shd w:fill="F8F0EB" w:val="clear"/>
            <w:tcMar>
              <w:top w:type="dxa" w:w="60"/>
              <w:left w:type="dxa" w:w="120"/>
              <w:bottom w:type="dxa" w:w="60"/>
              <w:right w:type="dxa" w:w="120"/>
            </w:tcMar>
          </w:tcPr>
          <w:p>
            <w:r>
              <w:rPr>
                <w:rFonts w:ascii="Calibri" w:eastAsia="Microsoft YaHei"/>
                <w:color w:val="1A2330"/>
                <w:sz w:val="20"/>
                <w:szCs w:val="20"/>
              </w:rPr>
              <w:t xml:space="preserve">Crop selector, plot grid, Plant All / Harvest All, silo summary, plot expansion</w:t>
            </w:r>
          </w:p>
        </w:tc>
      </w:tr>
      <w:tr>
        <w:tc>
          <w:tcPr>
            <w:tcMar>
              <w:top w:type="dxa" w:w="60"/>
              <w:left w:type="dxa" w:w="120"/>
              <w:bottom w:type="dxa" w:w="60"/>
              <w:right w:type="dxa" w:w="120"/>
            </w:tcMar>
          </w:tcPr>
          <w:p>
            <w:r>
              <w:rPr>
                <w:rFonts w:ascii="Calibri" w:eastAsia="Microsoft YaHei"/>
                <w:color w:val="1A2330"/>
                <w:sz w:val="20"/>
                <w:szCs w:val="20"/>
              </w:rPr>
              <w:t xml:space="preserve">AnimalPanel</w:t>
            </w:r>
          </w:p>
        </w:tc>
        <w:tc>
          <w:tcPr>
            <w:tcMar>
              <w:top w:type="dxa" w:w="60"/>
              <w:left w:type="dxa" w:w="120"/>
              <w:bottom w:type="dxa" w:w="60"/>
              <w:right w:type="dxa" w:w="120"/>
            </w:tcMar>
          </w:tcPr>
          <w:p>
            <w:r>
              <w:rPr>
                <w:rFonts w:ascii="Calibri" w:eastAsia="Microsoft YaHei"/>
                <w:color w:val="1A2330"/>
                <w:sz w:val="20"/>
                <w:szCs w:val="20"/>
              </w:rPr>
              <w:t xml:space="preserve">Animals</w:t>
            </w:r>
          </w:p>
        </w:tc>
        <w:tc>
          <w:tcPr>
            <w:tcMar>
              <w:top w:type="dxa" w:w="60"/>
              <w:left w:type="dxa" w:w="120"/>
              <w:bottom w:type="dxa" w:w="60"/>
              <w:right w:type="dxa" w:w="120"/>
            </w:tcMar>
          </w:tcPr>
          <w:p>
            <w:r>
              <w:rPr>
                <w:rFonts w:ascii="Calibri" w:eastAsia="Microsoft YaHei"/>
                <w:color w:val="1A2330"/>
                <w:sz w:val="20"/>
                <w:szCs w:val="20"/>
              </w:rPr>
              <w:t xml:space="preserve">Species habitats, Collect All / Feed All, buy animal, barn summary</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4 ProductionPanel</w:t>
            </w:r>
          </w:p>
        </w:tc>
        <w:tc>
          <w:tcPr>
            <w:shd w:fill="F8F0EB" w:val="clear"/>
            <w:tcMar>
              <w:top w:type="dxa" w:w="60"/>
              <w:left w:type="dxa" w:w="120"/>
              <w:bottom w:type="dxa" w:w="60"/>
              <w:right w:type="dxa" w:w="120"/>
            </w:tcMar>
          </w:tcPr>
          <w:p>
            <w:r>
              <w:rPr>
                <w:rFonts w:ascii="Calibri" w:eastAsia="Microsoft YaHei"/>
                <w:color w:val="1A2330"/>
                <w:sz w:val="20"/>
                <w:szCs w:val="20"/>
              </w:rPr>
              <w:t xml:space="preserve">Produce</w:t>
            </w:r>
          </w:p>
        </w:tc>
        <w:tc>
          <w:tcPr>
            <w:shd w:fill="F8F0EB" w:val="clear"/>
            <w:tcMar>
              <w:top w:type="dxa" w:w="60"/>
              <w:left w:type="dxa" w:w="120"/>
              <w:bottom w:type="dxa" w:w="60"/>
              <w:right w:type="dxa" w:w="120"/>
            </w:tcMar>
          </w:tcPr>
          <w:p>
            <w:r>
              <w:rPr>
                <w:rFonts w:ascii="Calibri" w:eastAsia="Microsoft YaHei"/>
                <w:color w:val="1A2330"/>
                <w:sz w:val="20"/>
                <w:szCs w:val="20"/>
              </w:rPr>
              <w:t xml:space="preserve">Building tabs, Craft + Fill All buttons, queue with progress, Collect All</w:t>
            </w:r>
          </w:p>
        </w:tc>
      </w:tr>
      <w:tr>
        <w:tc>
          <w:tcPr>
            <w:tcMar>
              <w:top w:type="dxa" w:w="60"/>
              <w:left w:type="dxa" w:w="120"/>
              <w:bottom w:type="dxa" w:w="60"/>
              <w:right w:type="dxa" w:w="120"/>
            </w:tcMar>
          </w:tcPr>
          <w:p>
            <w:r>
              <w:rPr>
                <w:rFonts w:ascii="Calibri" w:eastAsia="Microsoft YaHei"/>
                <w:color w:val="1A2330"/>
                <w:sz w:val="20"/>
                <w:szCs w:val="20"/>
              </w:rPr>
              <w:t xml:space="preserve">OrderBoard</w:t>
            </w:r>
          </w:p>
        </w:tc>
        <w:tc>
          <w:tcPr>
            <w:tcMar>
              <w:top w:type="dxa" w:w="60"/>
              <w:left w:type="dxa" w:w="120"/>
              <w:bottom w:type="dxa" w:w="60"/>
              <w:right w:type="dxa" w:w="120"/>
            </w:tcMar>
          </w:tcPr>
          <w:p>
            <w:r>
              <w:rPr>
                <w:rFonts w:ascii="Calibri" w:eastAsia="Microsoft YaHei"/>
                <w:color w:val="1A2330"/>
                <w:sz w:val="20"/>
                <w:szCs w:val="20"/>
              </w:rPr>
              <w:t xml:space="preserve">Orders</w:t>
            </w:r>
          </w:p>
        </w:tc>
        <w:tc>
          <w:tcPr>
            <w:tcMar>
              <w:top w:type="dxa" w:w="60"/>
              <w:left w:type="dxa" w:w="120"/>
              <w:bottom w:type="dxa" w:w="60"/>
              <w:right w:type="dxa" w:w="120"/>
            </w:tcMar>
          </w:tcPr>
          <w:p>
            <w:r>
              <w:rPr>
                <w:rFonts w:ascii="Calibri" w:eastAsia="Microsoft YaHei"/>
                <w:color w:val="1A2330"/>
                <w:sz w:val="20"/>
                <w:szCs w:val="20"/>
              </w:rPr>
              <w:t xml:space="preserve">Order cards with have/need counts, fulfill/trash buttons</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ShopPanel</w:t>
            </w:r>
          </w:p>
        </w:tc>
        <w:tc>
          <w:tcPr>
            <w:shd w:fill="F8F0EB" w:val="clear"/>
            <w:tcMar>
              <w:top w:type="dxa" w:w="60"/>
              <w:left w:type="dxa" w:w="120"/>
              <w:bottom w:type="dxa" w:w="60"/>
              <w:right w:type="dxa" w:w="120"/>
            </w:tcMar>
          </w:tcPr>
          <w:p>
            <w:r>
              <w:rPr>
                <w:rFonts w:ascii="Calibri" w:eastAsia="Microsoft YaHei"/>
                <w:color w:val="1A2330"/>
                <w:sz w:val="20"/>
                <w:szCs w:val="20"/>
              </w:rPr>
              <w:t xml:space="preserve">Shop</w:t>
            </w:r>
          </w:p>
        </w:tc>
        <w:tc>
          <w:tcPr>
            <w:shd w:fill="F8F0EB" w:val="clear"/>
            <w:tcMar>
              <w:top w:type="dxa" w:w="60"/>
              <w:left w:type="dxa" w:w="120"/>
              <w:bottom w:type="dxa" w:w="60"/>
              <w:right w:type="dxa" w:w="120"/>
            </w:tcMar>
          </w:tcPr>
          <w:p>
            <w:r>
              <w:rPr>
                <w:rFonts w:ascii="Calibri" w:eastAsia="Microsoft YaHei"/>
                <w:color w:val="1A2330"/>
                <w:sz w:val="20"/>
                <w:szCs w:val="20"/>
              </w:rPr>
              <w:t xml:space="preserve">Item list, Sell 1 / Sell 5 / Sell All buttons</w:t>
            </w:r>
          </w:p>
        </w:tc>
      </w:tr>
      <w:tr>
        <w:tc>
          <w:tcPr>
            <w:tcMar>
              <w:top w:type="dxa" w:w="60"/>
              <w:left w:type="dxa" w:w="120"/>
              <w:bottom w:type="dxa" w:w="60"/>
              <w:right w:type="dxa" w:w="120"/>
            </w:tcMar>
          </w:tcPr>
          <w:p>
            <w:r>
              <w:rPr>
                <w:rFonts w:ascii="Calibri" w:eastAsia="Microsoft YaHei"/>
                <w:color w:val="1A2330"/>
                <w:sz w:val="20"/>
                <w:szCs w:val="20"/>
              </w:rPr>
              <w:t xml:space="preserve">FarmhandPanel</w:t>
            </w:r>
          </w:p>
        </w:tc>
        <w:tc>
          <w:tcPr>
            <w:tcMar>
              <w:top w:type="dxa" w:w="60"/>
              <w:left w:type="dxa" w:w="120"/>
              <w:bottom w:type="dxa" w:w="60"/>
              <w:right w:type="dxa" w:w="120"/>
            </w:tcMar>
          </w:tcPr>
          <w:p>
            <w:r>
              <w:rPr>
                <w:rFonts w:ascii="Calibri" w:eastAsia="Microsoft YaHei"/>
                <w:color w:val="1A2330"/>
                <w:sz w:val="20"/>
                <w:szCs w:val="20"/>
              </w:rPr>
              <w:t xml:space="preserve">Workers</w:t>
            </w:r>
          </w:p>
        </w:tc>
        <w:tc>
          <w:tcPr>
            <w:tcMar>
              <w:top w:type="dxa" w:w="60"/>
              <w:left w:type="dxa" w:w="120"/>
              <w:bottom w:type="dxa" w:w="60"/>
              <w:right w:type="dxa" w:w="120"/>
            </w:tcMar>
          </w:tcPr>
          <w:p>
            <w:r>
              <w:rPr>
                <w:rFonts w:ascii="Calibri" w:eastAsia="Microsoft YaHei"/>
                <w:color w:val="1A2330"/>
                <w:sz w:val="20"/>
                <w:szCs w:val="20"/>
              </w:rPr>
              <w:t xml:space="preserve">Worker cards with role descriptions and perks</w:t>
            </w:r>
          </w:p>
        </w:tc>
      </w:tr>
      <w:tr>
        <w:tc>
          <w:tcPr>
            <w:shd w:fill="F8F0EB" w:val="clear"/>
            <w:tcMar>
              <w:top w:type="dxa" w:w="60"/>
              <w:left w:type="dxa" w:w="120"/>
              <w:bottom w:type="dxa" w:w="60"/>
              <w:right w:type="dxa" w:w="120"/>
            </w:tcMar>
          </w:tcPr>
          <w:p>
            <w:r>
              <w:rPr>
                <w:rFonts w:ascii="Calibri" w:eastAsia="Microsoft YaHei"/>
                <w:color w:val="1A2330"/>
                <w:sz w:val="20"/>
                <w:szCs w:val="20"/>
              </w:rPr>
              <w:t xml:space="preserve">CodexPanel</w:t>
            </w:r>
          </w:p>
        </w:tc>
        <w:tc>
          <w:tcPr>
            <w:shd w:fill="F8F0EB" w:val="clear"/>
            <w:tcMar>
              <w:top w:type="dxa" w:w="60"/>
              <w:left w:type="dxa" w:w="120"/>
              <w:bottom w:type="dxa" w:w="60"/>
              <w:right w:type="dxa" w:w="120"/>
            </w:tcMar>
          </w:tcPr>
          <w:p>
            <w:r>
              <w:rPr>
                <w:rFonts w:ascii="Calibri" w:eastAsia="Microsoft YaHei"/>
                <w:color w:val="1A2330"/>
                <w:sz w:val="20"/>
                <w:szCs w:val="20"/>
              </w:rPr>
              <w:t xml:space="preserve">Codex</w:t>
            </w:r>
          </w:p>
        </w:tc>
        <w:tc>
          <w:tcPr>
            <w:shd w:fill="F8F0EB" w:val="clear"/>
            <w:tcMar>
              <w:top w:type="dxa" w:w="60"/>
              <w:left w:type="dxa" w:w="120"/>
              <w:bottom w:type="dxa" w:w="60"/>
              <w:right w:type="dxa" w:w="120"/>
            </w:tcMar>
          </w:tcPr>
          <w:p>
            <w:r>
              <w:rPr>
                <w:rFonts w:ascii="Calibri" w:eastAsia="Microsoft YaHei"/>
                <w:color w:val="1A2330"/>
                <w:sz w:val="20"/>
                <w:szCs w:val="20"/>
              </w:rPr>
              <w:t xml:space="preserve">Discovered breed entries with tier colors</w:t>
            </w:r>
          </w:p>
        </w:tc>
      </w:tr>
      <w:tr>
        <w:tc>
          <w:tcPr>
            <w:tcMar>
              <w:top w:type="dxa" w:w="60"/>
              <w:left w:type="dxa" w:w="120"/>
              <w:bottom w:type="dxa" w:w="60"/>
              <w:right w:type="dxa" w:w="120"/>
            </w:tcMar>
          </w:tcPr>
          <w:p>
            <w:r>
              <w:rPr>
                <w:rFonts w:ascii="Calibri" w:eastAsia="Microsoft YaHei"/>
                <w:color w:val="1A2330"/>
                <w:sz w:val="20"/>
                <w:szCs w:val="20"/>
              </w:rPr>
              <w:t xml:space="preserve">HUD</w:t>
            </w:r>
          </w:p>
        </w:tc>
        <w:tc>
          <w:tcPr>
            <w:tcMar>
              <w:top w:type="dxa" w:w="60"/>
              <w:left w:type="dxa" w:w="120"/>
              <w:bottom w:type="dxa" w:w="60"/>
              <w:right w:type="dxa" w:w="120"/>
            </w:tcMar>
          </w:tcPr>
          <w:p>
            <w:r>
              <w:rPr>
                <w:rFonts w:ascii="Calibri" w:eastAsia="Microsoft YaHei"/>
                <w:color w:val="1A2330"/>
                <w:sz w:val="20"/>
                <w:szCs w:val="20"/>
              </w:rPr>
              <w:t xml:space="preserve">Header</w:t>
            </w:r>
          </w:p>
        </w:tc>
        <w:tc>
          <w:tcPr>
            <w:tcMar>
              <w:top w:type="dxa" w:w="60"/>
              <w:left w:type="dxa" w:w="120"/>
              <w:bottom w:type="dxa" w:w="60"/>
              <w:right w:type="dxa" w:w="120"/>
            </w:tcMar>
          </w:tcPr>
          <w:p>
            <w:r>
              <w:rPr>
                <w:rFonts w:ascii="Calibri" w:eastAsia="Microsoft YaHei"/>
                <w:color w:val="1A2330"/>
                <w:sz w:val="20"/>
                <w:szCs w:val="20"/>
              </w:rPr>
              <w:t xml:space="preserve">Coins, gems, level/XP bar display</w:t>
            </w:r>
          </w:p>
        </w:tc>
      </w:tr>
    </w:tbl>
    <w:p>
      <w:pPr>
        <w:pStyle w:val="Heading2"/>
        <w:spacing w:after="160" w:before="360"/>
      </w:pPr>
      <w:bookmarkStart w:name="_Toc29" w:id="29"/>
      <w:r>
        <w:rPr>
          <w:rFonts w:ascii="Calibri" w:eastAsia="SimHei"/>
          <w:b/>
          <w:bCs/>
          <w:color w:val="1A2330"/>
          <w:sz w:val="28"/>
          <w:szCs w:val="28"/>
        </w:rPr>
        <w:t xml:space="preserve">13.3 Visual Design</w:t>
      </w:r>
      <w:bookmarkEnd w:id="29"/>
    </w:p>
    <w:p>
      <w:pPr>
        <w:spacing w:after="80" w:line="312"/>
      </w:pPr>
      <w:r>
        <w:rPr>
          <w:rFonts w:ascii="Calibri" w:eastAsia="Microsoft YaHei"/>
          <w:color w:val="1A2330"/>
          <w:sz w:val="22"/>
          <w:szCs w:val="22"/>
        </w:rPr>
        <w:t xml:space="preserve">Farming theme with warm colors: amber/orange for farm, green for harvest, blue for feeding, yellow for animal products. Full dark mode support. Progress bars with colored fills and CSS transitions. Ready items use pulse/bounce animations. Mobile-first with max-w-2xl container.</w:t>
      </w:r>
    </w:p>
    <w:p>
      <w:pPr>
        <w:pStyle w:val="Heading1"/>
        <w:spacing w:after="200" w:before="480"/>
      </w:pPr>
      <w:bookmarkStart w:name="_Toc30" w:id="30"/>
      <w:r>
        <w:rPr>
          <w:rFonts w:ascii="Calibri" w:eastAsia="SimHei"/>
          <w:b/>
          <w:bCs/>
          <w:color w:val="1A2330"/>
          <w:sz w:val="32"/>
          <w:szCs w:val="32"/>
        </w:rPr>
        <w:t xml:space="preserve">14. Storage System</w:t>
      </w:r>
      <w:bookmarkEnd w:id="30"/>
    </w:p>
    <w:p>
      <w:pPr>
        <w:spacing w:after="80" w:line="312"/>
      </w:pPr>
      <w:r>
        <w:rPr>
          <w:rFonts w:ascii="Calibri" w:eastAsia="Microsoft YaHei"/>
          <w:color w:val="1A2330"/>
          <w:sz w:val="22"/>
          <w:szCs w:val="22"/>
        </w:rPr>
        <w:t xml:space="preserve">Dual storage model: silo holds crops and feed, barn holds animal products and manufactured goods. Represented as Record&lt;string, number&gt; maps. Items added through harvesting, collecting, production. Removed through feeding, production inputs, order fulfillment, selling. Summary chips at bottom of panels show non-zero quantities with emoji identifiers.</w:t>
      </w:r>
    </w:p>
    <w:p>
      <w:pPr>
        <w:pStyle w:val="Heading1"/>
        <w:spacing w:after="200" w:before="480"/>
      </w:pPr>
      <w:bookmarkStart w:name="_Toc31" w:id="31"/>
      <w:r>
        <w:rPr>
          <w:rFonts w:ascii="Calibri" w:eastAsia="SimHei"/>
          <w:b/>
          <w:bCs/>
          <w:color w:val="1A2330"/>
          <w:sz w:val="32"/>
          <w:szCs w:val="32"/>
        </w:rPr>
        <w:t xml:space="preserve">15. Future Roadmap</w:t>
      </w:r>
      <w:bookmarkEnd w:id="31"/>
    </w:p>
    <w:p>
      <w:pPr>
        <w:spacing w:after="80" w:line="312"/>
      </w:pPr>
      <w:r>
        <w:rPr>
          <w:rFonts w:ascii="Calibri" w:eastAsia="Microsoft YaHei"/>
          <w:color w:val="1A2330"/>
          <w:sz w:val="22"/>
          <w:szCs w:val="22"/>
        </w:rPr>
        <w:t xml:space="preserve">Features defined in data model but not yet fully implemented:</w:t>
      </w:r>
    </w:p>
    <w:p>
      <w:pPr>
        <w:spacing w:after="60" w:line="312"/>
        <w:ind w:left="360"/>
      </w:pPr>
      <w:r>
        <w:rPr>
          <w:rFonts w:ascii="Calibri" w:eastAsia="Microsoft YaHei"/>
          <w:color w:val="1A2330"/>
          <w:sz w:val="22"/>
          <w:szCs w:val="22"/>
        </w:rPr>
        <w:t xml:space="preserve">•  Farmhand perk activation: Apply Lumberjack, Farmer, and Artisan speed bonuses to actual calculations</w:t>
      </w:r>
    </w:p>
    <w:p>
      <w:pPr>
        <w:spacing w:after="60" w:line="312"/>
        <w:ind w:left="360"/>
      </w:pPr>
      <w:r>
        <w:rPr>
          <w:rFonts w:ascii="Calibri" w:eastAsia="Microsoft YaHei"/>
          <w:color w:val="1A2330"/>
          <w:sz w:val="22"/>
          <w:szCs w:val="22"/>
        </w:rPr>
        <w:t xml:space="preserve">•  Animal breeding: Mechanism for uncommon/rare/legendary tier animals</w:t>
      </w:r>
    </w:p>
    <w:p>
      <w:pPr>
        <w:spacing w:after="60" w:line="312"/>
        <w:ind w:left="360"/>
      </w:pPr>
      <w:r>
        <w:rPr>
          <w:rFonts w:ascii="Calibri" w:eastAsia="Microsoft YaHei"/>
          <w:color w:val="1A2330"/>
          <w:sz w:val="22"/>
          <w:szCs w:val="22"/>
        </w:rPr>
        <w:t xml:space="preserve">•  Building upgrades: Expandable queue slots for bakery, dairy, loom, press</w:t>
      </w:r>
    </w:p>
    <w:p>
      <w:pPr>
        <w:spacing w:after="60" w:line="312"/>
        <w:ind w:left="360"/>
      </w:pPr>
      <w:r>
        <w:rPr>
          <w:rFonts w:ascii="Calibri" w:eastAsia="Microsoft YaHei"/>
          <w:color w:val="1A2330"/>
          <w:sz w:val="22"/>
          <w:szCs w:val="22"/>
        </w:rPr>
        <w:t xml:space="preserve">•  Gem spending: Premium acceleration, exclusive items, special unlocks</w:t>
      </w:r>
    </w:p>
    <w:p>
      <w:pPr>
        <w:spacing w:after="60" w:line="312"/>
        <w:ind w:left="360"/>
      </w:pPr>
      <w:r>
        <w:rPr>
          <w:rFonts w:ascii="Calibri" w:eastAsia="Microsoft YaHei"/>
          <w:color w:val="1A2330"/>
          <w:sz w:val="22"/>
          <w:szCs w:val="22"/>
        </w:rPr>
        <w:t xml:space="preserve">•  Seasonal events: Time-limited crops, recipes, or orders with unique rewards</w:t>
      </w:r>
    </w:p>
    <w:p>
      <w:pPr>
        <w:spacing w:after="60" w:line="312"/>
        <w:ind w:left="360"/>
      </w:pPr>
      <w:r>
        <w:rPr>
          <w:rFonts w:ascii="Calibri" w:eastAsia="Microsoft YaHei"/>
          <w:color w:val="1A2330"/>
          <w:sz w:val="22"/>
          <w:szCs w:val="22"/>
        </w:rPr>
        <w:t xml:space="preserve">•  Social features: Trading, visiting farms, cooperative order fulfillment</w:t>
      </w:r>
    </w:p>
    <w:p>
      <w:pPr>
        <w:spacing w:after="60" w:line="312"/>
        <w:ind w:left="360"/>
      </w:pPr>
      <w:r>
        <w:rPr>
          <w:rFonts w:ascii="Calibri" w:eastAsia="Microsoft YaHei"/>
          <w:color w:val="1A2330"/>
          <w:sz w:val="22"/>
          <w:szCs w:val="22"/>
        </w:rPr>
        <w:t xml:space="preserve">•  Offline earnings: Calculate accumulated production gains on return</w:t>
      </w:r>
    </w:p>
    <w:p>
      <w:pPr>
        <w:spacing w:after="60" w:line="312"/>
        <w:ind w:left="360"/>
      </w:pPr>
      <w:r>
        <w:rPr>
          <w:rFonts w:ascii="Calibri" w:eastAsia="Microsoft YaHei"/>
          <w:color w:val="1A2330"/>
          <w:sz w:val="22"/>
          <w:szCs w:val="22"/>
        </w:rPr>
        <w:t xml:space="preserve">•  Achievement system: Milestone rewards for production volume, collection completion</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07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0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87078"/>
        <w:sz w:val="16"/>
        <w:szCs w:val="16"/>
      </w:rPr>
      <w:t xml:space="preserve">Project Meadowlands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330"/>
        <w:sz w:val="22"/>
        <w:szCs w:val="22"/>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eastAsia="SimHei"/>
      <w:b/>
      <w:bCs/>
      <w:color w:val="1A2330"/>
      <w:sz w:val="32"/>
      <w:szCs w:val="32"/>
    </w:rPr>
  </w:style>
  <w:style w:type="paragraph" w:styleId="Heading2">
    <w:pPr>
      <w:outlineLvl w:val="1"/>
    </w:pPr>
    <w:name w:val="Heading 2"/>
    <w:basedOn w:val="Normal"/>
    <w:next w:val="Normal"/>
    <w:qFormat/>
    <w:rPr>
      <w:rFonts w:ascii="Calibri" w:eastAsia="SimHei"/>
      <w:b/>
      <w:bCs/>
      <w:color w:val="1A2330"/>
      <w:sz w:val="28"/>
      <w:szCs w:val="28"/>
    </w:rPr>
  </w:style>
  <w:style w:type="paragraph" w:styleId="Heading3">
    <w:pPr>
      <w:outlineLvl w:val="2"/>
    </w:pPr>
    <w:name w:val="Heading 3"/>
    <w:basedOn w:val="Normal"/>
    <w:next w:val="Normal"/>
    <w:qFormat/>
    <w:rPr>
      <w:rFonts w:ascii="Calibri" w:eastAsia="SimHei"/>
      <w:b/>
      <w:bCs/>
      <w:color w:val="D4875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2026-10-07T02:56:32.846Z</dcterms:created>
  <dcterms:modified xsi:type="dcterms:W3CDTF">2026-10-07T02:56:32.847Z</dcterms:modified>
</cp:coreProperties>
</file>

<file path=docProps/custom.xml><?xml version="1.0" encoding="utf-8"?>
<Properties xmlns="http://schemas.openxmlformats.org/officeDocument/2006/custom-properties" xmlns:vt="http://schemas.openxmlformats.org/officeDocument/2006/docPropsVTypes"/>
</file>