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38" w:type="dxa"/>
        <w:tblInd w:w="-725" w:type="dxa"/>
        <w:tblLook w:val="04A0" w:firstRow="1" w:lastRow="0" w:firstColumn="1" w:lastColumn="0" w:noHBand="0" w:noVBand="1"/>
      </w:tblPr>
      <w:tblGrid>
        <w:gridCol w:w="702"/>
        <w:gridCol w:w="1079"/>
        <w:gridCol w:w="1524"/>
        <w:gridCol w:w="1671"/>
        <w:gridCol w:w="1618"/>
        <w:gridCol w:w="1838"/>
        <w:gridCol w:w="1606"/>
      </w:tblGrid>
      <w:tr w:rsidR="00467BE5" w14:paraId="467BA3B6" w14:textId="607141FB" w:rsidTr="00560818">
        <w:trPr>
          <w:trHeight w:val="886"/>
        </w:trPr>
        <w:tc>
          <w:tcPr>
            <w:tcW w:w="702" w:type="dxa"/>
          </w:tcPr>
          <w:p w14:paraId="5FE297D0" w14:textId="77777777" w:rsidR="00467BE5" w:rsidRPr="00CB2489" w:rsidRDefault="00467BE5" w:rsidP="00467BE5">
            <w:pPr>
              <w:ind w:right="-393"/>
              <w:rPr>
                <w:b/>
                <w:bCs/>
                <w:u w:val="single"/>
              </w:rPr>
            </w:pPr>
            <w:r w:rsidRPr="00CB2489">
              <w:rPr>
                <w:b/>
                <w:bCs/>
                <w:u w:val="single"/>
              </w:rPr>
              <w:t>S.no</w:t>
            </w:r>
          </w:p>
        </w:tc>
        <w:tc>
          <w:tcPr>
            <w:tcW w:w="1079" w:type="dxa"/>
          </w:tcPr>
          <w:p w14:paraId="12E6E4D3" w14:textId="3106448D" w:rsidR="00467BE5" w:rsidRPr="00CB2489" w:rsidRDefault="00467BE5" w:rsidP="00467BE5">
            <w:pPr>
              <w:rPr>
                <w:b/>
                <w:bCs/>
                <w:u w:val="single"/>
              </w:rPr>
            </w:pPr>
            <w:r>
              <w:rPr>
                <w:b/>
                <w:bCs/>
                <w:u w:val="single"/>
              </w:rPr>
              <w:t>Training Set</w:t>
            </w:r>
          </w:p>
        </w:tc>
        <w:tc>
          <w:tcPr>
            <w:tcW w:w="1524" w:type="dxa"/>
          </w:tcPr>
          <w:p w14:paraId="3EE53976" w14:textId="15420D6F" w:rsidR="00467BE5" w:rsidRPr="00CB2489" w:rsidRDefault="00467BE5" w:rsidP="00467BE5">
            <w:pPr>
              <w:rPr>
                <w:b/>
                <w:bCs/>
                <w:u w:val="single"/>
              </w:rPr>
            </w:pPr>
            <w:r>
              <w:rPr>
                <w:b/>
                <w:bCs/>
                <w:u w:val="single"/>
              </w:rPr>
              <w:t>Validation Set</w:t>
            </w:r>
          </w:p>
        </w:tc>
        <w:tc>
          <w:tcPr>
            <w:tcW w:w="1671" w:type="dxa"/>
          </w:tcPr>
          <w:p w14:paraId="7ADA304A" w14:textId="5C3A2983" w:rsidR="00467BE5" w:rsidRPr="00CB2489" w:rsidRDefault="00467BE5" w:rsidP="00467BE5">
            <w:pPr>
              <w:rPr>
                <w:b/>
                <w:bCs/>
                <w:u w:val="single"/>
              </w:rPr>
            </w:pPr>
            <w:r>
              <w:rPr>
                <w:b/>
                <w:bCs/>
                <w:u w:val="single"/>
              </w:rPr>
              <w:t>Test Set</w:t>
            </w:r>
          </w:p>
        </w:tc>
        <w:tc>
          <w:tcPr>
            <w:tcW w:w="1618" w:type="dxa"/>
          </w:tcPr>
          <w:p w14:paraId="1F7B9194" w14:textId="6ACE9FBD" w:rsidR="00467BE5" w:rsidRPr="00CB2489" w:rsidRDefault="001224FF" w:rsidP="00467BE5">
            <w:pPr>
              <w:rPr>
                <w:b/>
                <w:bCs/>
                <w:u w:val="single"/>
              </w:rPr>
            </w:pPr>
            <w:r>
              <w:rPr>
                <w:b/>
                <w:bCs/>
                <w:u w:val="single"/>
              </w:rPr>
              <w:t>Embedding layer</w:t>
            </w:r>
          </w:p>
        </w:tc>
        <w:tc>
          <w:tcPr>
            <w:tcW w:w="1838" w:type="dxa"/>
          </w:tcPr>
          <w:p w14:paraId="628C96A2" w14:textId="0B7D6064" w:rsidR="00467BE5" w:rsidRPr="00CB2489" w:rsidRDefault="001224FF" w:rsidP="00467BE5">
            <w:pPr>
              <w:rPr>
                <w:b/>
                <w:bCs/>
                <w:u w:val="single"/>
              </w:rPr>
            </w:pPr>
            <w:r>
              <w:rPr>
                <w:b/>
                <w:bCs/>
                <w:u w:val="single"/>
              </w:rPr>
              <w:t>Pretrained Network</w:t>
            </w:r>
          </w:p>
        </w:tc>
        <w:tc>
          <w:tcPr>
            <w:tcW w:w="1606" w:type="dxa"/>
          </w:tcPr>
          <w:p w14:paraId="73FD1D16" w14:textId="75910B90" w:rsidR="00467BE5" w:rsidRDefault="00467BE5" w:rsidP="00467BE5">
            <w:pPr>
              <w:rPr>
                <w:b/>
                <w:bCs/>
                <w:u w:val="single"/>
              </w:rPr>
            </w:pPr>
            <w:r w:rsidRPr="00CB2489">
              <w:rPr>
                <w:b/>
                <w:bCs/>
                <w:u w:val="single"/>
              </w:rPr>
              <w:t xml:space="preserve">Loss and Accuracy on </w:t>
            </w:r>
            <w:r>
              <w:rPr>
                <w:b/>
                <w:bCs/>
                <w:u w:val="single"/>
              </w:rPr>
              <w:t>Test</w:t>
            </w:r>
          </w:p>
        </w:tc>
      </w:tr>
      <w:tr w:rsidR="00467BE5" w:rsidRPr="00467BE5" w14:paraId="78CE7815" w14:textId="5051CC34" w:rsidTr="00560818">
        <w:trPr>
          <w:trHeight w:val="853"/>
        </w:trPr>
        <w:tc>
          <w:tcPr>
            <w:tcW w:w="702" w:type="dxa"/>
          </w:tcPr>
          <w:p w14:paraId="10445550" w14:textId="77777777" w:rsidR="00467BE5" w:rsidRPr="00467BE5" w:rsidRDefault="00467BE5" w:rsidP="00467BE5">
            <w:pPr>
              <w:ind w:left="-293"/>
              <w:rPr>
                <w:rFonts w:cstheme="minorHAnsi"/>
                <w:sz w:val="22"/>
                <w:szCs w:val="22"/>
              </w:rPr>
            </w:pPr>
          </w:p>
          <w:p w14:paraId="28898986" w14:textId="77777777" w:rsidR="00467BE5" w:rsidRPr="00467BE5" w:rsidRDefault="00467BE5" w:rsidP="00467BE5">
            <w:pPr>
              <w:rPr>
                <w:rFonts w:cstheme="minorHAnsi"/>
                <w:sz w:val="22"/>
                <w:szCs w:val="22"/>
              </w:rPr>
            </w:pPr>
            <w:r w:rsidRPr="00467BE5">
              <w:rPr>
                <w:rFonts w:cstheme="minorHAnsi"/>
                <w:sz w:val="22"/>
                <w:szCs w:val="22"/>
              </w:rPr>
              <w:t>1.</w:t>
            </w:r>
          </w:p>
        </w:tc>
        <w:tc>
          <w:tcPr>
            <w:tcW w:w="1079" w:type="dxa"/>
          </w:tcPr>
          <w:p w14:paraId="2B5E9C76" w14:textId="77777777" w:rsidR="00467BE5" w:rsidRPr="00467BE5" w:rsidRDefault="00467BE5" w:rsidP="00467BE5">
            <w:pPr>
              <w:rPr>
                <w:rFonts w:cstheme="minorHAnsi"/>
                <w:sz w:val="22"/>
                <w:szCs w:val="22"/>
              </w:rPr>
            </w:pPr>
          </w:p>
          <w:p w14:paraId="3F6D9AA5" w14:textId="28C1EF00" w:rsidR="00467BE5" w:rsidRPr="00467BE5" w:rsidRDefault="00D055AB" w:rsidP="001224FF">
            <w:pPr>
              <w:rPr>
                <w:rFonts w:cstheme="minorHAnsi"/>
                <w:sz w:val="22"/>
                <w:szCs w:val="22"/>
              </w:rPr>
            </w:pPr>
            <w:r>
              <w:rPr>
                <w:rFonts w:cstheme="minorHAnsi"/>
                <w:sz w:val="22"/>
                <w:szCs w:val="22"/>
              </w:rPr>
              <w:t>100</w:t>
            </w:r>
          </w:p>
        </w:tc>
        <w:tc>
          <w:tcPr>
            <w:tcW w:w="1524" w:type="dxa"/>
          </w:tcPr>
          <w:p w14:paraId="255E6FFC" w14:textId="77777777" w:rsidR="00467BE5" w:rsidRPr="00467BE5" w:rsidRDefault="00467BE5" w:rsidP="00467BE5">
            <w:pPr>
              <w:rPr>
                <w:rFonts w:cstheme="minorHAnsi"/>
                <w:sz w:val="22"/>
                <w:szCs w:val="22"/>
              </w:rPr>
            </w:pPr>
          </w:p>
          <w:p w14:paraId="6AD271EC" w14:textId="55220E24" w:rsidR="00467BE5" w:rsidRPr="00467BE5" w:rsidRDefault="00D055AB" w:rsidP="00467BE5">
            <w:pPr>
              <w:rPr>
                <w:rFonts w:cstheme="minorHAnsi"/>
                <w:sz w:val="22"/>
                <w:szCs w:val="22"/>
              </w:rPr>
            </w:pPr>
            <w:r>
              <w:rPr>
                <w:rFonts w:cstheme="minorHAnsi"/>
                <w:sz w:val="22"/>
                <w:szCs w:val="22"/>
              </w:rPr>
              <w:t>10000</w:t>
            </w:r>
          </w:p>
        </w:tc>
        <w:tc>
          <w:tcPr>
            <w:tcW w:w="1671" w:type="dxa"/>
          </w:tcPr>
          <w:p w14:paraId="03614361" w14:textId="77777777" w:rsidR="00467BE5" w:rsidRPr="00467BE5" w:rsidRDefault="00467BE5" w:rsidP="00467BE5">
            <w:pPr>
              <w:rPr>
                <w:rFonts w:cstheme="minorHAnsi"/>
                <w:sz w:val="22"/>
                <w:szCs w:val="22"/>
              </w:rPr>
            </w:pPr>
          </w:p>
          <w:p w14:paraId="26695D9A" w14:textId="05712BAB" w:rsidR="00467BE5" w:rsidRPr="00467BE5" w:rsidRDefault="00D055AB" w:rsidP="00467BE5">
            <w:pPr>
              <w:rPr>
                <w:rFonts w:cstheme="minorHAnsi"/>
                <w:sz w:val="22"/>
                <w:szCs w:val="22"/>
              </w:rPr>
            </w:pPr>
            <w:r>
              <w:rPr>
                <w:rFonts w:cstheme="minorHAnsi"/>
                <w:sz w:val="22"/>
                <w:szCs w:val="22"/>
              </w:rPr>
              <w:t>6000</w:t>
            </w:r>
          </w:p>
        </w:tc>
        <w:tc>
          <w:tcPr>
            <w:tcW w:w="1618" w:type="dxa"/>
          </w:tcPr>
          <w:p w14:paraId="65F12B64" w14:textId="77777777" w:rsidR="00467BE5" w:rsidRPr="00467BE5" w:rsidRDefault="00467BE5" w:rsidP="00467BE5">
            <w:pPr>
              <w:rPr>
                <w:rFonts w:cstheme="minorHAnsi"/>
                <w:sz w:val="22"/>
                <w:szCs w:val="22"/>
              </w:rPr>
            </w:pPr>
          </w:p>
          <w:p w14:paraId="3338A1F5" w14:textId="308FB6FF" w:rsidR="00467BE5" w:rsidRPr="00467BE5" w:rsidRDefault="00D055AB" w:rsidP="00467BE5">
            <w:pPr>
              <w:rPr>
                <w:rFonts w:cstheme="minorHAnsi"/>
                <w:sz w:val="22"/>
                <w:szCs w:val="22"/>
              </w:rPr>
            </w:pPr>
            <w:r>
              <w:rPr>
                <w:rFonts w:cstheme="minorHAnsi"/>
                <w:sz w:val="22"/>
                <w:szCs w:val="22"/>
              </w:rPr>
              <w:t>Yes</w:t>
            </w:r>
          </w:p>
        </w:tc>
        <w:tc>
          <w:tcPr>
            <w:tcW w:w="1838" w:type="dxa"/>
          </w:tcPr>
          <w:p w14:paraId="6318EE24" w14:textId="77777777" w:rsidR="00467BE5" w:rsidRDefault="00467BE5" w:rsidP="00467BE5">
            <w:pPr>
              <w:rPr>
                <w:rFonts w:cstheme="minorHAnsi"/>
                <w:sz w:val="22"/>
                <w:szCs w:val="22"/>
              </w:rPr>
            </w:pPr>
          </w:p>
          <w:p w14:paraId="1EA9F2A5" w14:textId="5C6C4AEB" w:rsidR="00467BE5" w:rsidRPr="00467BE5" w:rsidRDefault="00005760" w:rsidP="00467BE5">
            <w:pPr>
              <w:rPr>
                <w:rFonts w:cstheme="minorHAnsi"/>
                <w:sz w:val="22"/>
                <w:szCs w:val="22"/>
              </w:rPr>
            </w:pPr>
            <w:r>
              <w:rPr>
                <w:rFonts w:cstheme="minorHAnsi"/>
                <w:sz w:val="22"/>
                <w:szCs w:val="22"/>
              </w:rPr>
              <w:t>Yes</w:t>
            </w:r>
          </w:p>
        </w:tc>
        <w:tc>
          <w:tcPr>
            <w:tcW w:w="1606" w:type="dxa"/>
          </w:tcPr>
          <w:p w14:paraId="2E9BE683" w14:textId="77777777" w:rsidR="00467BE5" w:rsidRDefault="00467BE5" w:rsidP="00467BE5">
            <w:pPr>
              <w:rPr>
                <w:rFonts w:cstheme="minorHAnsi"/>
                <w:sz w:val="22"/>
                <w:szCs w:val="22"/>
              </w:rPr>
            </w:pPr>
          </w:p>
          <w:p w14:paraId="6D13C06D" w14:textId="6E97A845" w:rsidR="00467BE5" w:rsidRPr="00467BE5" w:rsidRDefault="00005760" w:rsidP="00467BE5">
            <w:pPr>
              <w:rPr>
                <w:rFonts w:cstheme="minorHAnsi"/>
                <w:sz w:val="22"/>
                <w:szCs w:val="22"/>
              </w:rPr>
            </w:pPr>
            <w:r w:rsidRPr="00005760">
              <w:rPr>
                <w:rFonts w:cstheme="minorHAnsi"/>
                <w:sz w:val="22"/>
                <w:szCs w:val="22"/>
              </w:rPr>
              <w:t>loss: 0.7597 - acc: 0.5907</w:t>
            </w:r>
          </w:p>
        </w:tc>
      </w:tr>
      <w:tr w:rsidR="00467BE5" w:rsidRPr="00467BE5" w14:paraId="0FCDA5CF" w14:textId="7717962E" w:rsidTr="00560818">
        <w:trPr>
          <w:trHeight w:val="1032"/>
        </w:trPr>
        <w:tc>
          <w:tcPr>
            <w:tcW w:w="702" w:type="dxa"/>
          </w:tcPr>
          <w:p w14:paraId="7C1CE4C9" w14:textId="77777777" w:rsidR="00467BE5" w:rsidRPr="00467BE5" w:rsidRDefault="00467BE5" w:rsidP="00467BE5">
            <w:pPr>
              <w:ind w:left="-293"/>
              <w:rPr>
                <w:rFonts w:cstheme="minorHAnsi"/>
                <w:sz w:val="22"/>
                <w:szCs w:val="22"/>
              </w:rPr>
            </w:pPr>
          </w:p>
          <w:p w14:paraId="7B81ECC6" w14:textId="2791A11D" w:rsidR="00467BE5" w:rsidRPr="00467BE5" w:rsidRDefault="00467BE5" w:rsidP="00467BE5">
            <w:pPr>
              <w:rPr>
                <w:rFonts w:cstheme="minorHAnsi"/>
                <w:sz w:val="22"/>
                <w:szCs w:val="22"/>
              </w:rPr>
            </w:pPr>
            <w:r>
              <w:rPr>
                <w:rFonts w:cstheme="minorHAnsi"/>
                <w:sz w:val="22"/>
                <w:szCs w:val="22"/>
              </w:rPr>
              <w:t>2</w:t>
            </w:r>
            <w:r w:rsidRPr="00467BE5">
              <w:rPr>
                <w:rFonts w:cstheme="minorHAnsi"/>
                <w:sz w:val="22"/>
                <w:szCs w:val="22"/>
              </w:rPr>
              <w:t>.</w:t>
            </w:r>
          </w:p>
        </w:tc>
        <w:tc>
          <w:tcPr>
            <w:tcW w:w="1079" w:type="dxa"/>
          </w:tcPr>
          <w:p w14:paraId="11C96500" w14:textId="77777777" w:rsidR="00467BE5" w:rsidRDefault="00467BE5" w:rsidP="00467BE5">
            <w:pPr>
              <w:rPr>
                <w:rFonts w:cstheme="minorHAnsi"/>
                <w:sz w:val="22"/>
                <w:szCs w:val="22"/>
              </w:rPr>
            </w:pPr>
          </w:p>
          <w:p w14:paraId="42656E93" w14:textId="737491D5" w:rsidR="00EB4036" w:rsidRPr="00467BE5" w:rsidRDefault="00EB4036" w:rsidP="00467BE5">
            <w:pPr>
              <w:rPr>
                <w:rFonts w:cstheme="minorHAnsi"/>
                <w:sz w:val="22"/>
                <w:szCs w:val="22"/>
              </w:rPr>
            </w:pPr>
            <w:r>
              <w:rPr>
                <w:rFonts w:cstheme="minorHAnsi"/>
                <w:sz w:val="22"/>
                <w:szCs w:val="22"/>
              </w:rPr>
              <w:t>1000</w:t>
            </w:r>
          </w:p>
        </w:tc>
        <w:tc>
          <w:tcPr>
            <w:tcW w:w="1524" w:type="dxa"/>
          </w:tcPr>
          <w:p w14:paraId="22B39AC2" w14:textId="77777777" w:rsidR="00467BE5" w:rsidRDefault="00467BE5" w:rsidP="00467BE5">
            <w:pPr>
              <w:rPr>
                <w:rFonts w:cstheme="minorHAnsi"/>
                <w:sz w:val="22"/>
                <w:szCs w:val="22"/>
              </w:rPr>
            </w:pPr>
          </w:p>
          <w:p w14:paraId="484FE6FA" w14:textId="3C07CC40" w:rsidR="00467BE5" w:rsidRPr="00467BE5" w:rsidRDefault="00EB4036" w:rsidP="00467BE5">
            <w:pPr>
              <w:rPr>
                <w:rFonts w:cstheme="minorHAnsi"/>
                <w:sz w:val="22"/>
                <w:szCs w:val="22"/>
              </w:rPr>
            </w:pPr>
            <w:r>
              <w:rPr>
                <w:rFonts w:cstheme="minorHAnsi"/>
                <w:sz w:val="22"/>
                <w:szCs w:val="22"/>
              </w:rPr>
              <w:t>10000</w:t>
            </w:r>
          </w:p>
        </w:tc>
        <w:tc>
          <w:tcPr>
            <w:tcW w:w="1671" w:type="dxa"/>
          </w:tcPr>
          <w:p w14:paraId="1F89373C" w14:textId="77777777" w:rsidR="00467BE5" w:rsidRDefault="00467BE5" w:rsidP="00467BE5">
            <w:pPr>
              <w:rPr>
                <w:rFonts w:cstheme="minorHAnsi"/>
                <w:sz w:val="22"/>
                <w:szCs w:val="22"/>
              </w:rPr>
            </w:pPr>
          </w:p>
          <w:p w14:paraId="3C5CDC0A" w14:textId="115499BD" w:rsidR="00467BE5" w:rsidRPr="00467BE5" w:rsidRDefault="00D055AB" w:rsidP="00467BE5">
            <w:pPr>
              <w:rPr>
                <w:rFonts w:cstheme="minorHAnsi"/>
                <w:sz w:val="22"/>
                <w:szCs w:val="22"/>
              </w:rPr>
            </w:pPr>
            <w:r>
              <w:rPr>
                <w:rFonts w:cstheme="minorHAnsi"/>
                <w:sz w:val="22"/>
                <w:szCs w:val="22"/>
              </w:rPr>
              <w:t>6000</w:t>
            </w:r>
          </w:p>
        </w:tc>
        <w:tc>
          <w:tcPr>
            <w:tcW w:w="1618" w:type="dxa"/>
          </w:tcPr>
          <w:p w14:paraId="0CB1CE06" w14:textId="77777777" w:rsidR="00467BE5" w:rsidRDefault="00467BE5" w:rsidP="00467BE5">
            <w:pPr>
              <w:rPr>
                <w:rFonts w:cstheme="minorHAnsi"/>
                <w:sz w:val="22"/>
                <w:szCs w:val="22"/>
              </w:rPr>
            </w:pPr>
          </w:p>
          <w:p w14:paraId="51722F98" w14:textId="1936DDDA" w:rsidR="00467BE5" w:rsidRPr="00467BE5" w:rsidRDefault="00005760" w:rsidP="00467BE5">
            <w:pPr>
              <w:rPr>
                <w:rFonts w:cstheme="minorHAnsi"/>
                <w:sz w:val="22"/>
                <w:szCs w:val="22"/>
              </w:rPr>
            </w:pPr>
            <w:r>
              <w:rPr>
                <w:rFonts w:cstheme="minorHAnsi"/>
                <w:sz w:val="22"/>
                <w:szCs w:val="22"/>
              </w:rPr>
              <w:t>Yes</w:t>
            </w:r>
          </w:p>
        </w:tc>
        <w:tc>
          <w:tcPr>
            <w:tcW w:w="1838" w:type="dxa"/>
          </w:tcPr>
          <w:p w14:paraId="272F4B24" w14:textId="77777777" w:rsidR="00467BE5" w:rsidRDefault="00467BE5" w:rsidP="00467BE5">
            <w:pPr>
              <w:rPr>
                <w:rFonts w:cstheme="minorHAnsi"/>
                <w:sz w:val="22"/>
                <w:szCs w:val="22"/>
              </w:rPr>
            </w:pPr>
          </w:p>
          <w:p w14:paraId="2498AA65" w14:textId="6DE42DB1" w:rsidR="00467BE5" w:rsidRPr="00467BE5" w:rsidRDefault="00005760" w:rsidP="00467BE5">
            <w:pPr>
              <w:rPr>
                <w:rFonts w:cstheme="minorHAnsi"/>
                <w:sz w:val="22"/>
                <w:szCs w:val="22"/>
              </w:rPr>
            </w:pPr>
            <w:r>
              <w:rPr>
                <w:rFonts w:cstheme="minorHAnsi"/>
                <w:sz w:val="22"/>
                <w:szCs w:val="22"/>
              </w:rPr>
              <w:t>Yes</w:t>
            </w:r>
          </w:p>
        </w:tc>
        <w:tc>
          <w:tcPr>
            <w:tcW w:w="1606" w:type="dxa"/>
          </w:tcPr>
          <w:p w14:paraId="407FDFE0" w14:textId="77777777" w:rsidR="00467BE5" w:rsidRDefault="00467BE5" w:rsidP="00467BE5">
            <w:pPr>
              <w:rPr>
                <w:rFonts w:cstheme="minorHAnsi"/>
                <w:sz w:val="22"/>
                <w:szCs w:val="22"/>
              </w:rPr>
            </w:pPr>
          </w:p>
          <w:p w14:paraId="5EE95AAB" w14:textId="187BB239" w:rsidR="00467BE5" w:rsidRPr="00467BE5" w:rsidRDefault="00EB4036" w:rsidP="00467BE5">
            <w:pPr>
              <w:rPr>
                <w:rFonts w:cstheme="minorHAnsi"/>
                <w:sz w:val="22"/>
                <w:szCs w:val="22"/>
              </w:rPr>
            </w:pPr>
            <w:r w:rsidRPr="00EB4036">
              <w:rPr>
                <w:rFonts w:cstheme="minorHAnsi"/>
                <w:sz w:val="22"/>
                <w:szCs w:val="22"/>
              </w:rPr>
              <w:t>loss: 2.4553 - acc: 0.4680</w:t>
            </w:r>
          </w:p>
        </w:tc>
      </w:tr>
      <w:tr w:rsidR="00467BE5" w:rsidRPr="00467BE5" w14:paraId="44BA1EAC" w14:textId="39484AFB" w:rsidTr="00560818">
        <w:trPr>
          <w:trHeight w:val="951"/>
        </w:trPr>
        <w:tc>
          <w:tcPr>
            <w:tcW w:w="702" w:type="dxa"/>
          </w:tcPr>
          <w:p w14:paraId="5F5EA3C1" w14:textId="77777777" w:rsidR="00467BE5" w:rsidRPr="00467BE5" w:rsidRDefault="00467BE5" w:rsidP="00467BE5">
            <w:pPr>
              <w:ind w:left="-293"/>
              <w:rPr>
                <w:rFonts w:cstheme="minorHAnsi"/>
                <w:sz w:val="22"/>
                <w:szCs w:val="22"/>
              </w:rPr>
            </w:pPr>
          </w:p>
          <w:p w14:paraId="4CBD0DBC" w14:textId="29A87E4D" w:rsidR="00467BE5" w:rsidRPr="00467BE5" w:rsidRDefault="00467BE5" w:rsidP="00467BE5">
            <w:pPr>
              <w:rPr>
                <w:rFonts w:cstheme="minorHAnsi"/>
                <w:sz w:val="22"/>
                <w:szCs w:val="22"/>
              </w:rPr>
            </w:pPr>
            <w:r>
              <w:rPr>
                <w:rFonts w:cstheme="minorHAnsi"/>
                <w:sz w:val="22"/>
                <w:szCs w:val="22"/>
              </w:rPr>
              <w:t>3</w:t>
            </w:r>
            <w:r w:rsidRPr="00467BE5">
              <w:rPr>
                <w:rFonts w:cstheme="minorHAnsi"/>
                <w:sz w:val="22"/>
                <w:szCs w:val="22"/>
              </w:rPr>
              <w:t>.</w:t>
            </w:r>
          </w:p>
        </w:tc>
        <w:tc>
          <w:tcPr>
            <w:tcW w:w="1079" w:type="dxa"/>
          </w:tcPr>
          <w:p w14:paraId="474927B5" w14:textId="77777777" w:rsidR="00467BE5" w:rsidRDefault="00467BE5" w:rsidP="00467BE5">
            <w:pPr>
              <w:rPr>
                <w:rFonts w:cstheme="minorHAnsi"/>
                <w:sz w:val="22"/>
                <w:szCs w:val="22"/>
              </w:rPr>
            </w:pPr>
          </w:p>
          <w:p w14:paraId="0BC4D159" w14:textId="08266D43" w:rsidR="00467BE5" w:rsidRPr="00467BE5" w:rsidRDefault="00EB4036" w:rsidP="00467BE5">
            <w:pPr>
              <w:rPr>
                <w:rFonts w:cstheme="minorHAnsi"/>
                <w:sz w:val="22"/>
                <w:szCs w:val="22"/>
              </w:rPr>
            </w:pPr>
            <w:r>
              <w:rPr>
                <w:rFonts w:cstheme="minorHAnsi"/>
                <w:sz w:val="22"/>
                <w:szCs w:val="22"/>
              </w:rPr>
              <w:t>3000</w:t>
            </w:r>
          </w:p>
        </w:tc>
        <w:tc>
          <w:tcPr>
            <w:tcW w:w="1524" w:type="dxa"/>
          </w:tcPr>
          <w:p w14:paraId="79166131" w14:textId="77777777" w:rsidR="00467BE5" w:rsidRDefault="00467BE5" w:rsidP="00467BE5">
            <w:pPr>
              <w:rPr>
                <w:rFonts w:cstheme="minorHAnsi"/>
                <w:sz w:val="22"/>
                <w:szCs w:val="22"/>
              </w:rPr>
            </w:pPr>
          </w:p>
          <w:p w14:paraId="189FF3F7" w14:textId="52E66DF4" w:rsidR="00467BE5" w:rsidRPr="00467BE5" w:rsidRDefault="00EB4036" w:rsidP="00467BE5">
            <w:pPr>
              <w:rPr>
                <w:rFonts w:cstheme="minorHAnsi"/>
                <w:sz w:val="22"/>
                <w:szCs w:val="22"/>
              </w:rPr>
            </w:pPr>
            <w:r>
              <w:rPr>
                <w:rFonts w:cstheme="minorHAnsi"/>
                <w:sz w:val="22"/>
                <w:szCs w:val="22"/>
              </w:rPr>
              <w:t>10000</w:t>
            </w:r>
          </w:p>
        </w:tc>
        <w:tc>
          <w:tcPr>
            <w:tcW w:w="1671" w:type="dxa"/>
          </w:tcPr>
          <w:p w14:paraId="6CD882BB" w14:textId="77777777" w:rsidR="00467BE5" w:rsidRDefault="00467BE5" w:rsidP="00467BE5">
            <w:pPr>
              <w:rPr>
                <w:rFonts w:cstheme="minorHAnsi"/>
                <w:sz w:val="22"/>
                <w:szCs w:val="22"/>
              </w:rPr>
            </w:pPr>
          </w:p>
          <w:p w14:paraId="4B5EF9C9" w14:textId="1226456D" w:rsidR="00467BE5" w:rsidRPr="00467BE5" w:rsidRDefault="00D055AB" w:rsidP="00467BE5">
            <w:pPr>
              <w:rPr>
                <w:rFonts w:cstheme="minorHAnsi"/>
                <w:sz w:val="22"/>
                <w:szCs w:val="22"/>
              </w:rPr>
            </w:pPr>
            <w:r>
              <w:rPr>
                <w:rFonts w:cstheme="minorHAnsi"/>
                <w:sz w:val="22"/>
                <w:szCs w:val="22"/>
              </w:rPr>
              <w:t>6000</w:t>
            </w:r>
          </w:p>
        </w:tc>
        <w:tc>
          <w:tcPr>
            <w:tcW w:w="1618" w:type="dxa"/>
          </w:tcPr>
          <w:p w14:paraId="5C176D90" w14:textId="77777777" w:rsidR="00467BE5" w:rsidRDefault="00467BE5" w:rsidP="00467BE5">
            <w:pPr>
              <w:rPr>
                <w:rFonts w:cstheme="minorHAnsi"/>
                <w:sz w:val="22"/>
                <w:szCs w:val="22"/>
              </w:rPr>
            </w:pPr>
          </w:p>
          <w:p w14:paraId="15A1708F" w14:textId="233072D1" w:rsidR="00467BE5" w:rsidRPr="00467BE5" w:rsidRDefault="00005760" w:rsidP="00467BE5">
            <w:pPr>
              <w:rPr>
                <w:rFonts w:cstheme="minorHAnsi"/>
                <w:sz w:val="22"/>
                <w:szCs w:val="22"/>
              </w:rPr>
            </w:pPr>
            <w:r>
              <w:rPr>
                <w:rFonts w:cstheme="minorHAnsi"/>
                <w:sz w:val="22"/>
                <w:szCs w:val="22"/>
              </w:rPr>
              <w:t>Yes</w:t>
            </w:r>
          </w:p>
        </w:tc>
        <w:tc>
          <w:tcPr>
            <w:tcW w:w="1838" w:type="dxa"/>
          </w:tcPr>
          <w:p w14:paraId="7F16DCBA" w14:textId="77777777" w:rsidR="00467BE5" w:rsidRDefault="00467BE5" w:rsidP="00467BE5">
            <w:pPr>
              <w:rPr>
                <w:rFonts w:cstheme="minorHAnsi"/>
                <w:sz w:val="22"/>
                <w:szCs w:val="22"/>
              </w:rPr>
            </w:pPr>
          </w:p>
          <w:p w14:paraId="6D67DDEF" w14:textId="663EB29F" w:rsidR="00467BE5" w:rsidRPr="00467BE5" w:rsidRDefault="00005760" w:rsidP="00467BE5">
            <w:pPr>
              <w:rPr>
                <w:rFonts w:cstheme="minorHAnsi"/>
                <w:sz w:val="22"/>
                <w:szCs w:val="22"/>
              </w:rPr>
            </w:pPr>
            <w:r>
              <w:rPr>
                <w:rFonts w:cstheme="minorHAnsi"/>
                <w:sz w:val="22"/>
                <w:szCs w:val="22"/>
              </w:rPr>
              <w:t>Yes</w:t>
            </w:r>
          </w:p>
        </w:tc>
        <w:tc>
          <w:tcPr>
            <w:tcW w:w="1606" w:type="dxa"/>
          </w:tcPr>
          <w:p w14:paraId="54D8BAFE" w14:textId="77777777" w:rsidR="00467BE5" w:rsidRDefault="00467BE5" w:rsidP="00467BE5">
            <w:pPr>
              <w:rPr>
                <w:rFonts w:cstheme="minorHAnsi"/>
                <w:sz w:val="22"/>
                <w:szCs w:val="22"/>
              </w:rPr>
            </w:pPr>
          </w:p>
          <w:p w14:paraId="25715880" w14:textId="32B59B8D" w:rsidR="00467BE5" w:rsidRPr="00467BE5" w:rsidRDefault="00EB4036" w:rsidP="00467BE5">
            <w:pPr>
              <w:rPr>
                <w:rFonts w:cstheme="minorHAnsi"/>
                <w:sz w:val="22"/>
                <w:szCs w:val="22"/>
              </w:rPr>
            </w:pPr>
            <w:r>
              <w:rPr>
                <w:rFonts w:cstheme="minorHAnsi"/>
                <w:sz w:val="22"/>
                <w:szCs w:val="22"/>
              </w:rPr>
              <w:t xml:space="preserve">loss: </w:t>
            </w:r>
            <w:r w:rsidRPr="00EB4036">
              <w:rPr>
                <w:rFonts w:cstheme="minorHAnsi"/>
                <w:sz w:val="22"/>
                <w:szCs w:val="22"/>
              </w:rPr>
              <w:t>1.2912 - acc: 0.7457</w:t>
            </w:r>
          </w:p>
        </w:tc>
      </w:tr>
      <w:tr w:rsidR="00467BE5" w:rsidRPr="00467BE5" w14:paraId="4AAA3695" w14:textId="085CEDC3" w:rsidTr="00560818">
        <w:trPr>
          <w:trHeight w:val="951"/>
        </w:trPr>
        <w:tc>
          <w:tcPr>
            <w:tcW w:w="702" w:type="dxa"/>
          </w:tcPr>
          <w:p w14:paraId="33378846" w14:textId="77777777" w:rsidR="00467BE5" w:rsidRPr="00467BE5" w:rsidRDefault="00467BE5" w:rsidP="00467BE5">
            <w:pPr>
              <w:ind w:left="-293"/>
              <w:rPr>
                <w:rFonts w:cstheme="minorHAnsi"/>
                <w:sz w:val="22"/>
                <w:szCs w:val="22"/>
              </w:rPr>
            </w:pPr>
          </w:p>
          <w:p w14:paraId="7473AC75" w14:textId="2F96B047" w:rsidR="00467BE5" w:rsidRPr="00467BE5" w:rsidRDefault="00467BE5" w:rsidP="00467BE5">
            <w:pPr>
              <w:rPr>
                <w:rFonts w:cstheme="minorHAnsi"/>
                <w:sz w:val="22"/>
                <w:szCs w:val="22"/>
              </w:rPr>
            </w:pPr>
            <w:r>
              <w:rPr>
                <w:rFonts w:cstheme="minorHAnsi"/>
                <w:sz w:val="22"/>
                <w:szCs w:val="22"/>
              </w:rPr>
              <w:t>4</w:t>
            </w:r>
            <w:r w:rsidRPr="00467BE5">
              <w:rPr>
                <w:rFonts w:cstheme="minorHAnsi"/>
                <w:sz w:val="22"/>
                <w:szCs w:val="22"/>
              </w:rPr>
              <w:t>.</w:t>
            </w:r>
          </w:p>
        </w:tc>
        <w:tc>
          <w:tcPr>
            <w:tcW w:w="1079" w:type="dxa"/>
          </w:tcPr>
          <w:p w14:paraId="75C31109" w14:textId="77777777" w:rsidR="00467BE5" w:rsidRDefault="00467BE5" w:rsidP="00467BE5">
            <w:pPr>
              <w:rPr>
                <w:rFonts w:cstheme="minorHAnsi"/>
                <w:sz w:val="22"/>
                <w:szCs w:val="22"/>
              </w:rPr>
            </w:pPr>
          </w:p>
          <w:p w14:paraId="14AC0C34" w14:textId="63BA6F46" w:rsidR="00467BE5" w:rsidRPr="00467BE5" w:rsidRDefault="00EB4036" w:rsidP="00467BE5">
            <w:pPr>
              <w:rPr>
                <w:rFonts w:cstheme="minorHAnsi"/>
                <w:sz w:val="22"/>
                <w:szCs w:val="22"/>
              </w:rPr>
            </w:pPr>
            <w:r>
              <w:rPr>
                <w:rFonts w:cstheme="minorHAnsi"/>
                <w:sz w:val="22"/>
                <w:szCs w:val="22"/>
              </w:rPr>
              <w:t>8000</w:t>
            </w:r>
          </w:p>
        </w:tc>
        <w:tc>
          <w:tcPr>
            <w:tcW w:w="1524" w:type="dxa"/>
          </w:tcPr>
          <w:p w14:paraId="0971BD52" w14:textId="77777777" w:rsidR="00467BE5" w:rsidRDefault="00467BE5" w:rsidP="00467BE5">
            <w:pPr>
              <w:rPr>
                <w:rFonts w:cstheme="minorHAnsi"/>
                <w:sz w:val="22"/>
                <w:szCs w:val="22"/>
              </w:rPr>
            </w:pPr>
          </w:p>
          <w:p w14:paraId="275CD892" w14:textId="0A8ABBE6" w:rsidR="00467BE5" w:rsidRPr="00467BE5" w:rsidRDefault="00EB4036" w:rsidP="00467BE5">
            <w:pPr>
              <w:rPr>
                <w:rFonts w:cstheme="minorHAnsi"/>
                <w:sz w:val="22"/>
                <w:szCs w:val="22"/>
              </w:rPr>
            </w:pPr>
            <w:r>
              <w:rPr>
                <w:rFonts w:cstheme="minorHAnsi"/>
                <w:sz w:val="22"/>
                <w:szCs w:val="22"/>
              </w:rPr>
              <w:t>10000</w:t>
            </w:r>
          </w:p>
        </w:tc>
        <w:tc>
          <w:tcPr>
            <w:tcW w:w="1671" w:type="dxa"/>
          </w:tcPr>
          <w:p w14:paraId="62290334" w14:textId="77777777" w:rsidR="00467BE5" w:rsidRDefault="00467BE5" w:rsidP="00467BE5">
            <w:pPr>
              <w:rPr>
                <w:rFonts w:cstheme="minorHAnsi"/>
                <w:sz w:val="22"/>
                <w:szCs w:val="22"/>
              </w:rPr>
            </w:pPr>
          </w:p>
          <w:p w14:paraId="2FED1CED" w14:textId="0B0E7A70" w:rsidR="00467BE5" w:rsidRPr="00467BE5" w:rsidRDefault="00D055AB" w:rsidP="00467BE5">
            <w:pPr>
              <w:rPr>
                <w:rFonts w:cstheme="minorHAnsi"/>
                <w:sz w:val="22"/>
                <w:szCs w:val="22"/>
              </w:rPr>
            </w:pPr>
            <w:r>
              <w:rPr>
                <w:rFonts w:cstheme="minorHAnsi"/>
                <w:sz w:val="22"/>
                <w:szCs w:val="22"/>
              </w:rPr>
              <w:t>6000</w:t>
            </w:r>
          </w:p>
        </w:tc>
        <w:tc>
          <w:tcPr>
            <w:tcW w:w="1618" w:type="dxa"/>
          </w:tcPr>
          <w:p w14:paraId="416E0E2A" w14:textId="77777777" w:rsidR="00467BE5" w:rsidRDefault="00467BE5" w:rsidP="00467BE5">
            <w:pPr>
              <w:rPr>
                <w:rFonts w:cstheme="minorHAnsi"/>
                <w:sz w:val="22"/>
                <w:szCs w:val="22"/>
              </w:rPr>
            </w:pPr>
          </w:p>
          <w:p w14:paraId="367B794E" w14:textId="10A78207" w:rsidR="00467BE5" w:rsidRPr="00467BE5" w:rsidRDefault="00005760" w:rsidP="00467BE5">
            <w:pPr>
              <w:rPr>
                <w:rFonts w:cstheme="minorHAnsi"/>
                <w:sz w:val="22"/>
                <w:szCs w:val="22"/>
              </w:rPr>
            </w:pPr>
            <w:r>
              <w:rPr>
                <w:rFonts w:cstheme="minorHAnsi"/>
                <w:sz w:val="22"/>
                <w:szCs w:val="22"/>
              </w:rPr>
              <w:t>Yes</w:t>
            </w:r>
          </w:p>
        </w:tc>
        <w:tc>
          <w:tcPr>
            <w:tcW w:w="1838" w:type="dxa"/>
          </w:tcPr>
          <w:p w14:paraId="036A561E" w14:textId="77777777" w:rsidR="00467BE5" w:rsidRDefault="00467BE5" w:rsidP="00467BE5">
            <w:pPr>
              <w:rPr>
                <w:rFonts w:cstheme="minorHAnsi"/>
                <w:sz w:val="22"/>
                <w:szCs w:val="22"/>
              </w:rPr>
            </w:pPr>
          </w:p>
          <w:p w14:paraId="39E96A92" w14:textId="0F61B6DA" w:rsidR="00467BE5" w:rsidRPr="00467BE5" w:rsidRDefault="00005760" w:rsidP="00467BE5">
            <w:pPr>
              <w:rPr>
                <w:rFonts w:cstheme="minorHAnsi"/>
                <w:sz w:val="22"/>
                <w:szCs w:val="22"/>
              </w:rPr>
            </w:pPr>
            <w:r>
              <w:rPr>
                <w:rFonts w:cstheme="minorHAnsi"/>
                <w:sz w:val="22"/>
                <w:szCs w:val="22"/>
              </w:rPr>
              <w:t>Yes</w:t>
            </w:r>
          </w:p>
        </w:tc>
        <w:tc>
          <w:tcPr>
            <w:tcW w:w="1606" w:type="dxa"/>
          </w:tcPr>
          <w:p w14:paraId="60EECC2D" w14:textId="77777777" w:rsidR="00467BE5" w:rsidRDefault="00467BE5" w:rsidP="00467BE5">
            <w:pPr>
              <w:rPr>
                <w:rFonts w:cstheme="minorHAnsi"/>
                <w:sz w:val="22"/>
                <w:szCs w:val="22"/>
              </w:rPr>
            </w:pPr>
          </w:p>
          <w:p w14:paraId="7019FB59" w14:textId="1B18FE9D" w:rsidR="00467BE5" w:rsidRPr="00467BE5" w:rsidRDefault="00694A7B" w:rsidP="00467BE5">
            <w:pPr>
              <w:rPr>
                <w:rFonts w:cstheme="minorHAnsi"/>
                <w:sz w:val="22"/>
                <w:szCs w:val="22"/>
              </w:rPr>
            </w:pPr>
            <w:r w:rsidRPr="00694A7B">
              <w:rPr>
                <w:rFonts w:cstheme="minorHAnsi"/>
                <w:sz w:val="22"/>
                <w:szCs w:val="22"/>
              </w:rPr>
              <w:t>loss: 0.9858 - acc: 0.8003</w:t>
            </w:r>
          </w:p>
        </w:tc>
      </w:tr>
      <w:tr w:rsidR="00467BE5" w:rsidRPr="00467BE5" w14:paraId="26B20A30" w14:textId="77777777" w:rsidTr="00560818">
        <w:trPr>
          <w:trHeight w:val="951"/>
        </w:trPr>
        <w:tc>
          <w:tcPr>
            <w:tcW w:w="702" w:type="dxa"/>
          </w:tcPr>
          <w:p w14:paraId="7C038852" w14:textId="77777777" w:rsidR="00467BE5" w:rsidRDefault="00467BE5" w:rsidP="00467BE5">
            <w:pPr>
              <w:ind w:left="-293"/>
              <w:rPr>
                <w:rFonts w:cstheme="minorHAnsi"/>
                <w:sz w:val="22"/>
                <w:szCs w:val="22"/>
              </w:rPr>
            </w:pPr>
          </w:p>
          <w:p w14:paraId="65750131" w14:textId="740B95DD" w:rsidR="00467BE5" w:rsidRPr="00467BE5" w:rsidRDefault="00467BE5" w:rsidP="00467BE5">
            <w:pPr>
              <w:rPr>
                <w:rFonts w:cstheme="minorHAnsi"/>
                <w:sz w:val="22"/>
                <w:szCs w:val="22"/>
              </w:rPr>
            </w:pPr>
            <w:r>
              <w:rPr>
                <w:rFonts w:cstheme="minorHAnsi"/>
                <w:sz w:val="22"/>
                <w:szCs w:val="22"/>
              </w:rPr>
              <w:t>5.</w:t>
            </w:r>
          </w:p>
        </w:tc>
        <w:tc>
          <w:tcPr>
            <w:tcW w:w="1079" w:type="dxa"/>
          </w:tcPr>
          <w:p w14:paraId="092B39A5" w14:textId="77777777" w:rsidR="00467BE5" w:rsidRDefault="00467BE5" w:rsidP="00467BE5">
            <w:pPr>
              <w:rPr>
                <w:rFonts w:cstheme="minorHAnsi"/>
                <w:sz w:val="22"/>
                <w:szCs w:val="22"/>
              </w:rPr>
            </w:pPr>
          </w:p>
          <w:p w14:paraId="54BB984E" w14:textId="1CD3D6F2" w:rsidR="00467BE5" w:rsidRDefault="00694A7B" w:rsidP="00467BE5">
            <w:pPr>
              <w:rPr>
                <w:rFonts w:cstheme="minorHAnsi"/>
                <w:sz w:val="22"/>
                <w:szCs w:val="22"/>
              </w:rPr>
            </w:pPr>
            <w:r>
              <w:rPr>
                <w:rFonts w:cstheme="minorHAnsi"/>
                <w:sz w:val="22"/>
                <w:szCs w:val="22"/>
              </w:rPr>
              <w:t>20000</w:t>
            </w:r>
          </w:p>
        </w:tc>
        <w:tc>
          <w:tcPr>
            <w:tcW w:w="1524" w:type="dxa"/>
          </w:tcPr>
          <w:p w14:paraId="3B91EAB8" w14:textId="77777777" w:rsidR="00467BE5" w:rsidRDefault="00467BE5" w:rsidP="00467BE5">
            <w:pPr>
              <w:rPr>
                <w:rFonts w:cstheme="minorHAnsi"/>
                <w:sz w:val="22"/>
                <w:szCs w:val="22"/>
              </w:rPr>
            </w:pPr>
          </w:p>
          <w:p w14:paraId="3BCECA91" w14:textId="7C17056F" w:rsidR="00467BE5" w:rsidRDefault="00EB4036" w:rsidP="001224FF">
            <w:pPr>
              <w:rPr>
                <w:rFonts w:cstheme="minorHAnsi"/>
                <w:sz w:val="22"/>
                <w:szCs w:val="22"/>
              </w:rPr>
            </w:pPr>
            <w:r>
              <w:rPr>
                <w:rFonts w:cstheme="minorHAnsi"/>
                <w:sz w:val="22"/>
                <w:szCs w:val="22"/>
              </w:rPr>
              <w:t>10000</w:t>
            </w:r>
          </w:p>
        </w:tc>
        <w:tc>
          <w:tcPr>
            <w:tcW w:w="1671" w:type="dxa"/>
          </w:tcPr>
          <w:p w14:paraId="064B1459" w14:textId="77777777" w:rsidR="00467BE5" w:rsidRDefault="00467BE5" w:rsidP="00467BE5">
            <w:pPr>
              <w:rPr>
                <w:rFonts w:cstheme="minorHAnsi"/>
                <w:sz w:val="22"/>
                <w:szCs w:val="22"/>
              </w:rPr>
            </w:pPr>
          </w:p>
          <w:p w14:paraId="073DFB8A" w14:textId="42410A46" w:rsidR="00467BE5" w:rsidRDefault="00D055AB" w:rsidP="00467BE5">
            <w:pPr>
              <w:rPr>
                <w:rFonts w:cstheme="minorHAnsi"/>
                <w:sz w:val="22"/>
                <w:szCs w:val="22"/>
              </w:rPr>
            </w:pPr>
            <w:r>
              <w:rPr>
                <w:rFonts w:cstheme="minorHAnsi"/>
                <w:sz w:val="22"/>
                <w:szCs w:val="22"/>
              </w:rPr>
              <w:t>6000</w:t>
            </w:r>
          </w:p>
        </w:tc>
        <w:tc>
          <w:tcPr>
            <w:tcW w:w="1618" w:type="dxa"/>
          </w:tcPr>
          <w:p w14:paraId="41EE7FCD" w14:textId="77777777" w:rsidR="00467BE5" w:rsidRDefault="00467BE5" w:rsidP="00467BE5">
            <w:pPr>
              <w:rPr>
                <w:rFonts w:cstheme="minorHAnsi"/>
                <w:sz w:val="22"/>
                <w:szCs w:val="22"/>
              </w:rPr>
            </w:pPr>
          </w:p>
          <w:p w14:paraId="6FE78EF5" w14:textId="3145261C" w:rsidR="00467BE5" w:rsidRDefault="00005760" w:rsidP="00467BE5">
            <w:pPr>
              <w:rPr>
                <w:rFonts w:cstheme="minorHAnsi"/>
                <w:sz w:val="22"/>
                <w:szCs w:val="22"/>
              </w:rPr>
            </w:pPr>
            <w:r>
              <w:rPr>
                <w:rFonts w:cstheme="minorHAnsi"/>
                <w:sz w:val="22"/>
                <w:szCs w:val="22"/>
              </w:rPr>
              <w:t>Yes</w:t>
            </w:r>
          </w:p>
        </w:tc>
        <w:tc>
          <w:tcPr>
            <w:tcW w:w="1838" w:type="dxa"/>
          </w:tcPr>
          <w:p w14:paraId="43B25C0A" w14:textId="77777777" w:rsidR="00467BE5" w:rsidRDefault="00467BE5" w:rsidP="00467BE5">
            <w:pPr>
              <w:rPr>
                <w:rFonts w:cstheme="minorHAnsi"/>
                <w:sz w:val="22"/>
                <w:szCs w:val="22"/>
              </w:rPr>
            </w:pPr>
          </w:p>
          <w:p w14:paraId="21644531" w14:textId="2738761D" w:rsidR="00467BE5" w:rsidRDefault="00005760" w:rsidP="00467BE5">
            <w:pPr>
              <w:rPr>
                <w:rFonts w:cstheme="minorHAnsi"/>
                <w:sz w:val="22"/>
                <w:szCs w:val="22"/>
              </w:rPr>
            </w:pPr>
            <w:r>
              <w:rPr>
                <w:rFonts w:cstheme="minorHAnsi"/>
                <w:sz w:val="22"/>
                <w:szCs w:val="22"/>
              </w:rPr>
              <w:t>Yes</w:t>
            </w:r>
          </w:p>
        </w:tc>
        <w:tc>
          <w:tcPr>
            <w:tcW w:w="1606" w:type="dxa"/>
          </w:tcPr>
          <w:p w14:paraId="64DDF2D7" w14:textId="77777777" w:rsidR="00467BE5" w:rsidRDefault="00467BE5" w:rsidP="00467BE5">
            <w:pPr>
              <w:rPr>
                <w:rFonts w:cstheme="minorHAnsi"/>
                <w:sz w:val="22"/>
                <w:szCs w:val="22"/>
              </w:rPr>
            </w:pPr>
          </w:p>
          <w:p w14:paraId="1EBF29C4" w14:textId="7F12B935" w:rsidR="00467BE5" w:rsidRDefault="00097444" w:rsidP="00467BE5">
            <w:pPr>
              <w:rPr>
                <w:rFonts w:cstheme="minorHAnsi"/>
                <w:sz w:val="22"/>
                <w:szCs w:val="22"/>
              </w:rPr>
            </w:pPr>
            <w:r w:rsidRPr="00097444">
              <w:rPr>
                <w:rFonts w:cstheme="minorHAnsi"/>
                <w:sz w:val="22"/>
                <w:szCs w:val="22"/>
              </w:rPr>
              <w:t>loss: 0.3801 - acc: 0.9457</w:t>
            </w:r>
          </w:p>
        </w:tc>
      </w:tr>
    </w:tbl>
    <w:p w14:paraId="46950879" w14:textId="77777777" w:rsidR="00467BE5" w:rsidRDefault="00467BE5">
      <w:pPr>
        <w:rPr>
          <w:rFonts w:cstheme="minorHAnsi"/>
          <w:sz w:val="22"/>
          <w:szCs w:val="22"/>
        </w:rPr>
      </w:pPr>
    </w:p>
    <w:p w14:paraId="7B3A7C84" w14:textId="77777777" w:rsidR="00467BE5" w:rsidRDefault="00467BE5">
      <w:pPr>
        <w:rPr>
          <w:rFonts w:cstheme="minorHAnsi"/>
          <w:sz w:val="22"/>
          <w:szCs w:val="22"/>
        </w:rPr>
      </w:pPr>
    </w:p>
    <w:p w14:paraId="5E152A06" w14:textId="79DF3570" w:rsidR="00467BE5" w:rsidRDefault="00467BE5" w:rsidP="00166213">
      <w:pPr>
        <w:jc w:val="both"/>
        <w:rPr>
          <w:rFonts w:cstheme="minorHAnsi"/>
          <w:b/>
          <w:bCs/>
          <w:sz w:val="28"/>
          <w:szCs w:val="28"/>
          <w:u w:val="thick"/>
        </w:rPr>
      </w:pPr>
      <w:r w:rsidRPr="00467BE5">
        <w:rPr>
          <w:rFonts w:cstheme="minorHAnsi"/>
          <w:b/>
          <w:bCs/>
          <w:sz w:val="28"/>
          <w:szCs w:val="28"/>
          <w:u w:val="thick"/>
        </w:rPr>
        <w:t>FINDINGS:</w:t>
      </w:r>
    </w:p>
    <w:p w14:paraId="4B9ED364" w14:textId="77777777" w:rsidR="00D0161B" w:rsidRDefault="00D0161B" w:rsidP="00166213">
      <w:pPr>
        <w:jc w:val="both"/>
        <w:rPr>
          <w:rFonts w:cstheme="minorHAnsi"/>
          <w:b/>
          <w:bCs/>
          <w:sz w:val="28"/>
          <w:szCs w:val="28"/>
          <w:u w:val="thick"/>
        </w:rPr>
      </w:pPr>
    </w:p>
    <w:p w14:paraId="7A5A8AD7" w14:textId="5D9590E1" w:rsidR="001948FE" w:rsidRDefault="001948FE" w:rsidP="00166213">
      <w:pPr>
        <w:pStyle w:val="ListParagraph"/>
        <w:numPr>
          <w:ilvl w:val="0"/>
          <w:numId w:val="2"/>
        </w:numPr>
        <w:spacing w:line="360" w:lineRule="auto"/>
        <w:jc w:val="both"/>
      </w:pPr>
      <w:r>
        <w:t>All the above models have been run with the following parameters to compile the model: o</w:t>
      </w:r>
      <w:r w:rsidRPr="007405AD">
        <w:t>ptimizer</w:t>
      </w:r>
      <w:r w:rsidRPr="00D0161B">
        <w:rPr>
          <w:b/>
          <w:bCs/>
        </w:rPr>
        <w:t>=</w:t>
      </w:r>
      <w:r w:rsidRPr="007405AD">
        <w:t>'</w:t>
      </w:r>
      <w:r>
        <w:t>adam</w:t>
      </w:r>
      <w:r w:rsidRPr="007405AD">
        <w:t>',</w:t>
      </w:r>
      <w:r>
        <w:t xml:space="preserve"> </w:t>
      </w:r>
      <w:r w:rsidRPr="007405AD">
        <w:t>loss</w:t>
      </w:r>
      <w:r w:rsidRPr="00D0161B">
        <w:rPr>
          <w:b/>
          <w:bCs/>
        </w:rPr>
        <w:t>=</w:t>
      </w:r>
      <w:r w:rsidRPr="007405AD">
        <w:t>'binary_crossentropy</w:t>
      </w:r>
      <w:r>
        <w:t xml:space="preserve">,’ </w:t>
      </w:r>
      <w:r w:rsidRPr="007405AD">
        <w:t>metrics</w:t>
      </w:r>
      <w:r w:rsidRPr="00D0161B">
        <w:rPr>
          <w:b/>
          <w:bCs/>
        </w:rPr>
        <w:t>=</w:t>
      </w:r>
      <w:r w:rsidRPr="007405AD">
        <w:t>['acc'])</w:t>
      </w:r>
      <w:r>
        <w:t>.</w:t>
      </w:r>
    </w:p>
    <w:p w14:paraId="74E3E05D" w14:textId="2D8430B1" w:rsidR="00FA53DE" w:rsidRPr="00FA53DE" w:rsidRDefault="00FA53DE" w:rsidP="00FA53DE">
      <w:pPr>
        <w:pStyle w:val="ListParagraph"/>
        <w:numPr>
          <w:ilvl w:val="0"/>
          <w:numId w:val="2"/>
        </w:numPr>
        <w:spacing w:line="360" w:lineRule="auto"/>
        <w:jc w:val="both"/>
        <w:rPr>
          <w:rFonts w:cstheme="minorHAnsi"/>
        </w:rPr>
      </w:pPr>
      <w:r w:rsidRPr="00D0161B">
        <w:t xml:space="preserve">A </w:t>
      </w:r>
      <w:r>
        <w:t>pre-trained</w:t>
      </w:r>
      <w:r w:rsidRPr="00D0161B">
        <w:t xml:space="preserve"> network </w:t>
      </w:r>
      <w:r>
        <w:t>is</w:t>
      </w:r>
      <w:r w:rsidRPr="00D0161B">
        <w:t xml:space="preserve"> trained on a vast dataset, usually an extensive </w:t>
      </w:r>
      <w:r>
        <w:t>image classification</w:t>
      </w:r>
      <w:r w:rsidRPr="00D0161B">
        <w:t xml:space="preserve"> dataset. When the original dataset is sizable and diverse, the knowledge acquired by the network can be applied to other image classification tasks, even if these tasks are distinct from the original dataset. </w:t>
      </w:r>
      <w:r>
        <w:t>A</w:t>
      </w:r>
      <w:r w:rsidRPr="00D0161B">
        <w:t xml:space="preserve"> </w:t>
      </w:r>
      <w:r>
        <w:t>pre-trained</w:t>
      </w:r>
      <w:r w:rsidRPr="00D0161B">
        <w:t xml:space="preserve"> network can serve as a foundation for various image classification challenges.</w:t>
      </w:r>
      <w:r>
        <w:t xml:space="preserve"> </w:t>
      </w:r>
    </w:p>
    <w:p w14:paraId="3294872C" w14:textId="1F2651EB" w:rsidR="001948FE" w:rsidRDefault="001948FE" w:rsidP="00166213">
      <w:pPr>
        <w:pStyle w:val="ListParagraph"/>
        <w:numPr>
          <w:ilvl w:val="0"/>
          <w:numId w:val="2"/>
        </w:numPr>
        <w:spacing w:line="360" w:lineRule="auto"/>
        <w:jc w:val="both"/>
      </w:pPr>
      <w:r>
        <w:t xml:space="preserve">The base model considered all the samples from the IMDB dataset, with maximum words restricted = 150 and only the top 10000 samples. The below plots show that validation loss peaked at </w:t>
      </w:r>
      <w:r w:rsidRPr="001948FE">
        <w:t xml:space="preserve">0.2979 </w:t>
      </w:r>
      <w:r>
        <w:t xml:space="preserve">and </w:t>
      </w:r>
      <w:r w:rsidRPr="001948FE">
        <w:t>val</w:t>
      </w:r>
      <w:r>
        <w:t xml:space="preserve">idation </w:t>
      </w:r>
      <w:r w:rsidRPr="001948FE">
        <w:t>acc</w:t>
      </w:r>
      <w:r>
        <w:t xml:space="preserve">uracy at </w:t>
      </w:r>
      <w:r w:rsidRPr="001948FE">
        <w:t>0.8742</w:t>
      </w:r>
      <w:r>
        <w:t xml:space="preserve"> on the 4</w:t>
      </w:r>
      <w:r w:rsidRPr="001948FE">
        <w:rPr>
          <w:vertAlign w:val="superscript"/>
        </w:rPr>
        <w:t>th</w:t>
      </w:r>
      <w:r>
        <w:t xml:space="preserve"> </w:t>
      </w:r>
      <w:r w:rsidR="00560818">
        <w:t>epoch.</w:t>
      </w:r>
    </w:p>
    <w:p w14:paraId="68715D2C" w14:textId="409A1DA0" w:rsidR="001948FE" w:rsidRDefault="001948FE" w:rsidP="00166213">
      <w:pPr>
        <w:spacing w:line="360" w:lineRule="auto"/>
        <w:jc w:val="both"/>
      </w:pPr>
      <w:r>
        <w:rPr>
          <w:noProof/>
        </w:rPr>
        <w:lastRenderedPageBreak/>
        <w:drawing>
          <wp:anchor distT="0" distB="0" distL="114300" distR="114300" simplePos="0" relativeHeight="251658240" behindDoc="1" locked="0" layoutInCell="1" allowOverlap="1" wp14:anchorId="624DB7D5" wp14:editId="24ABF14F">
            <wp:simplePos x="0" y="0"/>
            <wp:positionH relativeFrom="column">
              <wp:posOffset>540689</wp:posOffset>
            </wp:positionH>
            <wp:positionV relativeFrom="paragraph">
              <wp:posOffset>64</wp:posOffset>
            </wp:positionV>
            <wp:extent cx="2384882" cy="1911017"/>
            <wp:effectExtent l="0" t="0" r="3175" b="0"/>
            <wp:wrapTight wrapText="bothSides">
              <wp:wrapPolygon edited="0">
                <wp:start x="0" y="0"/>
                <wp:lineTo x="0" y="21392"/>
                <wp:lineTo x="21514" y="21392"/>
                <wp:lineTo x="21514" y="0"/>
                <wp:lineTo x="0" y="0"/>
              </wp:wrapPolygon>
            </wp:wrapTight>
            <wp:docPr id="461168013"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68013" name="Picture 1" descr="A picture containing text, screenshot, line, plo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4882" cy="1911017"/>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48FE">
        <w:t xml:space="preserve"> </w:t>
      </w:r>
      <w:r>
        <w:rPr>
          <w:noProof/>
        </w:rPr>
        <w:drawing>
          <wp:inline distT="0" distB="0" distL="0" distR="0" wp14:anchorId="039BE6A4" wp14:editId="5ADF5206">
            <wp:extent cx="2329732" cy="1866825"/>
            <wp:effectExtent l="0" t="0" r="0" b="635"/>
            <wp:docPr id="1572327174" name="Picture 2"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327174" name="Picture 2" descr="A picture containing text, screenshot, line, plo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5797" cy="1895724"/>
                    </a:xfrm>
                    <a:prstGeom prst="rect">
                      <a:avLst/>
                    </a:prstGeom>
                    <a:noFill/>
                    <a:ln>
                      <a:noFill/>
                    </a:ln>
                  </pic:spPr>
                </pic:pic>
              </a:graphicData>
            </a:graphic>
          </wp:inline>
        </w:drawing>
      </w:r>
    </w:p>
    <w:p w14:paraId="3B5D1069" w14:textId="445EBCD7" w:rsidR="001948FE" w:rsidRDefault="001948FE" w:rsidP="00166213">
      <w:pPr>
        <w:pStyle w:val="ListParagraph"/>
        <w:numPr>
          <w:ilvl w:val="0"/>
          <w:numId w:val="2"/>
        </w:numPr>
        <w:spacing w:line="360" w:lineRule="auto"/>
        <w:jc w:val="both"/>
      </w:pPr>
      <w:r>
        <w:t>The test results on the same dataset</w:t>
      </w:r>
      <w:r w:rsidR="00D055AB">
        <w:t xml:space="preserve"> showed a l</w:t>
      </w:r>
      <w:r w:rsidRPr="001948FE">
        <w:t>oss</w:t>
      </w:r>
      <w:r w:rsidR="00D055AB">
        <w:t xml:space="preserve"> of </w:t>
      </w:r>
      <w:r w:rsidRPr="001948FE">
        <w:t xml:space="preserve">0.7067 </w:t>
      </w:r>
      <w:r w:rsidR="00D055AB">
        <w:t xml:space="preserve"> </w:t>
      </w:r>
      <w:r w:rsidRPr="001948FE">
        <w:t>acc</w:t>
      </w:r>
      <w:r w:rsidR="00D055AB">
        <w:t xml:space="preserve">uracy of </w:t>
      </w:r>
      <w:r w:rsidRPr="001948FE">
        <w:t>0.8428</w:t>
      </w:r>
      <w:r>
        <w:t>.</w:t>
      </w:r>
    </w:p>
    <w:p w14:paraId="0E4C7E34" w14:textId="72245C5F" w:rsidR="00D055AB" w:rsidRDefault="00D055AB" w:rsidP="00166213">
      <w:pPr>
        <w:pStyle w:val="ListParagraph"/>
        <w:numPr>
          <w:ilvl w:val="0"/>
          <w:numId w:val="2"/>
        </w:numPr>
        <w:spacing w:line="360" w:lineRule="auto"/>
        <w:jc w:val="both"/>
      </w:pPr>
      <w:r>
        <w:t>For the above models, the max_words and max_features were set to 10,000 and 150, respectively.</w:t>
      </w:r>
    </w:p>
    <w:p w14:paraId="08282A27" w14:textId="57B781A5" w:rsidR="00FA1A3C" w:rsidRDefault="00FA1A3C" w:rsidP="00166213">
      <w:pPr>
        <w:pStyle w:val="ListParagraph"/>
        <w:numPr>
          <w:ilvl w:val="0"/>
          <w:numId w:val="2"/>
        </w:numPr>
        <w:spacing w:line="360" w:lineRule="auto"/>
        <w:jc w:val="both"/>
      </w:pPr>
      <w:r>
        <w:t xml:space="preserve">The model has no additional parameters to find the optimal training sample size for the current dataset. The base models in training samples of </w:t>
      </w:r>
      <w:r>
        <w:t xml:space="preserve">100, </w:t>
      </w:r>
      <w:r>
        <w:t>1000, 3000,</w:t>
      </w:r>
      <w:r>
        <w:t xml:space="preserve"> 8000,</w:t>
      </w:r>
      <w:r>
        <w:t xml:space="preserve"> and </w:t>
      </w:r>
      <w:r>
        <w:t>20</w:t>
      </w:r>
      <w:r>
        <w:t>000 showed accuracies being increased as the training samples increased.</w:t>
      </w:r>
    </w:p>
    <w:p w14:paraId="6CF3F503" w14:textId="26F40593" w:rsidR="00FA1A3C" w:rsidRDefault="00166213" w:rsidP="00166213">
      <w:pPr>
        <w:pStyle w:val="ListParagraph"/>
        <w:numPr>
          <w:ilvl w:val="0"/>
          <w:numId w:val="2"/>
        </w:numPr>
        <w:spacing w:line="360" w:lineRule="auto"/>
        <w:jc w:val="both"/>
      </w:pPr>
      <w:r>
        <w:t xml:space="preserve">The base model of 100 training samples below results </w:t>
      </w:r>
      <w:r w:rsidR="00FA53DE">
        <w:t xml:space="preserve">in </w:t>
      </w:r>
      <w:r>
        <w:t xml:space="preserve">the validation loss increased gradually from 0.70 to 0.80. The validation accuracy was very at 0.56. This shows that </w:t>
      </w:r>
      <w:r w:rsidR="005831A9">
        <w:t>more than training samples were needed</w:t>
      </w:r>
      <w:r>
        <w:t xml:space="preserve"> to train the model. The test accuracy</w:t>
      </w:r>
      <w:r w:rsidR="00592D10">
        <w:t>,</w:t>
      </w:r>
      <w:r>
        <w:t xml:space="preserve"> too</w:t>
      </w:r>
      <w:r w:rsidR="00592D10">
        <w:t>,</w:t>
      </w:r>
      <w:r>
        <w:t xml:space="preserve"> showed a very low of </w:t>
      </w:r>
      <w:r w:rsidR="00FA53DE" w:rsidRPr="00005760">
        <w:rPr>
          <w:rFonts w:cstheme="minorHAnsi"/>
          <w:sz w:val="22"/>
          <w:szCs w:val="22"/>
        </w:rPr>
        <w:t>0.5907</w:t>
      </w:r>
      <w:r>
        <w:rPr>
          <w:rFonts w:cstheme="minorHAnsi"/>
          <w:sz w:val="22"/>
          <w:szCs w:val="22"/>
        </w:rPr>
        <w:t>.</w:t>
      </w:r>
    </w:p>
    <w:p w14:paraId="15BB90DA" w14:textId="3509C3F2" w:rsidR="00D055AB" w:rsidRDefault="00EB4036" w:rsidP="00005760">
      <w:pPr>
        <w:pStyle w:val="ListParagraph"/>
        <w:spacing w:line="360" w:lineRule="auto"/>
        <w:jc w:val="both"/>
      </w:pPr>
      <w:r>
        <w:rPr>
          <w:noProof/>
        </w:rPr>
        <w:drawing>
          <wp:inline distT="0" distB="0" distL="0" distR="0" wp14:anchorId="52AEDD3A" wp14:editId="60193CEF">
            <wp:extent cx="2584174" cy="2051944"/>
            <wp:effectExtent l="0" t="0" r="0" b="5715"/>
            <wp:docPr id="156450208" name="Picture 3"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0208" name="Picture 3" descr="A picture containing text, screenshot, line, plo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7444" cy="2094243"/>
                    </a:xfrm>
                    <a:prstGeom prst="rect">
                      <a:avLst/>
                    </a:prstGeom>
                    <a:noFill/>
                    <a:ln>
                      <a:noFill/>
                    </a:ln>
                  </pic:spPr>
                </pic:pic>
              </a:graphicData>
            </a:graphic>
          </wp:inline>
        </w:drawing>
      </w:r>
      <w:r w:rsidR="00005760">
        <w:rPr>
          <w:noProof/>
        </w:rPr>
        <w:drawing>
          <wp:inline distT="0" distB="0" distL="0" distR="0" wp14:anchorId="04844BA1" wp14:editId="062995EF">
            <wp:extent cx="2703444" cy="2146649"/>
            <wp:effectExtent l="0" t="0" r="1905" b="0"/>
            <wp:docPr id="1195628462" name="Picture 4"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28462" name="Picture 4" descr="A picture containing text, screenshot, plot,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3817" cy="2258111"/>
                    </a:xfrm>
                    <a:prstGeom prst="rect">
                      <a:avLst/>
                    </a:prstGeom>
                    <a:noFill/>
                    <a:ln>
                      <a:noFill/>
                    </a:ln>
                  </pic:spPr>
                </pic:pic>
              </a:graphicData>
            </a:graphic>
          </wp:inline>
        </w:drawing>
      </w:r>
    </w:p>
    <w:p w14:paraId="01BAB54D" w14:textId="77777777" w:rsidR="00166213" w:rsidRDefault="00166213" w:rsidP="00005760">
      <w:pPr>
        <w:pStyle w:val="ListParagraph"/>
        <w:spacing w:line="360" w:lineRule="auto"/>
        <w:jc w:val="both"/>
      </w:pPr>
    </w:p>
    <w:p w14:paraId="1B8131DC" w14:textId="36F618D0" w:rsidR="00EB4036" w:rsidRDefault="00166213" w:rsidP="00592D10">
      <w:pPr>
        <w:pStyle w:val="ListParagraph"/>
        <w:numPr>
          <w:ilvl w:val="0"/>
          <w:numId w:val="2"/>
        </w:numPr>
        <w:spacing w:line="360" w:lineRule="auto"/>
        <w:jc w:val="both"/>
        <w:rPr>
          <w:rFonts w:cstheme="minorHAnsi"/>
        </w:rPr>
      </w:pPr>
      <w:r>
        <w:rPr>
          <w:rFonts w:cstheme="minorHAnsi"/>
        </w:rPr>
        <w:t xml:space="preserve">To verify if the training samples increase </w:t>
      </w:r>
      <w:r w:rsidR="00592D10">
        <w:rPr>
          <w:rFonts w:cstheme="minorHAnsi"/>
        </w:rPr>
        <w:t>will yield better results, the samples were changed in increments of 1000, 3000, 8000, and 20000. The results of the validation accuracy and loss are as follows:</w:t>
      </w:r>
    </w:p>
    <w:p w14:paraId="58C250B3" w14:textId="6BC64E16" w:rsidR="00592D10" w:rsidRDefault="00592D10" w:rsidP="00FA53DE">
      <w:pPr>
        <w:pStyle w:val="ListParagraph"/>
        <w:numPr>
          <w:ilvl w:val="1"/>
          <w:numId w:val="2"/>
        </w:numPr>
        <w:spacing w:line="360" w:lineRule="auto"/>
        <w:jc w:val="both"/>
        <w:rPr>
          <w:rFonts w:cstheme="minorHAnsi"/>
        </w:rPr>
      </w:pPr>
      <w:r>
        <w:rPr>
          <w:rFonts w:cstheme="minorHAnsi"/>
        </w:rPr>
        <w:lastRenderedPageBreak/>
        <w:t>1000 samples-  Validation loss: 1.41; Validation accuracy: 0.50</w:t>
      </w:r>
    </w:p>
    <w:p w14:paraId="0471A2BE" w14:textId="4CB5DF2F" w:rsidR="00592D10" w:rsidRDefault="00592D10" w:rsidP="00FA53DE">
      <w:pPr>
        <w:pStyle w:val="ListParagraph"/>
        <w:numPr>
          <w:ilvl w:val="1"/>
          <w:numId w:val="2"/>
        </w:numPr>
        <w:spacing w:line="360" w:lineRule="auto"/>
        <w:jc w:val="both"/>
        <w:rPr>
          <w:rFonts w:cstheme="minorHAnsi"/>
        </w:rPr>
      </w:pPr>
      <w:r>
        <w:rPr>
          <w:rFonts w:cstheme="minorHAnsi"/>
        </w:rPr>
        <w:t xml:space="preserve">3000 samples- </w:t>
      </w:r>
      <w:r>
        <w:rPr>
          <w:rFonts w:cstheme="minorHAnsi"/>
        </w:rPr>
        <w:t>Validation loss:</w:t>
      </w:r>
      <w:r w:rsidR="00FA53DE">
        <w:rPr>
          <w:rFonts w:cstheme="minorHAnsi"/>
        </w:rPr>
        <w:t xml:space="preserve"> 0.69</w:t>
      </w:r>
      <w:r>
        <w:rPr>
          <w:rFonts w:cstheme="minorHAnsi"/>
        </w:rPr>
        <w:t>; Validation accuracy: 0.</w:t>
      </w:r>
      <w:r w:rsidR="00FA53DE">
        <w:rPr>
          <w:rFonts w:cstheme="minorHAnsi"/>
        </w:rPr>
        <w:t>79</w:t>
      </w:r>
    </w:p>
    <w:p w14:paraId="55FCA865" w14:textId="49C6CFD5" w:rsidR="00592D10" w:rsidRDefault="00592D10" w:rsidP="00FA53DE">
      <w:pPr>
        <w:pStyle w:val="ListParagraph"/>
        <w:numPr>
          <w:ilvl w:val="1"/>
          <w:numId w:val="2"/>
        </w:numPr>
        <w:spacing w:line="360" w:lineRule="auto"/>
        <w:jc w:val="both"/>
        <w:rPr>
          <w:rFonts w:cstheme="minorHAnsi"/>
        </w:rPr>
      </w:pPr>
      <w:r>
        <w:rPr>
          <w:rFonts w:cstheme="minorHAnsi"/>
        </w:rPr>
        <w:t xml:space="preserve">8000 samples- </w:t>
      </w:r>
      <w:r>
        <w:rPr>
          <w:rFonts w:cstheme="minorHAnsi"/>
        </w:rPr>
        <w:t xml:space="preserve">Validation loss: </w:t>
      </w:r>
      <w:r w:rsidR="00FA53DE">
        <w:rPr>
          <w:rFonts w:cstheme="minorHAnsi"/>
        </w:rPr>
        <w:t>0.70</w:t>
      </w:r>
      <w:r>
        <w:rPr>
          <w:rFonts w:cstheme="minorHAnsi"/>
        </w:rPr>
        <w:t>; Validation accuracy: 0.</w:t>
      </w:r>
      <w:r w:rsidR="00FA53DE">
        <w:rPr>
          <w:rFonts w:cstheme="minorHAnsi"/>
        </w:rPr>
        <w:t>84</w:t>
      </w:r>
    </w:p>
    <w:p w14:paraId="61C289EB" w14:textId="53F06F63" w:rsidR="00592D10" w:rsidRPr="00166213" w:rsidRDefault="00592D10" w:rsidP="00FA53DE">
      <w:pPr>
        <w:pStyle w:val="ListParagraph"/>
        <w:numPr>
          <w:ilvl w:val="1"/>
          <w:numId w:val="2"/>
        </w:numPr>
        <w:spacing w:line="360" w:lineRule="auto"/>
        <w:jc w:val="both"/>
        <w:rPr>
          <w:rFonts w:cstheme="minorHAnsi"/>
        </w:rPr>
      </w:pPr>
      <w:r>
        <w:rPr>
          <w:rFonts w:cstheme="minorHAnsi"/>
        </w:rPr>
        <w:t xml:space="preserve">20000 samples- </w:t>
      </w:r>
      <w:r>
        <w:rPr>
          <w:rFonts w:cstheme="minorHAnsi"/>
        </w:rPr>
        <w:t xml:space="preserve">Validation loss: </w:t>
      </w:r>
      <w:r w:rsidR="005831A9">
        <w:rPr>
          <w:rFonts w:cstheme="minorHAnsi"/>
        </w:rPr>
        <w:t>0.78</w:t>
      </w:r>
      <w:r>
        <w:rPr>
          <w:rFonts w:cstheme="minorHAnsi"/>
        </w:rPr>
        <w:t xml:space="preserve">; Validation accuracy: </w:t>
      </w:r>
      <w:r w:rsidR="005831A9">
        <w:rPr>
          <w:rFonts w:cstheme="minorHAnsi"/>
        </w:rPr>
        <w:t>0.85</w:t>
      </w:r>
    </w:p>
    <w:p w14:paraId="27A41D62" w14:textId="77777777" w:rsidR="00EB4036" w:rsidRDefault="00EB4036" w:rsidP="00FA53DE">
      <w:pPr>
        <w:spacing w:line="360" w:lineRule="auto"/>
        <w:jc w:val="both"/>
        <w:rPr>
          <w:rFonts w:cstheme="minorHAnsi"/>
        </w:rPr>
      </w:pPr>
    </w:p>
    <w:p w14:paraId="0971D426" w14:textId="49DC1CAF" w:rsidR="00097444" w:rsidRPr="005831A9" w:rsidRDefault="005831A9" w:rsidP="005831A9">
      <w:pPr>
        <w:pStyle w:val="ListParagraph"/>
        <w:numPr>
          <w:ilvl w:val="0"/>
          <w:numId w:val="2"/>
        </w:numPr>
        <w:jc w:val="both"/>
        <w:rPr>
          <w:rFonts w:cstheme="minorHAnsi"/>
        </w:rPr>
      </w:pPr>
      <w:r>
        <w:rPr>
          <w:rFonts w:cstheme="minorHAnsi"/>
        </w:rPr>
        <w:t xml:space="preserve">Finally, </w:t>
      </w:r>
      <w:r w:rsidR="00D9010E">
        <w:rPr>
          <w:rFonts w:cstheme="minorHAnsi"/>
        </w:rPr>
        <w:t>the</w:t>
      </w:r>
      <w:r>
        <w:rPr>
          <w:rFonts w:cstheme="minorHAnsi"/>
        </w:rPr>
        <w:t xml:space="preserve"> training samples of the 20000 yielded a test loss:</w:t>
      </w:r>
      <w:r w:rsidRPr="00097444">
        <w:rPr>
          <w:rFonts w:cstheme="minorHAnsi"/>
          <w:sz w:val="22"/>
          <w:szCs w:val="22"/>
        </w:rPr>
        <w:t>0.3801</w:t>
      </w:r>
      <w:r>
        <w:rPr>
          <w:rFonts w:cstheme="minorHAnsi"/>
          <w:sz w:val="22"/>
          <w:szCs w:val="22"/>
        </w:rPr>
        <w:t xml:space="preserve"> and a test accuracy of  </w:t>
      </w:r>
      <w:r w:rsidRPr="00097444">
        <w:rPr>
          <w:rFonts w:cstheme="minorHAnsi"/>
          <w:sz w:val="22"/>
          <w:szCs w:val="22"/>
        </w:rPr>
        <w:t>0.9457</w:t>
      </w:r>
      <w:r>
        <w:rPr>
          <w:rFonts w:cstheme="minorHAnsi"/>
          <w:sz w:val="22"/>
          <w:szCs w:val="22"/>
        </w:rPr>
        <w:t>.</w:t>
      </w:r>
    </w:p>
    <w:p w14:paraId="4E652146" w14:textId="0D2C7197" w:rsidR="00097444" w:rsidRDefault="00097444" w:rsidP="001224FF">
      <w:pPr>
        <w:rPr>
          <w:rFonts w:cstheme="minorHAnsi"/>
        </w:rPr>
      </w:pPr>
      <w:r w:rsidRPr="00097444">
        <w:rPr>
          <w:rFonts w:cstheme="minorHAnsi"/>
        </w:rPr>
        <w:t xml:space="preserve"> </w:t>
      </w:r>
    </w:p>
    <w:p w14:paraId="609E5302" w14:textId="1C455449" w:rsidR="005831A9" w:rsidRPr="005831A9" w:rsidRDefault="005831A9" w:rsidP="005831A9">
      <w:pPr>
        <w:rPr>
          <w:rFonts w:cstheme="minorHAnsi"/>
          <w:sz w:val="28"/>
          <w:szCs w:val="28"/>
        </w:rPr>
      </w:pPr>
      <w:r>
        <w:rPr>
          <w:rFonts w:cstheme="minorHAnsi"/>
          <w:noProof/>
        </w:rPr>
        <w:drawing>
          <wp:anchor distT="0" distB="0" distL="114300" distR="114300" simplePos="0" relativeHeight="251659264" behindDoc="1" locked="0" layoutInCell="1" allowOverlap="1" wp14:anchorId="7463CC1F" wp14:editId="5BC9E588">
            <wp:simplePos x="0" y="0"/>
            <wp:positionH relativeFrom="column">
              <wp:posOffset>2861779</wp:posOffset>
            </wp:positionH>
            <wp:positionV relativeFrom="paragraph">
              <wp:posOffset>29210</wp:posOffset>
            </wp:positionV>
            <wp:extent cx="2792730" cy="2218055"/>
            <wp:effectExtent l="0" t="0" r="1270" b="4445"/>
            <wp:wrapTight wrapText="bothSides">
              <wp:wrapPolygon edited="0">
                <wp:start x="0" y="0"/>
                <wp:lineTo x="0" y="21520"/>
                <wp:lineTo x="21512" y="21520"/>
                <wp:lineTo x="21512" y="0"/>
                <wp:lineTo x="0" y="0"/>
              </wp:wrapPolygon>
            </wp:wrapTight>
            <wp:docPr id="1298363293" name="Picture 8"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363293" name="Picture 8" descr="A picture containing text, screenshot, line, pl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2730" cy="22180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noProof/>
        </w:rPr>
        <w:drawing>
          <wp:anchor distT="0" distB="0" distL="114300" distR="114300" simplePos="0" relativeHeight="251660288" behindDoc="1" locked="0" layoutInCell="1" allowOverlap="1" wp14:anchorId="39DEBAAE" wp14:editId="1E51A84B">
            <wp:simplePos x="0" y="0"/>
            <wp:positionH relativeFrom="column">
              <wp:posOffset>0</wp:posOffset>
            </wp:positionH>
            <wp:positionV relativeFrom="paragraph">
              <wp:posOffset>28437</wp:posOffset>
            </wp:positionV>
            <wp:extent cx="2859102" cy="2234317"/>
            <wp:effectExtent l="0" t="0" r="0" b="1270"/>
            <wp:wrapTight wrapText="bothSides">
              <wp:wrapPolygon edited="0">
                <wp:start x="0" y="0"/>
                <wp:lineTo x="0" y="21489"/>
                <wp:lineTo x="21494" y="21489"/>
                <wp:lineTo x="21494" y="0"/>
                <wp:lineTo x="0" y="0"/>
              </wp:wrapPolygon>
            </wp:wrapTight>
            <wp:docPr id="2114270652" name="Picture 7"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70652" name="Picture 7" descr="A picture containing text, screenshot, line, plo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9102" cy="22343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A45D00" w14:textId="77777777" w:rsidR="005831A9" w:rsidRPr="005831A9" w:rsidRDefault="005831A9" w:rsidP="005831A9">
      <w:pPr>
        <w:rPr>
          <w:rFonts w:cstheme="minorHAnsi"/>
          <w:sz w:val="28"/>
          <w:szCs w:val="28"/>
        </w:rPr>
      </w:pPr>
    </w:p>
    <w:p w14:paraId="3211F58A" w14:textId="77777777" w:rsidR="005831A9" w:rsidRDefault="005831A9" w:rsidP="005831A9">
      <w:pPr>
        <w:rPr>
          <w:rFonts w:cstheme="minorHAnsi"/>
          <w:b/>
          <w:bCs/>
          <w:sz w:val="28"/>
          <w:szCs w:val="28"/>
          <w:u w:val="thick"/>
        </w:rPr>
      </w:pPr>
      <w:r w:rsidRPr="005831A9">
        <w:rPr>
          <w:rFonts w:cstheme="minorHAnsi"/>
          <w:b/>
          <w:bCs/>
          <w:sz w:val="28"/>
          <w:szCs w:val="28"/>
          <w:u w:val="thick"/>
        </w:rPr>
        <w:t>Conclusion:</w:t>
      </w:r>
    </w:p>
    <w:p w14:paraId="01B35BB8" w14:textId="6180BB75" w:rsidR="00D9010E" w:rsidRDefault="00D9010E" w:rsidP="005831A9">
      <w:pPr>
        <w:tabs>
          <w:tab w:val="left" w:pos="1202"/>
        </w:tabs>
        <w:rPr>
          <w:rFonts w:cstheme="minorHAnsi"/>
          <w:sz w:val="28"/>
          <w:szCs w:val="28"/>
        </w:rPr>
      </w:pPr>
    </w:p>
    <w:p w14:paraId="433C9590" w14:textId="4823254F" w:rsidR="00D9010E" w:rsidRDefault="001D11E5" w:rsidP="001D11E5">
      <w:pPr>
        <w:tabs>
          <w:tab w:val="left" w:pos="1202"/>
        </w:tabs>
        <w:spacing w:line="360" w:lineRule="auto"/>
        <w:jc w:val="both"/>
        <w:rPr>
          <w:rFonts w:cstheme="minorHAnsi"/>
          <w:sz w:val="28"/>
          <w:szCs w:val="28"/>
        </w:rPr>
      </w:pPr>
      <w:r w:rsidRPr="001D11E5">
        <w:rPr>
          <w:rFonts w:cstheme="minorHAnsi"/>
          <w:sz w:val="28"/>
          <w:szCs w:val="28"/>
        </w:rPr>
        <w:t>The effectiveness of an embedding layer versus a pre-trained word embedding for text and sequence tasks depends on several factors, such as the size of the training data, domain-specific vocabulary, and the nature of the task involved. Therefore, assessing each approach's strengths and limitations is crucial before deciding which is</w:t>
      </w:r>
      <w:r>
        <w:rPr>
          <w:rFonts w:cstheme="minorHAnsi"/>
          <w:sz w:val="28"/>
          <w:szCs w:val="28"/>
        </w:rPr>
        <w:t xml:space="preserve"> </w:t>
      </w:r>
      <w:r w:rsidRPr="001D11E5">
        <w:rPr>
          <w:rFonts w:cstheme="minorHAnsi"/>
          <w:sz w:val="28"/>
          <w:szCs w:val="28"/>
        </w:rPr>
        <w:t>best suited for a particular natural language processing task.</w:t>
      </w:r>
      <w:r>
        <w:rPr>
          <w:rFonts w:cstheme="minorHAnsi"/>
          <w:sz w:val="28"/>
          <w:szCs w:val="28"/>
        </w:rPr>
        <w:t xml:space="preserve"> </w:t>
      </w:r>
      <w:r w:rsidRPr="001D11E5">
        <w:rPr>
          <w:rFonts w:cstheme="minorHAnsi"/>
          <w:sz w:val="28"/>
          <w:szCs w:val="28"/>
        </w:rPr>
        <w:t xml:space="preserve">The purpose of training samples in deep learning for texts and sequences is to teach the neural network to recognize patterns and relationships within the data. In supervised learning, the training samples consist of input data (e.g., text sequences) and corresponding target labels (e.g., sentiment labels for sentiment analysis). The </w:t>
      </w:r>
      <w:r w:rsidRPr="001D11E5">
        <w:rPr>
          <w:rFonts w:cstheme="minorHAnsi"/>
          <w:sz w:val="28"/>
          <w:szCs w:val="28"/>
        </w:rPr>
        <w:lastRenderedPageBreak/>
        <w:t>neural network is trained on these examples, adjusting the model's parameters to minimize the difference between predicted and target outputs.</w:t>
      </w:r>
      <w:r>
        <w:rPr>
          <w:rFonts w:cstheme="minorHAnsi"/>
          <w:sz w:val="28"/>
          <w:szCs w:val="28"/>
        </w:rPr>
        <w:t xml:space="preserve"> </w:t>
      </w:r>
      <w:r w:rsidRPr="001D11E5">
        <w:rPr>
          <w:rFonts w:cstheme="minorHAnsi"/>
          <w:sz w:val="28"/>
          <w:szCs w:val="28"/>
        </w:rPr>
        <w:t>By providing the model with a large and diverse set of training samples, the neural network can learn to identify important features and patterns within the data, making accurate predictions on new, unseen data. In addition, using training samples can help prevent overfitting, a common problem in deep learning where the model becomes too specialized to the training data and performs poorly on new</w:t>
      </w:r>
      <w:r>
        <w:rPr>
          <w:rFonts w:cstheme="minorHAnsi"/>
          <w:sz w:val="28"/>
          <w:szCs w:val="28"/>
        </w:rPr>
        <w:t xml:space="preserve"> </w:t>
      </w:r>
      <w:r w:rsidRPr="001D11E5">
        <w:rPr>
          <w:rFonts w:cstheme="minorHAnsi"/>
          <w:sz w:val="28"/>
          <w:szCs w:val="28"/>
        </w:rPr>
        <w:t>data.</w:t>
      </w:r>
      <w:r>
        <w:rPr>
          <w:rFonts w:cstheme="minorHAnsi"/>
          <w:sz w:val="28"/>
          <w:szCs w:val="28"/>
        </w:rPr>
        <w:t xml:space="preserve"> </w:t>
      </w:r>
      <w:r w:rsidRPr="001D11E5">
        <w:rPr>
          <w:rFonts w:cstheme="minorHAnsi"/>
          <w:sz w:val="28"/>
          <w:szCs w:val="28"/>
        </w:rPr>
        <w:t>Overall, the quality and quantity of training samples are critical factors in the success of a deep learning model for texts and sequences. The more high-quality training data available, the better the model can learn to generalize and make accurate predictions on new data.</w:t>
      </w:r>
    </w:p>
    <w:p w14:paraId="14FF6C93" w14:textId="77777777" w:rsidR="00D9010E" w:rsidRPr="005831A9" w:rsidRDefault="00D9010E" w:rsidP="001D11E5">
      <w:pPr>
        <w:tabs>
          <w:tab w:val="left" w:pos="1202"/>
        </w:tabs>
        <w:jc w:val="both"/>
        <w:rPr>
          <w:rFonts w:cstheme="minorHAnsi"/>
          <w:sz w:val="28"/>
          <w:szCs w:val="28"/>
        </w:rPr>
      </w:pPr>
    </w:p>
    <w:sectPr w:rsidR="00D9010E" w:rsidRPr="005831A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E41C3" w14:textId="77777777" w:rsidR="004660C3" w:rsidRDefault="004660C3" w:rsidP="00E135BF">
      <w:r>
        <w:separator/>
      </w:r>
    </w:p>
  </w:endnote>
  <w:endnote w:type="continuationSeparator" w:id="0">
    <w:p w14:paraId="5E36CDEC" w14:textId="77777777" w:rsidR="004660C3" w:rsidRDefault="004660C3" w:rsidP="00E13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066BD" w14:textId="77777777" w:rsidR="004660C3" w:rsidRDefault="004660C3" w:rsidP="00E135BF">
      <w:r>
        <w:separator/>
      </w:r>
    </w:p>
  </w:footnote>
  <w:footnote w:type="continuationSeparator" w:id="0">
    <w:p w14:paraId="2E5DF672" w14:textId="77777777" w:rsidR="004660C3" w:rsidRDefault="004660C3" w:rsidP="00E13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01A73" w14:textId="77777777" w:rsidR="00693867" w:rsidRPr="00693867" w:rsidRDefault="00E135BF" w:rsidP="00693867">
    <w:pPr>
      <w:rPr>
        <w:rFonts w:asciiTheme="majorHAnsi" w:hAnsiTheme="majorHAnsi" w:cstheme="majorHAnsi"/>
        <w:color w:val="2D3B45"/>
        <w:sz w:val="32"/>
        <w:szCs w:val="32"/>
      </w:rPr>
    </w:pPr>
    <w:r>
      <w:rPr>
        <w:rFonts w:ascii="Lato" w:eastAsia="Times New Roman" w:hAnsi="Lato" w:cs="Times New Roman"/>
        <w:color w:val="2D3B45"/>
        <w:kern w:val="36"/>
        <w:sz w:val="43"/>
        <w:szCs w:val="43"/>
      </w:rPr>
      <w:t xml:space="preserve">                            </w:t>
    </w:r>
    <w:r w:rsidR="00693867" w:rsidRPr="00693867">
      <w:rPr>
        <w:rFonts w:asciiTheme="majorHAnsi" w:hAnsiTheme="majorHAnsi" w:cstheme="majorHAnsi"/>
        <w:color w:val="2D3B45"/>
        <w:sz w:val="32"/>
        <w:szCs w:val="32"/>
      </w:rPr>
      <w:t>Text and Sequence</w:t>
    </w:r>
  </w:p>
  <w:p w14:paraId="7755F6FF" w14:textId="671378C7" w:rsidR="00E135BF" w:rsidRDefault="00E135BF" w:rsidP="00693867">
    <w:pPr>
      <w:shd w:val="clear" w:color="auto" w:fill="FFFFFF"/>
      <w:outlineLvl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A778D"/>
    <w:multiLevelType w:val="hybridMultilevel"/>
    <w:tmpl w:val="70001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A117A3"/>
    <w:multiLevelType w:val="hybridMultilevel"/>
    <w:tmpl w:val="0A6C3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50224"/>
    <w:multiLevelType w:val="hybridMultilevel"/>
    <w:tmpl w:val="B01E1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0380">
    <w:abstractNumId w:val="0"/>
  </w:num>
  <w:num w:numId="2" w16cid:durableId="1946961761">
    <w:abstractNumId w:val="2"/>
  </w:num>
  <w:num w:numId="3" w16cid:durableId="1242180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5BF"/>
    <w:rsid w:val="00005760"/>
    <w:rsid w:val="00097444"/>
    <w:rsid w:val="001224FF"/>
    <w:rsid w:val="00166213"/>
    <w:rsid w:val="001948FE"/>
    <w:rsid w:val="001D11E5"/>
    <w:rsid w:val="00200955"/>
    <w:rsid w:val="004660C3"/>
    <w:rsid w:val="00467BE5"/>
    <w:rsid w:val="00533801"/>
    <w:rsid w:val="0055168B"/>
    <w:rsid w:val="00560818"/>
    <w:rsid w:val="00577D01"/>
    <w:rsid w:val="005831A9"/>
    <w:rsid w:val="00592D10"/>
    <w:rsid w:val="0068440D"/>
    <w:rsid w:val="00693867"/>
    <w:rsid w:val="00694A7B"/>
    <w:rsid w:val="00775C2A"/>
    <w:rsid w:val="008E4E0E"/>
    <w:rsid w:val="00A20DEE"/>
    <w:rsid w:val="00A34400"/>
    <w:rsid w:val="00AD05E4"/>
    <w:rsid w:val="00AF133B"/>
    <w:rsid w:val="00BF5533"/>
    <w:rsid w:val="00CE5C39"/>
    <w:rsid w:val="00D0161B"/>
    <w:rsid w:val="00D055AB"/>
    <w:rsid w:val="00D80B29"/>
    <w:rsid w:val="00D9010E"/>
    <w:rsid w:val="00E135BF"/>
    <w:rsid w:val="00EB4036"/>
    <w:rsid w:val="00F25D9A"/>
    <w:rsid w:val="00FA1A3C"/>
    <w:rsid w:val="00FA5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1D52"/>
  <w15:chartTrackingRefBased/>
  <w15:docId w15:val="{412524BC-4881-3E4C-91C3-20C9B9B40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BE5"/>
  </w:style>
  <w:style w:type="paragraph" w:styleId="Heading1">
    <w:name w:val="heading 1"/>
    <w:basedOn w:val="Normal"/>
    <w:link w:val="Heading1Char"/>
    <w:uiPriority w:val="9"/>
    <w:qFormat/>
    <w:rsid w:val="00E135B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5BF"/>
    <w:pPr>
      <w:tabs>
        <w:tab w:val="center" w:pos="4680"/>
        <w:tab w:val="right" w:pos="9360"/>
      </w:tabs>
    </w:pPr>
  </w:style>
  <w:style w:type="character" w:customStyle="1" w:styleId="HeaderChar">
    <w:name w:val="Header Char"/>
    <w:basedOn w:val="DefaultParagraphFont"/>
    <w:link w:val="Header"/>
    <w:uiPriority w:val="99"/>
    <w:rsid w:val="00E135BF"/>
  </w:style>
  <w:style w:type="paragraph" w:styleId="Footer">
    <w:name w:val="footer"/>
    <w:basedOn w:val="Normal"/>
    <w:link w:val="FooterChar"/>
    <w:uiPriority w:val="99"/>
    <w:unhideWhenUsed/>
    <w:rsid w:val="00E135BF"/>
    <w:pPr>
      <w:tabs>
        <w:tab w:val="center" w:pos="4680"/>
        <w:tab w:val="right" w:pos="9360"/>
      </w:tabs>
    </w:pPr>
  </w:style>
  <w:style w:type="character" w:customStyle="1" w:styleId="FooterChar">
    <w:name w:val="Footer Char"/>
    <w:basedOn w:val="DefaultParagraphFont"/>
    <w:link w:val="Footer"/>
    <w:uiPriority w:val="99"/>
    <w:rsid w:val="00E135BF"/>
  </w:style>
  <w:style w:type="character" w:customStyle="1" w:styleId="Heading1Char">
    <w:name w:val="Heading 1 Char"/>
    <w:basedOn w:val="DefaultParagraphFont"/>
    <w:link w:val="Heading1"/>
    <w:uiPriority w:val="9"/>
    <w:rsid w:val="00E135BF"/>
    <w:rPr>
      <w:rFonts w:ascii="Times New Roman" w:eastAsia="Times New Roman" w:hAnsi="Times New Roman" w:cs="Times New Roman"/>
      <w:b/>
      <w:bCs/>
      <w:kern w:val="36"/>
      <w:sz w:val="48"/>
      <w:szCs w:val="48"/>
    </w:rPr>
  </w:style>
  <w:style w:type="table" w:styleId="TableGrid">
    <w:name w:val="Table Grid"/>
    <w:basedOn w:val="TableNormal"/>
    <w:uiPriority w:val="39"/>
    <w:rsid w:val="00467B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7BE5"/>
    <w:pPr>
      <w:ind w:left="720"/>
      <w:contextualSpacing/>
    </w:pPr>
  </w:style>
  <w:style w:type="paragraph" w:styleId="NormalWeb">
    <w:name w:val="Normal (Web)"/>
    <w:basedOn w:val="Normal"/>
    <w:uiPriority w:val="99"/>
    <w:semiHidden/>
    <w:unhideWhenUsed/>
    <w:rsid w:val="00D0161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48638">
      <w:bodyDiv w:val="1"/>
      <w:marLeft w:val="0"/>
      <w:marRight w:val="0"/>
      <w:marTop w:val="0"/>
      <w:marBottom w:val="0"/>
      <w:divBdr>
        <w:top w:val="none" w:sz="0" w:space="0" w:color="auto"/>
        <w:left w:val="none" w:sz="0" w:space="0" w:color="auto"/>
        <w:bottom w:val="none" w:sz="0" w:space="0" w:color="auto"/>
        <w:right w:val="none" w:sz="0" w:space="0" w:color="auto"/>
      </w:divBdr>
      <w:divsChild>
        <w:div w:id="1385107460">
          <w:marLeft w:val="0"/>
          <w:marRight w:val="0"/>
          <w:marTop w:val="0"/>
          <w:marBottom w:val="0"/>
          <w:divBdr>
            <w:top w:val="none" w:sz="0" w:space="0" w:color="auto"/>
            <w:left w:val="none" w:sz="0" w:space="0" w:color="auto"/>
            <w:bottom w:val="none" w:sz="0" w:space="0" w:color="auto"/>
            <w:right w:val="none" w:sz="0" w:space="0" w:color="auto"/>
          </w:divBdr>
          <w:divsChild>
            <w:div w:id="514613530">
              <w:marLeft w:val="0"/>
              <w:marRight w:val="0"/>
              <w:marTop w:val="0"/>
              <w:marBottom w:val="0"/>
              <w:divBdr>
                <w:top w:val="none" w:sz="0" w:space="0" w:color="auto"/>
                <w:left w:val="none" w:sz="0" w:space="0" w:color="auto"/>
                <w:bottom w:val="none" w:sz="0" w:space="0" w:color="auto"/>
                <w:right w:val="none" w:sz="0" w:space="0" w:color="auto"/>
              </w:divBdr>
            </w:div>
            <w:div w:id="1207107687">
              <w:marLeft w:val="0"/>
              <w:marRight w:val="0"/>
              <w:marTop w:val="0"/>
              <w:marBottom w:val="0"/>
              <w:divBdr>
                <w:top w:val="none" w:sz="0" w:space="0" w:color="auto"/>
                <w:left w:val="none" w:sz="0" w:space="0" w:color="auto"/>
                <w:bottom w:val="none" w:sz="0" w:space="0" w:color="auto"/>
                <w:right w:val="none" w:sz="0" w:space="0" w:color="auto"/>
              </w:divBdr>
            </w:div>
            <w:div w:id="17191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585">
      <w:bodyDiv w:val="1"/>
      <w:marLeft w:val="0"/>
      <w:marRight w:val="0"/>
      <w:marTop w:val="0"/>
      <w:marBottom w:val="0"/>
      <w:divBdr>
        <w:top w:val="none" w:sz="0" w:space="0" w:color="auto"/>
        <w:left w:val="none" w:sz="0" w:space="0" w:color="auto"/>
        <w:bottom w:val="none" w:sz="0" w:space="0" w:color="auto"/>
        <w:right w:val="none" w:sz="0" w:space="0" w:color="auto"/>
      </w:divBdr>
    </w:div>
    <w:div w:id="1113747798">
      <w:bodyDiv w:val="1"/>
      <w:marLeft w:val="0"/>
      <w:marRight w:val="0"/>
      <w:marTop w:val="0"/>
      <w:marBottom w:val="0"/>
      <w:divBdr>
        <w:top w:val="none" w:sz="0" w:space="0" w:color="auto"/>
        <w:left w:val="none" w:sz="0" w:space="0" w:color="auto"/>
        <w:bottom w:val="none" w:sz="0" w:space="0" w:color="auto"/>
        <w:right w:val="none" w:sz="0" w:space="0" w:color="auto"/>
      </w:divBdr>
    </w:div>
    <w:div w:id="1377776212">
      <w:bodyDiv w:val="1"/>
      <w:marLeft w:val="0"/>
      <w:marRight w:val="0"/>
      <w:marTop w:val="0"/>
      <w:marBottom w:val="0"/>
      <w:divBdr>
        <w:top w:val="none" w:sz="0" w:space="0" w:color="auto"/>
        <w:left w:val="none" w:sz="0" w:space="0" w:color="auto"/>
        <w:bottom w:val="none" w:sz="0" w:space="0" w:color="auto"/>
        <w:right w:val="none" w:sz="0" w:space="0" w:color="auto"/>
      </w:divBdr>
    </w:div>
    <w:div w:id="1590389631">
      <w:bodyDiv w:val="1"/>
      <w:marLeft w:val="0"/>
      <w:marRight w:val="0"/>
      <w:marTop w:val="0"/>
      <w:marBottom w:val="0"/>
      <w:divBdr>
        <w:top w:val="none" w:sz="0" w:space="0" w:color="auto"/>
        <w:left w:val="none" w:sz="0" w:space="0" w:color="auto"/>
        <w:bottom w:val="none" w:sz="0" w:space="0" w:color="auto"/>
        <w:right w:val="none" w:sz="0" w:space="0" w:color="auto"/>
      </w:divBdr>
      <w:divsChild>
        <w:div w:id="1500120811">
          <w:marLeft w:val="0"/>
          <w:marRight w:val="0"/>
          <w:marTop w:val="0"/>
          <w:marBottom w:val="0"/>
          <w:divBdr>
            <w:top w:val="none" w:sz="0" w:space="0" w:color="auto"/>
            <w:left w:val="none" w:sz="0" w:space="0" w:color="auto"/>
            <w:bottom w:val="none" w:sz="0" w:space="0" w:color="auto"/>
            <w:right w:val="none" w:sz="0" w:space="0" w:color="auto"/>
          </w:divBdr>
          <w:divsChild>
            <w:div w:id="1724331879">
              <w:marLeft w:val="0"/>
              <w:marRight w:val="0"/>
              <w:marTop w:val="0"/>
              <w:marBottom w:val="0"/>
              <w:divBdr>
                <w:top w:val="none" w:sz="0" w:space="0" w:color="auto"/>
                <w:left w:val="none" w:sz="0" w:space="0" w:color="auto"/>
                <w:bottom w:val="none" w:sz="0" w:space="0" w:color="auto"/>
                <w:right w:val="none" w:sz="0" w:space="0" w:color="auto"/>
              </w:divBdr>
            </w:div>
            <w:div w:id="138310001">
              <w:marLeft w:val="0"/>
              <w:marRight w:val="0"/>
              <w:marTop w:val="0"/>
              <w:marBottom w:val="0"/>
              <w:divBdr>
                <w:top w:val="none" w:sz="0" w:space="0" w:color="auto"/>
                <w:left w:val="none" w:sz="0" w:space="0" w:color="auto"/>
                <w:bottom w:val="none" w:sz="0" w:space="0" w:color="auto"/>
                <w:right w:val="none" w:sz="0" w:space="0" w:color="auto"/>
              </w:divBdr>
            </w:div>
            <w:div w:id="5758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7465">
      <w:bodyDiv w:val="1"/>
      <w:marLeft w:val="0"/>
      <w:marRight w:val="0"/>
      <w:marTop w:val="0"/>
      <w:marBottom w:val="0"/>
      <w:divBdr>
        <w:top w:val="none" w:sz="0" w:space="0" w:color="auto"/>
        <w:left w:val="none" w:sz="0" w:space="0" w:color="auto"/>
        <w:bottom w:val="none" w:sz="0" w:space="0" w:color="auto"/>
        <w:right w:val="none" w:sz="0" w:space="0" w:color="auto"/>
      </w:divBdr>
    </w:div>
    <w:div w:id="1778989091">
      <w:bodyDiv w:val="1"/>
      <w:marLeft w:val="0"/>
      <w:marRight w:val="0"/>
      <w:marTop w:val="0"/>
      <w:marBottom w:val="0"/>
      <w:divBdr>
        <w:top w:val="none" w:sz="0" w:space="0" w:color="auto"/>
        <w:left w:val="none" w:sz="0" w:space="0" w:color="auto"/>
        <w:bottom w:val="none" w:sz="0" w:space="0" w:color="auto"/>
        <w:right w:val="none" w:sz="0" w:space="0" w:color="auto"/>
      </w:divBdr>
    </w:div>
    <w:div w:id="1864441005">
      <w:bodyDiv w:val="1"/>
      <w:marLeft w:val="0"/>
      <w:marRight w:val="0"/>
      <w:marTop w:val="0"/>
      <w:marBottom w:val="0"/>
      <w:divBdr>
        <w:top w:val="none" w:sz="0" w:space="0" w:color="auto"/>
        <w:left w:val="none" w:sz="0" w:space="0" w:color="auto"/>
        <w:bottom w:val="none" w:sz="0" w:space="0" w:color="auto"/>
        <w:right w:val="none" w:sz="0" w:space="0" w:color="auto"/>
      </w:divBdr>
      <w:divsChild>
        <w:div w:id="1790011145">
          <w:marLeft w:val="0"/>
          <w:marRight w:val="0"/>
          <w:marTop w:val="0"/>
          <w:marBottom w:val="0"/>
          <w:divBdr>
            <w:top w:val="none" w:sz="0" w:space="0" w:color="auto"/>
            <w:left w:val="none" w:sz="0" w:space="0" w:color="auto"/>
            <w:bottom w:val="none" w:sz="0" w:space="0" w:color="auto"/>
            <w:right w:val="none" w:sz="0" w:space="0" w:color="auto"/>
          </w:divBdr>
          <w:divsChild>
            <w:div w:id="723141476">
              <w:marLeft w:val="0"/>
              <w:marRight w:val="0"/>
              <w:marTop w:val="0"/>
              <w:marBottom w:val="0"/>
              <w:divBdr>
                <w:top w:val="none" w:sz="0" w:space="0" w:color="auto"/>
                <w:left w:val="none" w:sz="0" w:space="0" w:color="auto"/>
                <w:bottom w:val="none" w:sz="0" w:space="0" w:color="auto"/>
                <w:right w:val="none" w:sz="0" w:space="0" w:color="auto"/>
              </w:divBdr>
            </w:div>
            <w:div w:id="1669408614">
              <w:marLeft w:val="0"/>
              <w:marRight w:val="0"/>
              <w:marTop w:val="0"/>
              <w:marBottom w:val="0"/>
              <w:divBdr>
                <w:top w:val="none" w:sz="0" w:space="0" w:color="auto"/>
                <w:left w:val="none" w:sz="0" w:space="0" w:color="auto"/>
                <w:bottom w:val="none" w:sz="0" w:space="0" w:color="auto"/>
                <w:right w:val="none" w:sz="0" w:space="0" w:color="auto"/>
              </w:divBdr>
            </w:div>
            <w:div w:id="4191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7588">
      <w:bodyDiv w:val="1"/>
      <w:marLeft w:val="0"/>
      <w:marRight w:val="0"/>
      <w:marTop w:val="0"/>
      <w:marBottom w:val="0"/>
      <w:divBdr>
        <w:top w:val="none" w:sz="0" w:space="0" w:color="auto"/>
        <w:left w:val="none" w:sz="0" w:space="0" w:color="auto"/>
        <w:bottom w:val="none" w:sz="0" w:space="0" w:color="auto"/>
        <w:right w:val="none" w:sz="0" w:space="0" w:color="auto"/>
      </w:divBdr>
    </w:div>
    <w:div w:id="1920096595">
      <w:bodyDiv w:val="1"/>
      <w:marLeft w:val="0"/>
      <w:marRight w:val="0"/>
      <w:marTop w:val="0"/>
      <w:marBottom w:val="0"/>
      <w:divBdr>
        <w:top w:val="none" w:sz="0" w:space="0" w:color="auto"/>
        <w:left w:val="none" w:sz="0" w:space="0" w:color="auto"/>
        <w:bottom w:val="none" w:sz="0" w:space="0" w:color="auto"/>
        <w:right w:val="none" w:sz="0" w:space="0" w:color="auto"/>
      </w:divBdr>
    </w:div>
    <w:div w:id="2026898758">
      <w:bodyDiv w:val="1"/>
      <w:marLeft w:val="0"/>
      <w:marRight w:val="0"/>
      <w:marTop w:val="0"/>
      <w:marBottom w:val="0"/>
      <w:divBdr>
        <w:top w:val="none" w:sz="0" w:space="0" w:color="auto"/>
        <w:left w:val="none" w:sz="0" w:space="0" w:color="auto"/>
        <w:bottom w:val="none" w:sz="0" w:space="0" w:color="auto"/>
        <w:right w:val="none" w:sz="0" w:space="0" w:color="auto"/>
      </w:divBdr>
      <w:divsChild>
        <w:div w:id="1445077865">
          <w:marLeft w:val="0"/>
          <w:marRight w:val="0"/>
          <w:marTop w:val="0"/>
          <w:marBottom w:val="0"/>
          <w:divBdr>
            <w:top w:val="none" w:sz="0" w:space="0" w:color="auto"/>
            <w:left w:val="none" w:sz="0" w:space="0" w:color="auto"/>
            <w:bottom w:val="none" w:sz="0" w:space="0" w:color="auto"/>
            <w:right w:val="none" w:sz="0" w:space="0" w:color="auto"/>
          </w:divBdr>
          <w:divsChild>
            <w:div w:id="2093577420">
              <w:marLeft w:val="0"/>
              <w:marRight w:val="0"/>
              <w:marTop w:val="0"/>
              <w:marBottom w:val="0"/>
              <w:divBdr>
                <w:top w:val="none" w:sz="0" w:space="0" w:color="auto"/>
                <w:left w:val="none" w:sz="0" w:space="0" w:color="auto"/>
                <w:bottom w:val="none" w:sz="0" w:space="0" w:color="auto"/>
                <w:right w:val="none" w:sz="0" w:space="0" w:color="auto"/>
              </w:divBdr>
            </w:div>
            <w:div w:id="1914509329">
              <w:marLeft w:val="0"/>
              <w:marRight w:val="0"/>
              <w:marTop w:val="0"/>
              <w:marBottom w:val="0"/>
              <w:divBdr>
                <w:top w:val="none" w:sz="0" w:space="0" w:color="auto"/>
                <w:left w:val="none" w:sz="0" w:space="0" w:color="auto"/>
                <w:bottom w:val="none" w:sz="0" w:space="0" w:color="auto"/>
                <w:right w:val="none" w:sz="0" w:space="0" w:color="auto"/>
              </w:divBdr>
            </w:div>
            <w:div w:id="14274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Thupili, Abhinav</dc:creator>
  <cp:keywords/>
  <dc:description/>
  <cp:lastModifiedBy>Thupili, Abhinav</cp:lastModifiedBy>
  <cp:revision>5</cp:revision>
  <dcterms:created xsi:type="dcterms:W3CDTF">2023-04-16T15:44:00Z</dcterms:created>
  <dcterms:modified xsi:type="dcterms:W3CDTF">2023-04-16T22:37:00Z</dcterms:modified>
</cp:coreProperties>
</file>