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553F6" w14:textId="77777777" w:rsidR="00D21450" w:rsidRDefault="002930FB">
      <w:pPr>
        <w:rPr>
          <w:lang w:val="en-US"/>
        </w:rPr>
      </w:pPr>
      <w:r>
        <w:rPr>
          <w:lang w:val="en-US"/>
        </w:rPr>
        <w:t>Hello Assaf,</w:t>
      </w:r>
    </w:p>
    <w:p w14:paraId="28DAF784" w14:textId="316CA98A" w:rsidR="002930FB" w:rsidRDefault="002930FB">
      <w:pPr>
        <w:rPr>
          <w:lang w:val="en-US"/>
        </w:rPr>
      </w:pPr>
      <w:r>
        <w:rPr>
          <w:lang w:val="en-US"/>
        </w:rPr>
        <w:t xml:space="preserve">As required, I analyzed the relevant departments and what concerns they might have. </w:t>
      </w:r>
    </w:p>
    <w:p w14:paraId="47141DA1" w14:textId="77777777" w:rsidR="008E71ED" w:rsidRDefault="008E71ED">
      <w:pPr>
        <w:rPr>
          <w:lang w:val="en-US"/>
        </w:rPr>
      </w:pPr>
    </w:p>
    <w:p w14:paraId="30B0F331" w14:textId="410942B3" w:rsidR="001D2897" w:rsidRDefault="00BD29E3">
      <w:pPr>
        <w:rPr>
          <w:lang w:val="en-US"/>
        </w:rPr>
      </w:pPr>
      <w:r>
        <w:rPr>
          <w:lang w:val="en-US"/>
        </w:rPr>
        <w:t xml:space="preserve">I believe objections might be presented by the Group Chief </w:t>
      </w:r>
      <w:r w:rsidR="00B47B80">
        <w:rPr>
          <w:lang w:val="en-US"/>
        </w:rPr>
        <w:t>Commercial</w:t>
      </w:r>
      <w:r>
        <w:rPr>
          <w:lang w:val="en-US"/>
        </w:rPr>
        <w:t xml:space="preserve"> Officer and Group Chief </w:t>
      </w:r>
      <w:r w:rsidR="00B47B80">
        <w:rPr>
          <w:lang w:val="en-US"/>
        </w:rPr>
        <w:t>Information</w:t>
      </w:r>
      <w:r>
        <w:rPr>
          <w:lang w:val="en-US"/>
        </w:rPr>
        <w:t xml:space="preserve"> Officer. </w:t>
      </w:r>
      <w:r w:rsidR="008E71ED">
        <w:rPr>
          <w:lang w:val="en-US"/>
        </w:rPr>
        <w:t>The former department might be concerned about the scales of operations.</w:t>
      </w:r>
      <w:r w:rsidR="00B47B80">
        <w:rPr>
          <w:lang w:val="en-US"/>
        </w:rPr>
        <w:t xml:space="preserve"> They might be concerned about the losses faced due to the damages devices as roughly 40% of users faced this issue. </w:t>
      </w:r>
      <w:r w:rsidR="00381E7D">
        <w:rPr>
          <w:lang w:val="en-US"/>
        </w:rPr>
        <w:t xml:space="preserve">The Chief </w:t>
      </w:r>
      <w:r w:rsidR="00B47B80">
        <w:rPr>
          <w:lang w:val="en-US"/>
        </w:rPr>
        <w:t>Information</w:t>
      </w:r>
      <w:r w:rsidR="00381E7D">
        <w:rPr>
          <w:lang w:val="en-US"/>
        </w:rPr>
        <w:t xml:space="preserve"> Officer would be concerned with the </w:t>
      </w:r>
      <w:r w:rsidR="008712D8">
        <w:rPr>
          <w:lang w:val="en-US"/>
        </w:rPr>
        <w:t>best premium smartphones company to collaborate with. They would also want to know the best marketing plans to spread the information among the target segment.</w:t>
      </w:r>
    </w:p>
    <w:p w14:paraId="1B509111" w14:textId="7CD9E9F3" w:rsidR="008712D8" w:rsidRDefault="008712D8">
      <w:pPr>
        <w:rPr>
          <w:lang w:val="en-US"/>
        </w:rPr>
      </w:pPr>
    </w:p>
    <w:p w14:paraId="4EF118FF" w14:textId="6629294B" w:rsidR="008712D8" w:rsidRDefault="008712D8">
      <w:pPr>
        <w:rPr>
          <w:lang w:val="en-US"/>
        </w:rPr>
      </w:pPr>
      <w:r>
        <w:rPr>
          <w:lang w:val="en-US"/>
        </w:rPr>
        <w:t>The issue with damaged devices can be dealt with an insurance plan also being offered alongside the deal so as to</w:t>
      </w:r>
      <w:r w:rsidR="005B3D77">
        <w:rPr>
          <w:lang w:val="en-US"/>
        </w:rPr>
        <w:t xml:space="preserve"> motivate the customers to lease the devices more readily. Also, a non-returnable and non-upgradable policy could be worked out which might prevent </w:t>
      </w:r>
      <w:r w:rsidR="00502F56">
        <w:rPr>
          <w:lang w:val="en-US"/>
        </w:rPr>
        <w:t>the company from bearing much losses. As for the best marketing strategies, we could take inspiration from readily successful models of implementation of Handset-Leasing plans.</w:t>
      </w:r>
    </w:p>
    <w:p w14:paraId="54220D35" w14:textId="39617C14" w:rsidR="00502F56" w:rsidRDefault="00502F56">
      <w:pPr>
        <w:rPr>
          <w:lang w:val="en-US"/>
        </w:rPr>
      </w:pPr>
    </w:p>
    <w:p w14:paraId="6BE1CC3A" w14:textId="35B27F82" w:rsidR="00502F56" w:rsidRDefault="00502F56">
      <w:pPr>
        <w:rPr>
          <w:lang w:val="en-US"/>
        </w:rPr>
      </w:pPr>
      <w:r>
        <w:rPr>
          <w:lang w:val="en-US"/>
        </w:rPr>
        <w:t>Hope this might help us prepare well for the presentation,</w:t>
      </w:r>
    </w:p>
    <w:p w14:paraId="7D92E506" w14:textId="727074B3" w:rsidR="001D2897" w:rsidRDefault="00502F56" w:rsidP="00502F56">
      <w:r>
        <w:rPr>
          <w:lang w:val="en-US"/>
        </w:rPr>
        <w:t>Abhishek</w:t>
      </w:r>
      <w:r w:rsidR="001D2897">
        <w:rPr>
          <w:rFonts w:ascii="TrebuchetMS" w:hAnsi="TrebuchetMS"/>
          <w:color w:val="565656"/>
          <w:sz w:val="32"/>
          <w:szCs w:val="32"/>
        </w:rPr>
        <w:t xml:space="preserve"> </w:t>
      </w:r>
    </w:p>
    <w:p w14:paraId="6C9F0B2A" w14:textId="77777777" w:rsidR="001D2897" w:rsidRPr="002930FB" w:rsidRDefault="001D2897">
      <w:pPr>
        <w:rPr>
          <w:lang w:val="en-US"/>
        </w:rPr>
      </w:pPr>
    </w:p>
    <w:sectPr w:rsidR="001D2897" w:rsidRPr="002930FB" w:rsidSect="00EA43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FB"/>
    <w:rsid w:val="001D2897"/>
    <w:rsid w:val="002930FB"/>
    <w:rsid w:val="00381E7D"/>
    <w:rsid w:val="00502F56"/>
    <w:rsid w:val="005B3D77"/>
    <w:rsid w:val="008712D8"/>
    <w:rsid w:val="008C2B9C"/>
    <w:rsid w:val="008E71ED"/>
    <w:rsid w:val="00B47B80"/>
    <w:rsid w:val="00BD29E3"/>
    <w:rsid w:val="00EA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C9BD6"/>
  <w15:chartTrackingRefBased/>
  <w15:docId w15:val="{1743154C-30D7-CB44-BB7C-4C983F1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8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8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Agarwal</dc:creator>
  <cp:keywords/>
  <dc:description/>
  <cp:lastModifiedBy>Abhishek Agarwal</cp:lastModifiedBy>
  <cp:revision>3</cp:revision>
  <dcterms:created xsi:type="dcterms:W3CDTF">2020-04-25T06:29:00Z</dcterms:created>
  <dcterms:modified xsi:type="dcterms:W3CDTF">2020-04-25T06:55:00Z</dcterms:modified>
</cp:coreProperties>
</file>