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481B2" w14:textId="77777777" w:rsidR="000A1CA2" w:rsidRPr="00E6297F" w:rsidRDefault="000A1CA2" w:rsidP="00813901">
      <w:pPr>
        <w:pStyle w:val="ChapNumber"/>
        <w:spacing w:line="360" w:lineRule="auto"/>
      </w:pPr>
      <w:bookmarkStart w:id="0" w:name="_Toc24104284"/>
      <w:bookmarkStart w:id="1" w:name="_Toc11408746"/>
      <w:bookmarkStart w:id="2" w:name="_Toc11409255"/>
      <w:bookmarkStart w:id="3" w:name="_Toc11409381"/>
      <w:bookmarkStart w:id="4" w:name="_Toc11409643"/>
      <w:bookmarkStart w:id="5" w:name="_Toc21147531"/>
      <w:bookmarkStart w:id="6" w:name="_Toc21149242"/>
      <w:bookmarkStart w:id="7" w:name="_Toc21150495"/>
      <w:r w:rsidRPr="00E6297F">
        <w:t xml:space="preserve">Chapter </w:t>
      </w:r>
      <w:bookmarkEnd w:id="0"/>
      <w:r w:rsidRPr="00E6297F">
        <w:t>1</w:t>
      </w:r>
    </w:p>
    <w:p w14:paraId="4E7F28F9" w14:textId="5C013B20" w:rsidR="000A1CA2" w:rsidRPr="00E6297F" w:rsidRDefault="000A1CA2" w:rsidP="00813901">
      <w:pPr>
        <w:pStyle w:val="Heading1"/>
        <w:spacing w:line="360" w:lineRule="auto"/>
      </w:pPr>
      <w:bookmarkStart w:id="8" w:name="_Toc24104285"/>
      <w:r w:rsidRPr="00E6297F">
        <w:t>Introduction</w:t>
      </w:r>
      <w:bookmarkEnd w:id="1"/>
      <w:bookmarkEnd w:id="2"/>
      <w:bookmarkEnd w:id="3"/>
      <w:bookmarkEnd w:id="4"/>
      <w:bookmarkEnd w:id="5"/>
      <w:bookmarkEnd w:id="6"/>
      <w:bookmarkEnd w:id="7"/>
      <w:bookmarkEnd w:id="8"/>
    </w:p>
    <w:p w14:paraId="7F53AEC6" w14:textId="77777777" w:rsidR="000A1CA2" w:rsidRPr="00E6297F" w:rsidRDefault="000A1CA2" w:rsidP="00813901">
      <w:pPr>
        <w:spacing w:line="360" w:lineRule="auto"/>
        <w:ind w:firstLine="720"/>
        <w:jc w:val="both"/>
      </w:pPr>
    </w:p>
    <w:p w14:paraId="4864DC5D" w14:textId="53AEF505" w:rsidR="000A1CA2" w:rsidRPr="00E6297F" w:rsidRDefault="000A1CA2" w:rsidP="00AE2AE9">
      <w:pPr>
        <w:pStyle w:val="Heading3"/>
        <w:numPr>
          <w:ilvl w:val="1"/>
          <w:numId w:val="1"/>
        </w:numPr>
        <w:spacing w:line="360" w:lineRule="auto"/>
      </w:pPr>
      <w:r w:rsidRPr="00E6297F">
        <w:t xml:space="preserve">Problem </w:t>
      </w:r>
      <w:r w:rsidR="00813901" w:rsidRPr="00E6297F">
        <w:t>Definition</w:t>
      </w:r>
    </w:p>
    <w:p w14:paraId="2E6AD660" w14:textId="77777777" w:rsidR="00AE2AE9" w:rsidRPr="00E6297F" w:rsidRDefault="00AE2AE9" w:rsidP="00AE2AE9">
      <w:pPr>
        <w:rPr>
          <w:lang w:eastAsia="fr-FR"/>
        </w:rPr>
      </w:pPr>
    </w:p>
    <w:p w14:paraId="1050C09F" w14:textId="77777777" w:rsidR="00AE2AE9" w:rsidRPr="00E6297F" w:rsidRDefault="00AE2AE9" w:rsidP="00AE2AE9">
      <w:pPr>
        <w:spacing w:line="360" w:lineRule="auto"/>
        <w:jc w:val="both"/>
      </w:pPr>
      <w:r w:rsidRPr="00E6297F">
        <w:t xml:space="preserve">Medical coding is a major facet in maintaining patient records and in obtaining healthcare reimbursements. Medical coding takes the descriptions of diseases, injuries, and healthcare procedures from the health care provider and transforms it into a numeric or alphanumeric code to accurately describe the diagnosis of the procedures performed. Proper medical coding is very important from billing and reimbursement perspective. </w:t>
      </w:r>
    </w:p>
    <w:p w14:paraId="04FA3AA7" w14:textId="77777777" w:rsidR="00AE2AE9" w:rsidRPr="00E6297F" w:rsidRDefault="00AE2AE9" w:rsidP="00AE2AE9">
      <w:pPr>
        <w:spacing w:line="360" w:lineRule="auto"/>
        <w:jc w:val="both"/>
      </w:pPr>
    </w:p>
    <w:p w14:paraId="0EA8D690" w14:textId="29FA14CE" w:rsidR="00AE2AE9" w:rsidRPr="00E6297F" w:rsidRDefault="00AE2AE9" w:rsidP="00AE2AE9">
      <w:pPr>
        <w:spacing w:line="360" w:lineRule="auto"/>
        <w:jc w:val="both"/>
      </w:pPr>
      <w:r w:rsidRPr="00E6297F">
        <w:t xml:space="preserve">In United States the medical codes used, include the International Classification of Diseases and Related Health Problems (ICD) codes. The 2016 edition of the ICD -10 codes is divided into 21 chapters, based </w:t>
      </w:r>
      <w:r w:rsidR="00E6297F" w:rsidRPr="00E6297F">
        <w:t>about the</w:t>
      </w:r>
      <w:r w:rsidRPr="00E6297F">
        <w:t xml:space="preserve"> codes each chapter contains. These codes are often used in not just billing purposes but also for research. In Public Health industry, the use of these standardized codes helps to assimilate healthcare crisis and emergency. The use of such standardized data allows proper and effective sharing of data.  However, assigning these codes to clinical documentation is not easy and often requires extensive technical writing and hence involves higher </w:t>
      </w:r>
      <w:r w:rsidR="00447456" w:rsidRPr="00E6297F">
        <w:t>labour</w:t>
      </w:r>
      <w:r w:rsidRPr="00E6297F">
        <w:t xml:space="preserve"> costs. </w:t>
      </w:r>
    </w:p>
    <w:p w14:paraId="7E3C0722" w14:textId="77777777" w:rsidR="00AE2AE9" w:rsidRPr="00E6297F" w:rsidRDefault="00AE2AE9" w:rsidP="00AE2AE9">
      <w:pPr>
        <w:spacing w:line="360" w:lineRule="auto"/>
        <w:jc w:val="both"/>
      </w:pPr>
    </w:p>
    <w:p w14:paraId="5FEAA5BA" w14:textId="77777777" w:rsidR="00AE2AE9" w:rsidRPr="00E6297F" w:rsidRDefault="00AE2AE9" w:rsidP="00AE2AE9">
      <w:pPr>
        <w:spacing w:line="360" w:lineRule="auto"/>
        <w:jc w:val="both"/>
      </w:pPr>
      <w:r w:rsidRPr="00E6297F">
        <w:t xml:space="preserve">This paper leverages the increasing prominence of electronic health records (EHR), and utilizes natural language processing (NLP) algorithms to support the process of medical coding. This paper aims to provide a solution to the issue, by automatically inferring the respective codes from the data in the EHR. </w:t>
      </w:r>
    </w:p>
    <w:p w14:paraId="47E4AC82" w14:textId="77777777" w:rsidR="00AE2AE9" w:rsidRPr="00E6297F" w:rsidRDefault="00AE2AE9" w:rsidP="00AE2AE9">
      <w:pPr>
        <w:spacing w:line="360" w:lineRule="auto"/>
        <w:jc w:val="both"/>
      </w:pPr>
    </w:p>
    <w:p w14:paraId="2ABACC32" w14:textId="1BB59989" w:rsidR="00AE2AE9" w:rsidRPr="00E6297F" w:rsidRDefault="00AE2AE9" w:rsidP="00AE2AE9">
      <w:pPr>
        <w:spacing w:line="360" w:lineRule="auto"/>
        <w:jc w:val="both"/>
      </w:pPr>
      <w:r w:rsidRPr="00E6297F">
        <w:t>With the advancement of ICD – 9 to the more complex ICD – 10 codes; a need for effective coding methods becomes especially acute. While, the earlier version of ICD – 9 codes contained only 14,440 codes, the ICD – 10 consists of 68,000 codes with addition of another 368 codes effective 1st</w:t>
      </w:r>
      <w:r w:rsidR="00447456">
        <w:t xml:space="preserve"> October 2011</w:t>
      </w:r>
      <w:r w:rsidRPr="00E6297F">
        <w:t xml:space="preserve">. Hence with increase in codes will lead to unprecedented accumulation of healthcare data and thus, establishing a need for effective technology for ICD coding. </w:t>
      </w:r>
    </w:p>
    <w:p w14:paraId="40C02598" w14:textId="7C4FE1CC" w:rsidR="00AE2AE9" w:rsidRPr="00E6297F" w:rsidRDefault="00AE2AE9" w:rsidP="00AE2AE9">
      <w:pPr>
        <w:spacing w:line="360" w:lineRule="auto"/>
        <w:jc w:val="both"/>
      </w:pPr>
      <w:r w:rsidRPr="00E6297F">
        <w:rPr>
          <w:b/>
        </w:rPr>
        <w:t>ICD – 10 Procedure Coding System:</w:t>
      </w:r>
      <w:r w:rsidRPr="00E6297F">
        <w:t xml:space="preserve"> The ICD is a system used by healthcare providers to classify and code all diagnosis, symptoms and procedures recorded in conjugation with hospital care in the </w:t>
      </w:r>
      <w:r w:rsidRPr="00E6297F">
        <w:lastRenderedPageBreak/>
        <w:t>United States. It is based on the international classification of diseases by World Health Organization (WHO). The first character of the code is an alpha character excluding “u”, the second to 7th character is alpha numeric. The first three characters categorize the injury and the fourth through sixth characters describe in greater detail the cause, anatomical location and severity of an injury or illness. The seventh character is an extension digit and used to classify an initial, subsequent or sequela (late effect) treatment encounter.</w:t>
      </w:r>
    </w:p>
    <w:p w14:paraId="266F00D3" w14:textId="77777777" w:rsidR="00AE2AE9" w:rsidRPr="00E6297F" w:rsidRDefault="00AE2AE9" w:rsidP="00AE2AE9"/>
    <w:p w14:paraId="796BC97F" w14:textId="432BEA50" w:rsidR="00121F05" w:rsidRPr="00E6297F" w:rsidRDefault="00AE2AE9" w:rsidP="00AE2AE9">
      <w:pPr>
        <w:spacing w:line="360" w:lineRule="auto"/>
        <w:jc w:val="both"/>
      </w:pPr>
      <w:r w:rsidRPr="00E6297F">
        <w:t xml:space="preserve">Such complex structure of ICD codes over emphasizes the need for automatic coding to reduce human error. Nevertheless, the attempts to predict the codes as unitary entities are bound to suffer data sparsity problems even with a large training corpus. Due to the complex nature of the code structure, defining approximately 70,000 codes can limit the scope; as to how much can be established by matching the code descriptions and data in the EHR. </w:t>
      </w:r>
    </w:p>
    <w:p w14:paraId="06C8E040" w14:textId="77777777" w:rsidR="00AE2AE9" w:rsidRPr="00E6297F" w:rsidRDefault="00AE2AE9" w:rsidP="00AE2AE9">
      <w:pPr>
        <w:spacing w:line="360" w:lineRule="auto"/>
        <w:jc w:val="both"/>
      </w:pPr>
    </w:p>
    <w:p w14:paraId="3B84C69A" w14:textId="77777777" w:rsidR="00AE2AE9" w:rsidRPr="00E6297F" w:rsidRDefault="00AE2AE9" w:rsidP="00AE2AE9">
      <w:pPr>
        <w:spacing w:line="360" w:lineRule="auto"/>
        <w:jc w:val="both"/>
      </w:pPr>
    </w:p>
    <w:p w14:paraId="696EEA6E" w14:textId="16D71FF4" w:rsidR="000A1CA2" w:rsidRPr="00E6297F" w:rsidRDefault="000A1CA2" w:rsidP="00813901">
      <w:pPr>
        <w:pStyle w:val="Heading3"/>
        <w:spacing w:line="360" w:lineRule="auto"/>
      </w:pPr>
      <w:bookmarkStart w:id="9" w:name="_Toc11408748"/>
      <w:bookmarkStart w:id="10" w:name="_Toc11409257"/>
      <w:bookmarkStart w:id="11" w:name="_Toc11409383"/>
      <w:bookmarkStart w:id="12" w:name="_Toc11409645"/>
      <w:bookmarkStart w:id="13" w:name="_Toc21147533"/>
      <w:bookmarkStart w:id="14" w:name="_Toc21149245"/>
      <w:bookmarkStart w:id="15" w:name="_Toc21150498"/>
      <w:bookmarkStart w:id="16" w:name="_Toc24104288"/>
      <w:r w:rsidRPr="00E6297F">
        <w:t xml:space="preserve">1.2 </w:t>
      </w:r>
      <w:bookmarkEnd w:id="9"/>
      <w:bookmarkEnd w:id="10"/>
      <w:bookmarkEnd w:id="11"/>
      <w:bookmarkEnd w:id="12"/>
      <w:bookmarkEnd w:id="13"/>
      <w:bookmarkEnd w:id="14"/>
      <w:bookmarkEnd w:id="15"/>
      <w:bookmarkEnd w:id="16"/>
      <w:r w:rsidRPr="00E6297F">
        <w:tab/>
        <w:t>Literature Review</w:t>
      </w:r>
    </w:p>
    <w:p w14:paraId="41414719" w14:textId="77777777" w:rsidR="00813901" w:rsidRPr="00E6297F" w:rsidRDefault="00813901" w:rsidP="00813901">
      <w:pPr>
        <w:rPr>
          <w:lang w:val="en-US" w:eastAsia="fr-FR"/>
        </w:rPr>
      </w:pPr>
    </w:p>
    <w:p w14:paraId="1771CB2B" w14:textId="3B89FD5B" w:rsidR="001603F5" w:rsidRPr="00E6297F" w:rsidRDefault="000A1CA2" w:rsidP="00813901">
      <w:pPr>
        <w:spacing w:line="360" w:lineRule="auto"/>
        <w:jc w:val="both"/>
        <w:rPr>
          <w:rFonts w:eastAsia="Times New Roman"/>
        </w:rPr>
      </w:pPr>
      <w:r w:rsidRPr="00E6297F">
        <w:t>Clustering of unstructured text has been a traditional machine learning</w:t>
      </w:r>
      <w:r w:rsidR="00933FE2" w:rsidRPr="00E6297F">
        <w:t xml:space="preserve"> problem</w:t>
      </w:r>
      <w:r w:rsidRPr="00E6297F">
        <w:t xml:space="preserve">. People from various domains be it healthcare, technology, finance or academic are still trying to solve this puzzle to basically identify patterns in documents </w:t>
      </w:r>
      <w:r w:rsidR="00933FE2" w:rsidRPr="00E6297F">
        <w:t>to group them and tag them to certain topics based on content of the cluster</w:t>
      </w:r>
      <w:r w:rsidR="008B5D14" w:rsidRPr="00E6297F">
        <w:t xml:space="preserve">. </w:t>
      </w:r>
      <w:r w:rsidR="00933FE2" w:rsidRPr="00E6297F">
        <w:t xml:space="preserve">Latent </w:t>
      </w:r>
      <w:r w:rsidR="00933FE2" w:rsidRPr="00E6297F">
        <w:rPr>
          <w:lang w:val="en-US" w:eastAsia="en-US"/>
        </w:rPr>
        <w:t xml:space="preserve">Dirichlet </w:t>
      </w:r>
      <w:r w:rsidR="00933FE2" w:rsidRPr="00E6297F">
        <w:t>Allocation</w:t>
      </w:r>
      <w:r w:rsidR="008B5D14" w:rsidRPr="00E6297F">
        <w:t>(LDA)</w:t>
      </w:r>
      <w:r w:rsidR="00933FE2" w:rsidRPr="00E6297F">
        <w:t xml:space="preserve"> and Latent Semantic Analysis</w:t>
      </w:r>
      <w:r w:rsidR="008B5D14" w:rsidRPr="00E6297F">
        <w:t>(LSA)</w:t>
      </w:r>
      <w:r w:rsidR="00933FE2" w:rsidRPr="00E6297F">
        <w:t xml:space="preserve"> are two widely used algorithms in this arena. Researchers and academicians have modified these algorithms based on for their need and datasets. One similar approach is being described by </w:t>
      </w:r>
      <w:r w:rsidR="00817708" w:rsidRPr="00E6297F">
        <w:rPr>
          <w:rFonts w:eastAsia="Times New Roman"/>
        </w:rPr>
        <w:t xml:space="preserve">Thomas Hofmann </w:t>
      </w:r>
      <w:r w:rsidR="00933FE2" w:rsidRPr="00E6297F">
        <w:t xml:space="preserve">in his work where </w:t>
      </w:r>
      <w:r w:rsidR="00817708" w:rsidRPr="00E6297F">
        <w:t xml:space="preserve">he describes a </w:t>
      </w:r>
      <w:r w:rsidR="000D0250" w:rsidRPr="00E6297F">
        <w:rPr>
          <w:rFonts w:eastAsia="Times New Roman"/>
        </w:rPr>
        <w:t xml:space="preserve">Probabilistic LSA, </w:t>
      </w:r>
      <w:r w:rsidR="001603F5" w:rsidRPr="00E6297F">
        <w:t>which is a statistical technique for analysis of two mode and co-occurrence data. This model has real world implications in information retrieval and filtering, natural language processing, machine learning from text. PLSA is a latent variable model for co-occurrence data which associates unobserved class variable with each observation. The experimental analysis of this approach, performed by the author, focuses on two tasks perplexity minimization and automated indexing of documentation.  The experiments consistently validate the advantages of the PLSA, resulting in performance gains for all the data sets used in the experiment. The experiments demonstrate that the advantages of PLSA are not just limited to perplexity. The PLSA approach is more principled than the standard Latent Semantic Analysis and has a wide range of applications in text learning and information retrieval. </w:t>
      </w:r>
    </w:p>
    <w:p w14:paraId="4C4A3533" w14:textId="77777777" w:rsidR="007F097B" w:rsidRPr="00E6297F" w:rsidRDefault="007F097B" w:rsidP="00813901">
      <w:pPr>
        <w:spacing w:line="360" w:lineRule="auto"/>
        <w:jc w:val="both"/>
      </w:pPr>
    </w:p>
    <w:p w14:paraId="1603E4CA" w14:textId="2A1A8577" w:rsidR="000A1CA2" w:rsidRPr="00E6297F" w:rsidRDefault="001E6A4C" w:rsidP="00813901">
      <w:pPr>
        <w:spacing w:line="360" w:lineRule="auto"/>
        <w:jc w:val="both"/>
      </w:pPr>
      <w:r w:rsidRPr="00E6297F">
        <w:t xml:space="preserve">Not only LDA and LSA but many clustering methods are also being </w:t>
      </w:r>
      <w:r w:rsidR="008B5D14" w:rsidRPr="00E6297F">
        <w:t>used</w:t>
      </w:r>
      <w:r w:rsidRPr="00E6297F">
        <w:t xml:space="preserve"> </w:t>
      </w:r>
      <w:r w:rsidR="008B5D14" w:rsidRPr="00E6297F">
        <w:t>in the industries and by researchers to cluster similar documents.</w:t>
      </w:r>
      <w:r w:rsidRPr="00E6297F">
        <w:t xml:space="preserve"> Researchers after performing basic natural language </w:t>
      </w:r>
      <w:r w:rsidR="008B5D14" w:rsidRPr="00E6297F">
        <w:t xml:space="preserve">procedures like tokenization, stop word removal, stemming construct document term matrix to have a vector representation of documents. Once achieving the numerical representation of </w:t>
      </w:r>
      <w:r w:rsidR="00121F05" w:rsidRPr="00E6297F">
        <w:t>the documents</w:t>
      </w:r>
      <w:r w:rsidR="008B5D14" w:rsidRPr="00E6297F">
        <w:t xml:space="preserve"> many algorithms like </w:t>
      </w:r>
      <w:r w:rsidR="00121F05" w:rsidRPr="00E6297F">
        <w:rPr>
          <w:lang w:val="en-US" w:eastAsia="en-US"/>
        </w:rPr>
        <w:t xml:space="preserve">hierarchical </w:t>
      </w:r>
      <w:r w:rsidR="00121F05" w:rsidRPr="00E6297F">
        <w:t>clustering</w:t>
      </w:r>
      <w:r w:rsidR="008B5D14" w:rsidRPr="00E6297F">
        <w:t xml:space="preserve">, K-means are being used to cluster </w:t>
      </w:r>
      <w:r w:rsidR="00121F05" w:rsidRPr="00E6297F">
        <w:t>documents. Lorenzi</w:t>
      </w:r>
      <w:r w:rsidR="000A1CA2" w:rsidRPr="00E6297F">
        <w:t xml:space="preserve"> et.al</w:t>
      </w:r>
      <w:r w:rsidR="00E379D6" w:rsidRPr="00E6297F">
        <w:t xml:space="preserve"> [LOR</w:t>
      </w:r>
      <w:r w:rsidR="00933FE2" w:rsidRPr="00E6297F">
        <w:t>]</w:t>
      </w:r>
      <w:r w:rsidR="000A1CA2" w:rsidRPr="00E6297F">
        <w:t xml:space="preserve"> an academician in his works </w:t>
      </w:r>
      <w:r w:rsidR="008B5D14" w:rsidRPr="00E6297F">
        <w:t xml:space="preserve">also </w:t>
      </w:r>
      <w:r w:rsidR="000A1CA2" w:rsidRPr="00E6297F">
        <w:t xml:space="preserve">talks a about a model which uses a surgical complications database to predict post-operative surgical complications. The database consists of CPT codes (Current Procedural Terminology) which groups similar classes of surgeries. In this paper, the team develops a hierarchical clustering algorithm of surgical procedures using the CPT codes, resulting in a binary tree based on the similarity between the data points. The authors of this paper also try to provide a comparison between the method used by them, i.e. Predictive Hierarchical Clustering (PHC) and the traditional Bayesian Hierarchical Clustering. </w:t>
      </w:r>
      <w:r w:rsidR="00E379D6" w:rsidRPr="00E6297F">
        <w:rPr>
          <w:lang w:val="en-US" w:eastAsia="en-US"/>
        </w:rPr>
        <w:t>Predictive hierarchical clustering (PHC) is like the traditional agglomerative clustering algorithm with its one-pass bottom-up approach that itera</w:t>
      </w:r>
      <w:r w:rsidR="00645CC7" w:rsidRPr="00E6297F">
        <w:t>tively merges pairs of clusters</w:t>
      </w:r>
      <w:r w:rsidR="00E379D6" w:rsidRPr="00E6297F">
        <w:rPr>
          <w:lang w:val="en-US" w:eastAsia="en-US"/>
        </w:rPr>
        <w:t>.</w:t>
      </w:r>
      <w:r w:rsidR="00645CC7" w:rsidRPr="00E6297F">
        <w:t xml:space="preserve"> [LOR]. PHC is based on two </w:t>
      </w:r>
      <w:r w:rsidR="00DE3D1F" w:rsidRPr="00E6297F">
        <w:t>hypotheses</w:t>
      </w:r>
      <w:r w:rsidR="00645CC7" w:rsidRPr="00E6297F">
        <w:t xml:space="preserve"> while </w:t>
      </w:r>
      <w:r w:rsidR="00DE3D1F" w:rsidRPr="00E6297F">
        <w:t xml:space="preserve">merging the cluster. First </w:t>
      </w:r>
      <w:r w:rsidR="004538E2" w:rsidRPr="00E6297F">
        <w:t xml:space="preserve">hypothesis states that data of parent cluster is generated with same logistic regression model as of the children whereas second hypothesis states that subtrees of the children are inherited </w:t>
      </w:r>
      <w:r w:rsidR="007F097B" w:rsidRPr="00E6297F">
        <w:t>by the parent. The</w:t>
      </w:r>
      <w:r w:rsidR="000A1CA2" w:rsidRPr="00E6297F">
        <w:t xml:space="preserve"> results of this paper are based on computation of two hypotheses which are considered for each potential merge. The implementation of this model is initialized by running regression using the lasso logistic regression using all covariates as main effects with no interactions. At each iteration of the algorithm, the possible models to learn are pushed into separate cores of machine to reduce the turn-around-time. After the hierarchical tree is established, the tree is then cut to retrieve cluster solutions. To validate the algorithm, the authors simulate a data resulting in formation of dendrogram, confirming that this algorithm allows the user to find the underlying structures in the data. Furthermore, the authors successfully test that these new clusters improve the prediction of the logistic regression. </w:t>
      </w:r>
    </w:p>
    <w:p w14:paraId="2E6CDC72" w14:textId="77777777" w:rsidR="000A1CA2" w:rsidRPr="00E6297F" w:rsidRDefault="000A1CA2" w:rsidP="00813901">
      <w:pPr>
        <w:spacing w:line="360" w:lineRule="auto"/>
        <w:jc w:val="both"/>
      </w:pPr>
    </w:p>
    <w:p w14:paraId="15AE4613" w14:textId="4A619CE7" w:rsidR="000A1CA2" w:rsidRPr="00E6297F" w:rsidRDefault="000A1CA2" w:rsidP="00813901">
      <w:pPr>
        <w:spacing w:line="360" w:lineRule="auto"/>
        <w:jc w:val="both"/>
      </w:pPr>
      <w:r w:rsidRPr="00E6297F">
        <w:t xml:space="preserve">The outcome of this model is a software to assist doctors; which displays the predicted complications and suggest interventions based on these predictions. The resulting clusters have learned coefficients which describes the relationship between the predictors and the outcome. The software provides a personalized result for each patient based on the surgical procedure the patient will undergo using mapping between the clusters and CPT </w:t>
      </w:r>
      <w:r w:rsidR="004538E2" w:rsidRPr="00E6297F">
        <w:t>codes. The</w:t>
      </w:r>
      <w:r w:rsidRPr="00E6297F">
        <w:t xml:space="preserve"> uniqueness of this PHC that they provide learned clusters of nested subgroups in the data which improves prediction. The paper also talks about the limitations of PHC; which is the inability to work with sparse outcomes. </w:t>
      </w:r>
    </w:p>
    <w:p w14:paraId="36462852" w14:textId="77777777" w:rsidR="00136ED4" w:rsidRPr="00E6297F" w:rsidRDefault="00136ED4" w:rsidP="00813901">
      <w:pPr>
        <w:spacing w:line="360" w:lineRule="auto"/>
        <w:jc w:val="both"/>
      </w:pPr>
    </w:p>
    <w:p w14:paraId="055D3B43" w14:textId="621CE2B1" w:rsidR="00136ED4" w:rsidRPr="00E6297F" w:rsidRDefault="0076327B" w:rsidP="00813901">
      <w:pPr>
        <w:spacing w:line="360" w:lineRule="auto"/>
        <w:jc w:val="both"/>
      </w:pPr>
      <w:r w:rsidRPr="00E6297F">
        <w:t>Another team of researchers lead by</w:t>
      </w:r>
      <w:r w:rsidR="00136ED4" w:rsidRPr="00E6297F">
        <w:rPr>
          <w:sz w:val="15"/>
          <w:szCs w:val="15"/>
        </w:rPr>
        <w:t xml:space="preserve"> </w:t>
      </w:r>
      <w:r w:rsidR="00136ED4" w:rsidRPr="00E6297F">
        <w:rPr>
          <w:lang w:val="en-US" w:eastAsia="en-US"/>
        </w:rPr>
        <w:t xml:space="preserve">David M. </w:t>
      </w:r>
      <w:proofErr w:type="spellStart"/>
      <w:r w:rsidR="00136ED4" w:rsidRPr="00E6297F">
        <w:rPr>
          <w:lang w:val="en-US" w:eastAsia="en-US"/>
        </w:rPr>
        <w:t>Blei</w:t>
      </w:r>
      <w:proofErr w:type="spellEnd"/>
      <w:r w:rsidR="00136ED4" w:rsidRPr="00E6297F">
        <w:t xml:space="preserve"> et.al [</w:t>
      </w:r>
      <w:r w:rsidRPr="00E6297F">
        <w:t>DAV] in</w:t>
      </w:r>
      <w:r w:rsidR="00136ED4" w:rsidRPr="00E6297F">
        <w:t xml:space="preserve"> their work explains the major drawback of the topic </w:t>
      </w:r>
      <w:proofErr w:type="spellStart"/>
      <w:r w:rsidR="00136ED4" w:rsidRPr="00E6297F">
        <w:t>modeling</w:t>
      </w:r>
      <w:proofErr w:type="spellEnd"/>
      <w:r w:rsidR="00136ED4" w:rsidRPr="00E6297F">
        <w:t xml:space="preserve">, i.e. scalability, and aims to provide a solution for large scale hierarchical topic modeling(HTC). The paper uses an existing parallel implementation of Latent Dirichlet Allocation (LDA) to provide a scalable mechanism for learning hierarchies from large and complex data sets. The approach used in this paper learns a top – down hierarchy. First, </w:t>
      </w:r>
      <w:r w:rsidRPr="00E6297F">
        <w:t>they</w:t>
      </w:r>
      <w:r w:rsidR="00136ED4" w:rsidRPr="00E6297F">
        <w:t xml:space="preserve"> learn a topic model of k topics using the entire corpus</w:t>
      </w:r>
      <w:r w:rsidRPr="00E6297F">
        <w:t xml:space="preserve"> using the LDA</w:t>
      </w:r>
      <w:r w:rsidR="00136ED4" w:rsidRPr="00E6297F">
        <w:t xml:space="preserve">. Next, </w:t>
      </w:r>
      <w:r w:rsidRPr="00E6297F">
        <w:t>they create</w:t>
      </w:r>
      <w:r w:rsidR="00136ED4" w:rsidRPr="00E6297F">
        <w:t xml:space="preserve"> k new datasets and allocate each document in the corpus to zero, one, or more of the k datasets using method SPLIT-CORPUS and the θ values learned by the topic model. Finally, </w:t>
      </w:r>
      <w:r w:rsidRPr="00E6297F">
        <w:t>they</w:t>
      </w:r>
      <w:r w:rsidR="00136ED4" w:rsidRPr="00E6297F">
        <w:t xml:space="preserve"> learn k new topic models using the k datasets constructed in the previous step. Each of these topic models corresponds to subtopics of one of the original k topics. This procedure can be applied iteratively, generating further levels of the hierarchy. Since </w:t>
      </w:r>
      <w:r w:rsidRPr="00E6297F">
        <w:t>their</w:t>
      </w:r>
      <w:r w:rsidR="00136ED4" w:rsidRPr="00E6297F">
        <w:t xml:space="preserve"> method doesn’t add dependencies from subtopics to their parents (or siblings), the process is easily parallelizable by launching each learning task independently. The consequence of these decisions allows us to leverage massive datasets while escaping some of the limitations of current hierarchical topic modeling. Existing models attempt to learn parameters jointly across levels of the hierarchy, while our approach learns at a single level, implicitly condition- </w:t>
      </w:r>
      <w:proofErr w:type="spellStart"/>
      <w:r w:rsidR="00136ED4" w:rsidRPr="00E6297F">
        <w:t>ing</w:t>
      </w:r>
      <w:proofErr w:type="spellEnd"/>
      <w:r w:rsidR="00136ED4" w:rsidRPr="00E6297F">
        <w:t xml:space="preserve"> on ancestors. Instead of learning parameters for each path in the hierarchy, we learn parameters for each node, removing dependencies between nodes and allowing learning to take place in parallel. </w:t>
      </w:r>
      <w:r w:rsidRPr="00E6297F">
        <w:t xml:space="preserve">[DAV] </w:t>
      </w:r>
      <w:r w:rsidR="00136ED4" w:rsidRPr="00E6297F">
        <w:t xml:space="preserve">The implementation of the algorithm is performed by using the </w:t>
      </w:r>
      <w:proofErr w:type="spellStart"/>
      <w:r w:rsidR="00136ED4" w:rsidRPr="00E6297F">
        <w:t>Mr.LDA</w:t>
      </w:r>
      <w:proofErr w:type="spellEnd"/>
      <w:r w:rsidR="00136ED4" w:rsidRPr="00E6297F">
        <w:t xml:space="preserve"> package, in addition with certain customization to allow easier parallelization of learning and adding support three models. The support three models are used to provide the functionality of SPLIT COURSE – split single, split multiple, and split select. </w:t>
      </w:r>
    </w:p>
    <w:p w14:paraId="64B72E03" w14:textId="77777777" w:rsidR="00136ED4" w:rsidRPr="00E6297F" w:rsidRDefault="00136ED4" w:rsidP="00813901">
      <w:pPr>
        <w:spacing w:line="360" w:lineRule="auto"/>
        <w:jc w:val="both"/>
      </w:pPr>
    </w:p>
    <w:p w14:paraId="626D1D87" w14:textId="77777777" w:rsidR="00136ED4" w:rsidRPr="00E6297F" w:rsidRDefault="00136ED4" w:rsidP="00813901">
      <w:pPr>
        <w:spacing w:line="360" w:lineRule="auto"/>
        <w:jc w:val="both"/>
      </w:pPr>
      <w:r w:rsidRPr="00E6297F">
        <w:t xml:space="preserve">This method is applied to two large scale document repositories to check the implementation of the model; resulting in rich output. The team’s approach is to allocate documents to subtasks illustrating different branches of the hierarchy.  The results of this approach assess the run time and human evaluations of quality on large data sets.  The authors’ HTC modeling approach achieves its aim of scalability which is shown by the results of the two large scale document repositories. </w:t>
      </w:r>
    </w:p>
    <w:p w14:paraId="13634130" w14:textId="64998387" w:rsidR="00813901" w:rsidRPr="00D22E32" w:rsidRDefault="00B500BD" w:rsidP="00813901">
      <w:pPr>
        <w:spacing w:line="360" w:lineRule="auto"/>
        <w:rPr>
          <w:b/>
        </w:rPr>
      </w:pPr>
      <w:r w:rsidRPr="00D22E32">
        <w:rPr>
          <w:b/>
        </w:rPr>
        <w:t>1.2 Methodo</w:t>
      </w:r>
      <w:r w:rsidR="00D22E32" w:rsidRPr="00D22E32">
        <w:rPr>
          <w:b/>
        </w:rPr>
        <w:t>logy</w:t>
      </w:r>
      <w:r w:rsidR="00813901" w:rsidRPr="00D22E32">
        <w:rPr>
          <w:b/>
        </w:rPr>
        <w:br w:type="page"/>
      </w:r>
    </w:p>
    <w:p w14:paraId="11DB469A" w14:textId="4C4FE22E" w:rsidR="00813901" w:rsidRPr="00E6297F" w:rsidRDefault="00813901" w:rsidP="00813901">
      <w:pPr>
        <w:pStyle w:val="ChapNumber"/>
        <w:spacing w:line="360" w:lineRule="auto"/>
      </w:pPr>
      <w:r w:rsidRPr="00E6297F">
        <w:t>Chapter 2</w:t>
      </w:r>
    </w:p>
    <w:p w14:paraId="24304635" w14:textId="616DB265" w:rsidR="00813901" w:rsidRPr="00E6297F" w:rsidRDefault="00813901" w:rsidP="00813901">
      <w:pPr>
        <w:pStyle w:val="Heading1"/>
        <w:spacing w:line="360" w:lineRule="auto"/>
      </w:pPr>
      <w:r w:rsidRPr="00E6297F">
        <w:t>Data</w:t>
      </w:r>
    </w:p>
    <w:p w14:paraId="7829E552" w14:textId="77777777" w:rsidR="00B81DAA" w:rsidRPr="00E6297F" w:rsidRDefault="00B81DAA" w:rsidP="00B81DAA">
      <w:pPr>
        <w:spacing w:line="360" w:lineRule="auto"/>
        <w:ind w:firstLine="720"/>
        <w:jc w:val="both"/>
      </w:pPr>
    </w:p>
    <w:p w14:paraId="7A4F6E1A" w14:textId="04204619" w:rsidR="00B81DAA" w:rsidRPr="00E6297F" w:rsidRDefault="00B81DAA" w:rsidP="00B81DAA">
      <w:pPr>
        <w:pStyle w:val="Heading3"/>
        <w:spacing w:line="360" w:lineRule="auto"/>
      </w:pPr>
      <w:r w:rsidRPr="00E6297F">
        <w:t>2.1</w:t>
      </w:r>
      <w:r w:rsidRPr="00E6297F">
        <w:tab/>
        <w:t>Data</w:t>
      </w:r>
    </w:p>
    <w:p w14:paraId="652DF024" w14:textId="472E7AAB" w:rsidR="00B81DAA" w:rsidRDefault="00442A15" w:rsidP="00EE1571">
      <w:pPr>
        <w:spacing w:line="360" w:lineRule="auto"/>
        <w:jc w:val="both"/>
      </w:pPr>
      <w:r w:rsidRPr="00E6297F">
        <w:t xml:space="preserve">To get a good training data for ICD-10 we crawled the data from two most reliable source on is the Wikipedia directory and second is </w:t>
      </w:r>
      <w:hyperlink r:id="rId7" w:history="1">
        <w:r w:rsidRPr="00E6297F">
          <w:t>https://icd10.com</w:t>
        </w:r>
      </w:hyperlink>
      <w:r w:rsidRPr="00E6297F">
        <w:t xml:space="preserve"> which is the place where the ICD-10 codes are</w:t>
      </w:r>
      <w:r w:rsidR="00D359DC" w:rsidRPr="00E6297F">
        <w:t xml:space="preserve"> described. ICD codes are divided into 22 chapter with each chapter </w:t>
      </w:r>
      <w:r w:rsidR="00EE1571" w:rsidRPr="00E6297F">
        <w:t>have blocks with</w:t>
      </w:r>
      <w:r w:rsidR="00D359DC" w:rsidRPr="00E6297F">
        <w:t xml:space="preserve"> children codes. For example, Chapter-1 named </w:t>
      </w:r>
      <w:r w:rsidR="00EE1571" w:rsidRPr="00E6297F">
        <w:t>contained 200 codes marked from A00-B-99. Table 2.1 shows the complete list of chapters and the subsequent code ranges along with their titles.</w:t>
      </w:r>
    </w:p>
    <w:p w14:paraId="7158EB60" w14:textId="77777777" w:rsidR="00E6297F" w:rsidRPr="00E6297F" w:rsidRDefault="00E6297F" w:rsidP="00EE1571">
      <w:pPr>
        <w:spacing w:line="360" w:lineRule="auto"/>
        <w:jc w:val="both"/>
      </w:pPr>
    </w:p>
    <w:p w14:paraId="693CEB90" w14:textId="661F0025" w:rsidR="00EE1571" w:rsidRPr="00E6297F" w:rsidRDefault="00EE1571" w:rsidP="00EE1571">
      <w:pPr>
        <w:pStyle w:val="Caption"/>
        <w:keepNext/>
        <w:jc w:val="center"/>
      </w:pPr>
      <w:r w:rsidRPr="00E6297F">
        <w:t>Table 2</w:t>
      </w:r>
      <w:r w:rsidRPr="00E6297F">
        <w:noBreakHyphen/>
      </w:r>
      <w:r w:rsidR="004C0CB6">
        <w:fldChar w:fldCharType="begin"/>
      </w:r>
      <w:r w:rsidR="004C0CB6">
        <w:instrText xml:space="preserve"> SEQ Table \* ARABIC \s 1 </w:instrText>
      </w:r>
      <w:r w:rsidR="004C0CB6">
        <w:fldChar w:fldCharType="separate"/>
      </w:r>
      <w:r w:rsidRPr="00E6297F">
        <w:rPr>
          <w:noProof/>
        </w:rPr>
        <w:t>1</w:t>
      </w:r>
      <w:r w:rsidR="004C0CB6">
        <w:rPr>
          <w:noProof/>
        </w:rPr>
        <w:fldChar w:fldCharType="end"/>
      </w:r>
      <w:r w:rsidRPr="00E6297F">
        <w:t xml:space="preserve"> ICD-10 Chapters List</w:t>
      </w:r>
    </w:p>
    <w:tbl>
      <w:tblPr>
        <w:tblW w:w="0" w:type="auto"/>
        <w:jc w:val="center"/>
        <w:tblLayout w:type="fixed"/>
        <w:tblLook w:val="04A0" w:firstRow="1" w:lastRow="0" w:firstColumn="1" w:lastColumn="0" w:noHBand="0" w:noVBand="1"/>
      </w:tblPr>
      <w:tblGrid>
        <w:gridCol w:w="1034"/>
        <w:gridCol w:w="1034"/>
        <w:gridCol w:w="5556"/>
      </w:tblGrid>
      <w:tr w:rsidR="00EE1571" w:rsidRPr="00E6297F" w14:paraId="02D5B089"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38D3943C" w14:textId="77777777" w:rsidR="00EE1571" w:rsidRPr="00E6297F" w:rsidRDefault="00EE1571">
            <w:pPr>
              <w:rPr>
                <w:rFonts w:eastAsia="Times New Roman"/>
                <w:b/>
                <w:color w:val="000000"/>
                <w:sz w:val="18"/>
                <w:szCs w:val="18"/>
              </w:rPr>
            </w:pPr>
            <w:r w:rsidRPr="00E6297F">
              <w:rPr>
                <w:rFonts w:eastAsia="Times New Roman"/>
                <w:b/>
                <w:color w:val="000000"/>
                <w:sz w:val="18"/>
                <w:szCs w:val="18"/>
              </w:rPr>
              <w:t>Chapter</w:t>
            </w:r>
          </w:p>
        </w:tc>
        <w:tc>
          <w:tcPr>
            <w:tcW w:w="1034" w:type="dxa"/>
            <w:tcBorders>
              <w:top w:val="nil"/>
              <w:left w:val="nil"/>
              <w:bottom w:val="nil"/>
              <w:right w:val="nil"/>
            </w:tcBorders>
            <w:shd w:val="clear" w:color="auto" w:fill="auto"/>
            <w:noWrap/>
            <w:vAlign w:val="bottom"/>
            <w:hideMark/>
          </w:tcPr>
          <w:p w14:paraId="27EA848F" w14:textId="77777777" w:rsidR="00EE1571" w:rsidRPr="00E6297F" w:rsidRDefault="00EE1571">
            <w:pPr>
              <w:rPr>
                <w:rFonts w:eastAsia="Times New Roman"/>
                <w:b/>
                <w:color w:val="000000"/>
                <w:sz w:val="18"/>
                <w:szCs w:val="18"/>
              </w:rPr>
            </w:pPr>
            <w:r w:rsidRPr="00E6297F">
              <w:rPr>
                <w:rFonts w:eastAsia="Times New Roman"/>
                <w:b/>
                <w:color w:val="000000"/>
                <w:sz w:val="18"/>
                <w:szCs w:val="18"/>
              </w:rPr>
              <w:t>Blocks</w:t>
            </w:r>
          </w:p>
        </w:tc>
        <w:tc>
          <w:tcPr>
            <w:tcW w:w="5556" w:type="dxa"/>
            <w:tcBorders>
              <w:top w:val="nil"/>
              <w:left w:val="nil"/>
              <w:bottom w:val="nil"/>
              <w:right w:val="nil"/>
            </w:tcBorders>
            <w:shd w:val="clear" w:color="auto" w:fill="auto"/>
            <w:noWrap/>
            <w:vAlign w:val="bottom"/>
            <w:hideMark/>
          </w:tcPr>
          <w:p w14:paraId="6AEC35B7" w14:textId="77777777" w:rsidR="00EE1571" w:rsidRPr="00E6297F" w:rsidRDefault="00EE1571">
            <w:pPr>
              <w:rPr>
                <w:rFonts w:eastAsia="Times New Roman"/>
                <w:b/>
                <w:color w:val="000000"/>
                <w:sz w:val="18"/>
                <w:szCs w:val="18"/>
              </w:rPr>
            </w:pPr>
            <w:r w:rsidRPr="00E6297F">
              <w:rPr>
                <w:rFonts w:eastAsia="Times New Roman"/>
                <w:b/>
                <w:color w:val="000000"/>
                <w:sz w:val="18"/>
                <w:szCs w:val="18"/>
              </w:rPr>
              <w:t>Title</w:t>
            </w:r>
          </w:p>
        </w:tc>
      </w:tr>
      <w:tr w:rsidR="00EE1571" w:rsidRPr="00E6297F" w14:paraId="61A74417"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5AE21F68" w14:textId="77777777" w:rsidR="00EE1571" w:rsidRPr="00E6297F" w:rsidRDefault="00EE1571">
            <w:pPr>
              <w:rPr>
                <w:rFonts w:eastAsia="Times New Roman"/>
                <w:color w:val="000000"/>
                <w:sz w:val="18"/>
                <w:szCs w:val="18"/>
              </w:rPr>
            </w:pPr>
            <w:r w:rsidRPr="00E6297F">
              <w:rPr>
                <w:rFonts w:eastAsia="Times New Roman"/>
                <w:color w:val="000000"/>
                <w:sz w:val="18"/>
                <w:szCs w:val="18"/>
              </w:rPr>
              <w:t>I</w:t>
            </w:r>
          </w:p>
        </w:tc>
        <w:tc>
          <w:tcPr>
            <w:tcW w:w="1034" w:type="dxa"/>
            <w:tcBorders>
              <w:top w:val="nil"/>
              <w:left w:val="nil"/>
              <w:bottom w:val="nil"/>
              <w:right w:val="nil"/>
            </w:tcBorders>
            <w:shd w:val="clear" w:color="auto" w:fill="auto"/>
            <w:noWrap/>
            <w:vAlign w:val="bottom"/>
            <w:hideMark/>
          </w:tcPr>
          <w:p w14:paraId="2FDBB5FF" w14:textId="77777777" w:rsidR="00EE1571" w:rsidRPr="00E6297F" w:rsidRDefault="00EE1571">
            <w:pPr>
              <w:rPr>
                <w:rFonts w:eastAsia="Times New Roman"/>
                <w:color w:val="000000"/>
                <w:sz w:val="18"/>
                <w:szCs w:val="18"/>
              </w:rPr>
            </w:pPr>
            <w:r w:rsidRPr="00E6297F">
              <w:rPr>
                <w:rFonts w:eastAsia="Times New Roman"/>
                <w:color w:val="000000"/>
                <w:sz w:val="18"/>
                <w:szCs w:val="18"/>
              </w:rPr>
              <w:t>A00–B99</w:t>
            </w:r>
          </w:p>
        </w:tc>
        <w:tc>
          <w:tcPr>
            <w:tcW w:w="5556" w:type="dxa"/>
            <w:tcBorders>
              <w:top w:val="nil"/>
              <w:left w:val="nil"/>
              <w:bottom w:val="nil"/>
              <w:right w:val="nil"/>
            </w:tcBorders>
            <w:shd w:val="clear" w:color="auto" w:fill="auto"/>
            <w:noWrap/>
            <w:vAlign w:val="bottom"/>
            <w:hideMark/>
          </w:tcPr>
          <w:p w14:paraId="1AE1C09F" w14:textId="77777777" w:rsidR="00EE1571" w:rsidRPr="00E6297F" w:rsidRDefault="00EE1571">
            <w:pPr>
              <w:rPr>
                <w:rFonts w:eastAsia="Times New Roman"/>
                <w:color w:val="000000"/>
                <w:sz w:val="18"/>
                <w:szCs w:val="18"/>
              </w:rPr>
            </w:pPr>
            <w:r w:rsidRPr="00E6297F">
              <w:rPr>
                <w:rFonts w:eastAsia="Times New Roman"/>
                <w:color w:val="000000"/>
                <w:sz w:val="18"/>
                <w:szCs w:val="18"/>
              </w:rPr>
              <w:t>Certain infectious and parasitic diseases</w:t>
            </w:r>
          </w:p>
        </w:tc>
      </w:tr>
      <w:tr w:rsidR="00EE1571" w:rsidRPr="00E6297F" w14:paraId="4F4BAD00"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68EC0643" w14:textId="77777777" w:rsidR="00EE1571" w:rsidRPr="00E6297F" w:rsidRDefault="00EE1571">
            <w:pPr>
              <w:rPr>
                <w:rFonts w:eastAsia="Times New Roman"/>
                <w:color w:val="000000"/>
                <w:sz w:val="18"/>
                <w:szCs w:val="18"/>
              </w:rPr>
            </w:pPr>
            <w:r w:rsidRPr="00E6297F">
              <w:rPr>
                <w:rFonts w:eastAsia="Times New Roman"/>
                <w:color w:val="000000"/>
                <w:sz w:val="18"/>
                <w:szCs w:val="18"/>
              </w:rPr>
              <w:t>II</w:t>
            </w:r>
          </w:p>
        </w:tc>
        <w:tc>
          <w:tcPr>
            <w:tcW w:w="1034" w:type="dxa"/>
            <w:tcBorders>
              <w:top w:val="nil"/>
              <w:left w:val="nil"/>
              <w:bottom w:val="nil"/>
              <w:right w:val="nil"/>
            </w:tcBorders>
            <w:shd w:val="clear" w:color="auto" w:fill="auto"/>
            <w:noWrap/>
            <w:vAlign w:val="bottom"/>
            <w:hideMark/>
          </w:tcPr>
          <w:p w14:paraId="41B9255C" w14:textId="77777777" w:rsidR="00EE1571" w:rsidRPr="00E6297F" w:rsidRDefault="00EE1571">
            <w:pPr>
              <w:rPr>
                <w:rFonts w:eastAsia="Times New Roman"/>
                <w:color w:val="000000"/>
                <w:sz w:val="18"/>
                <w:szCs w:val="18"/>
              </w:rPr>
            </w:pPr>
            <w:r w:rsidRPr="00E6297F">
              <w:rPr>
                <w:rFonts w:eastAsia="Times New Roman"/>
                <w:color w:val="000000"/>
                <w:sz w:val="18"/>
                <w:szCs w:val="18"/>
              </w:rPr>
              <w:t>C00–D48</w:t>
            </w:r>
          </w:p>
        </w:tc>
        <w:tc>
          <w:tcPr>
            <w:tcW w:w="5556" w:type="dxa"/>
            <w:tcBorders>
              <w:top w:val="nil"/>
              <w:left w:val="nil"/>
              <w:bottom w:val="nil"/>
              <w:right w:val="nil"/>
            </w:tcBorders>
            <w:shd w:val="clear" w:color="auto" w:fill="auto"/>
            <w:noWrap/>
            <w:vAlign w:val="bottom"/>
            <w:hideMark/>
          </w:tcPr>
          <w:p w14:paraId="76DB1F46" w14:textId="77777777" w:rsidR="00EE1571" w:rsidRPr="00E6297F" w:rsidRDefault="00EE1571">
            <w:pPr>
              <w:rPr>
                <w:rFonts w:eastAsia="Times New Roman"/>
                <w:color w:val="000000"/>
                <w:sz w:val="18"/>
                <w:szCs w:val="18"/>
              </w:rPr>
            </w:pPr>
            <w:r w:rsidRPr="00E6297F">
              <w:rPr>
                <w:rFonts w:eastAsia="Times New Roman"/>
                <w:color w:val="000000"/>
                <w:sz w:val="18"/>
                <w:szCs w:val="18"/>
              </w:rPr>
              <w:t>Neoplasms</w:t>
            </w:r>
          </w:p>
        </w:tc>
      </w:tr>
      <w:tr w:rsidR="00EE1571" w:rsidRPr="00E6297F" w14:paraId="279DA67C"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2538BA7C" w14:textId="77777777" w:rsidR="00EE1571" w:rsidRPr="00E6297F" w:rsidRDefault="00EE1571">
            <w:pPr>
              <w:rPr>
                <w:rFonts w:eastAsia="Times New Roman"/>
                <w:color w:val="000000"/>
                <w:sz w:val="18"/>
                <w:szCs w:val="18"/>
              </w:rPr>
            </w:pPr>
            <w:r w:rsidRPr="00E6297F">
              <w:rPr>
                <w:rFonts w:eastAsia="Times New Roman"/>
                <w:color w:val="000000"/>
                <w:sz w:val="18"/>
                <w:szCs w:val="18"/>
              </w:rPr>
              <w:t>III</w:t>
            </w:r>
          </w:p>
        </w:tc>
        <w:tc>
          <w:tcPr>
            <w:tcW w:w="1034" w:type="dxa"/>
            <w:tcBorders>
              <w:top w:val="nil"/>
              <w:left w:val="nil"/>
              <w:bottom w:val="nil"/>
              <w:right w:val="nil"/>
            </w:tcBorders>
            <w:shd w:val="clear" w:color="auto" w:fill="auto"/>
            <w:noWrap/>
            <w:vAlign w:val="bottom"/>
            <w:hideMark/>
          </w:tcPr>
          <w:p w14:paraId="0C56E697" w14:textId="77777777" w:rsidR="00EE1571" w:rsidRPr="00E6297F" w:rsidRDefault="00EE1571">
            <w:pPr>
              <w:rPr>
                <w:rFonts w:eastAsia="Times New Roman"/>
                <w:color w:val="000000"/>
                <w:sz w:val="18"/>
                <w:szCs w:val="18"/>
              </w:rPr>
            </w:pPr>
            <w:r w:rsidRPr="00E6297F">
              <w:rPr>
                <w:rFonts w:eastAsia="Times New Roman"/>
                <w:color w:val="000000"/>
                <w:sz w:val="18"/>
                <w:szCs w:val="18"/>
              </w:rPr>
              <w:t>D50–D89</w:t>
            </w:r>
          </w:p>
        </w:tc>
        <w:tc>
          <w:tcPr>
            <w:tcW w:w="5556" w:type="dxa"/>
            <w:tcBorders>
              <w:top w:val="nil"/>
              <w:left w:val="nil"/>
              <w:bottom w:val="nil"/>
              <w:right w:val="nil"/>
            </w:tcBorders>
            <w:shd w:val="clear" w:color="auto" w:fill="auto"/>
            <w:noWrap/>
            <w:vAlign w:val="bottom"/>
            <w:hideMark/>
          </w:tcPr>
          <w:p w14:paraId="7CD8E387"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blood and blood-forming organs and certain disorders involving the immune mechanism</w:t>
            </w:r>
          </w:p>
        </w:tc>
      </w:tr>
      <w:tr w:rsidR="00EE1571" w:rsidRPr="00E6297F" w14:paraId="301EB8AE" w14:textId="77777777" w:rsidTr="00EE1571">
        <w:trPr>
          <w:trHeight w:val="307"/>
          <w:jc w:val="center"/>
        </w:trPr>
        <w:tc>
          <w:tcPr>
            <w:tcW w:w="1034" w:type="dxa"/>
            <w:tcBorders>
              <w:top w:val="nil"/>
              <w:left w:val="nil"/>
              <w:bottom w:val="nil"/>
              <w:right w:val="nil"/>
            </w:tcBorders>
            <w:shd w:val="clear" w:color="auto" w:fill="auto"/>
            <w:noWrap/>
            <w:vAlign w:val="bottom"/>
            <w:hideMark/>
          </w:tcPr>
          <w:p w14:paraId="6608A103" w14:textId="77777777" w:rsidR="00EE1571" w:rsidRPr="00E6297F" w:rsidRDefault="00EE1571">
            <w:pPr>
              <w:rPr>
                <w:rFonts w:eastAsia="Times New Roman"/>
                <w:color w:val="000000"/>
                <w:sz w:val="18"/>
                <w:szCs w:val="18"/>
              </w:rPr>
            </w:pPr>
            <w:r w:rsidRPr="00E6297F">
              <w:rPr>
                <w:rFonts w:eastAsia="Times New Roman"/>
                <w:color w:val="000000"/>
                <w:sz w:val="18"/>
                <w:szCs w:val="18"/>
              </w:rPr>
              <w:t>IV</w:t>
            </w:r>
          </w:p>
        </w:tc>
        <w:tc>
          <w:tcPr>
            <w:tcW w:w="1034" w:type="dxa"/>
            <w:tcBorders>
              <w:top w:val="nil"/>
              <w:left w:val="nil"/>
              <w:bottom w:val="nil"/>
              <w:right w:val="nil"/>
            </w:tcBorders>
            <w:shd w:val="clear" w:color="auto" w:fill="auto"/>
            <w:noWrap/>
            <w:vAlign w:val="bottom"/>
            <w:hideMark/>
          </w:tcPr>
          <w:p w14:paraId="7415D23E" w14:textId="77777777" w:rsidR="00EE1571" w:rsidRPr="00E6297F" w:rsidRDefault="00EE1571">
            <w:pPr>
              <w:rPr>
                <w:rFonts w:eastAsia="Times New Roman"/>
                <w:color w:val="000000"/>
                <w:sz w:val="18"/>
                <w:szCs w:val="18"/>
              </w:rPr>
            </w:pPr>
            <w:r w:rsidRPr="00E6297F">
              <w:rPr>
                <w:rFonts w:eastAsia="Times New Roman"/>
                <w:color w:val="000000"/>
                <w:sz w:val="18"/>
                <w:szCs w:val="18"/>
              </w:rPr>
              <w:t>E00–E90</w:t>
            </w:r>
          </w:p>
        </w:tc>
        <w:tc>
          <w:tcPr>
            <w:tcW w:w="5556" w:type="dxa"/>
            <w:tcBorders>
              <w:top w:val="nil"/>
              <w:left w:val="nil"/>
              <w:bottom w:val="nil"/>
              <w:right w:val="nil"/>
            </w:tcBorders>
            <w:shd w:val="clear" w:color="auto" w:fill="auto"/>
            <w:noWrap/>
            <w:vAlign w:val="bottom"/>
            <w:hideMark/>
          </w:tcPr>
          <w:p w14:paraId="042F92C8" w14:textId="77777777" w:rsidR="00EE1571" w:rsidRPr="00E6297F" w:rsidRDefault="00EE1571">
            <w:pPr>
              <w:rPr>
                <w:rFonts w:eastAsia="Times New Roman"/>
                <w:color w:val="000000"/>
                <w:sz w:val="18"/>
                <w:szCs w:val="18"/>
              </w:rPr>
            </w:pPr>
            <w:r w:rsidRPr="00E6297F">
              <w:rPr>
                <w:rFonts w:eastAsia="Times New Roman"/>
                <w:color w:val="000000"/>
                <w:sz w:val="18"/>
                <w:szCs w:val="18"/>
              </w:rPr>
              <w:t>Endocrine, nutritional and metabolic diseases</w:t>
            </w:r>
          </w:p>
        </w:tc>
      </w:tr>
      <w:tr w:rsidR="00EE1571" w:rsidRPr="00E6297F" w14:paraId="2B4B4927"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259FC3A1" w14:textId="77777777" w:rsidR="00EE1571" w:rsidRPr="00E6297F" w:rsidRDefault="00EE1571">
            <w:pPr>
              <w:rPr>
                <w:rFonts w:eastAsia="Times New Roman"/>
                <w:color w:val="000000"/>
                <w:sz w:val="18"/>
                <w:szCs w:val="18"/>
              </w:rPr>
            </w:pPr>
            <w:r w:rsidRPr="00E6297F">
              <w:rPr>
                <w:rFonts w:eastAsia="Times New Roman"/>
                <w:color w:val="000000"/>
                <w:sz w:val="18"/>
                <w:szCs w:val="18"/>
              </w:rPr>
              <w:t>V</w:t>
            </w:r>
          </w:p>
        </w:tc>
        <w:tc>
          <w:tcPr>
            <w:tcW w:w="1034" w:type="dxa"/>
            <w:tcBorders>
              <w:top w:val="nil"/>
              <w:left w:val="nil"/>
              <w:bottom w:val="nil"/>
              <w:right w:val="nil"/>
            </w:tcBorders>
            <w:shd w:val="clear" w:color="auto" w:fill="auto"/>
            <w:noWrap/>
            <w:vAlign w:val="bottom"/>
            <w:hideMark/>
          </w:tcPr>
          <w:p w14:paraId="7D20B7D9" w14:textId="77777777" w:rsidR="00EE1571" w:rsidRPr="00E6297F" w:rsidRDefault="00EE1571">
            <w:pPr>
              <w:rPr>
                <w:rFonts w:eastAsia="Times New Roman"/>
                <w:color w:val="000000"/>
                <w:sz w:val="18"/>
                <w:szCs w:val="18"/>
              </w:rPr>
            </w:pPr>
            <w:r w:rsidRPr="00E6297F">
              <w:rPr>
                <w:rFonts w:eastAsia="Times New Roman"/>
                <w:color w:val="000000"/>
                <w:sz w:val="18"/>
                <w:szCs w:val="18"/>
              </w:rPr>
              <w:t>F00–F99</w:t>
            </w:r>
          </w:p>
        </w:tc>
        <w:tc>
          <w:tcPr>
            <w:tcW w:w="5556" w:type="dxa"/>
            <w:tcBorders>
              <w:top w:val="nil"/>
              <w:left w:val="nil"/>
              <w:bottom w:val="nil"/>
              <w:right w:val="nil"/>
            </w:tcBorders>
            <w:shd w:val="clear" w:color="auto" w:fill="auto"/>
            <w:noWrap/>
            <w:vAlign w:val="bottom"/>
            <w:hideMark/>
          </w:tcPr>
          <w:p w14:paraId="6B3A0128" w14:textId="77777777" w:rsidR="00EE1571" w:rsidRPr="00E6297F" w:rsidRDefault="00EE1571">
            <w:pPr>
              <w:rPr>
                <w:rFonts w:eastAsia="Times New Roman"/>
                <w:color w:val="000000"/>
                <w:sz w:val="18"/>
                <w:szCs w:val="18"/>
              </w:rPr>
            </w:pPr>
            <w:r w:rsidRPr="00E6297F">
              <w:rPr>
                <w:rFonts w:eastAsia="Times New Roman"/>
                <w:color w:val="000000"/>
                <w:sz w:val="18"/>
                <w:szCs w:val="18"/>
              </w:rPr>
              <w:t>Mental and behavioural disorders</w:t>
            </w:r>
          </w:p>
        </w:tc>
      </w:tr>
      <w:tr w:rsidR="00EE1571" w:rsidRPr="00E6297F" w14:paraId="57BE9AE0"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02422D1F" w14:textId="77777777" w:rsidR="00EE1571" w:rsidRPr="00E6297F" w:rsidRDefault="00EE1571">
            <w:pPr>
              <w:rPr>
                <w:rFonts w:eastAsia="Times New Roman"/>
                <w:color w:val="000000"/>
                <w:sz w:val="18"/>
                <w:szCs w:val="18"/>
              </w:rPr>
            </w:pPr>
            <w:r w:rsidRPr="00E6297F">
              <w:rPr>
                <w:rFonts w:eastAsia="Times New Roman"/>
                <w:color w:val="000000"/>
                <w:sz w:val="18"/>
                <w:szCs w:val="18"/>
              </w:rPr>
              <w:t>VI</w:t>
            </w:r>
          </w:p>
        </w:tc>
        <w:tc>
          <w:tcPr>
            <w:tcW w:w="1034" w:type="dxa"/>
            <w:tcBorders>
              <w:top w:val="nil"/>
              <w:left w:val="nil"/>
              <w:bottom w:val="nil"/>
              <w:right w:val="nil"/>
            </w:tcBorders>
            <w:shd w:val="clear" w:color="auto" w:fill="auto"/>
            <w:noWrap/>
            <w:vAlign w:val="bottom"/>
            <w:hideMark/>
          </w:tcPr>
          <w:p w14:paraId="3FC9AA78" w14:textId="77777777" w:rsidR="00EE1571" w:rsidRPr="00E6297F" w:rsidRDefault="00EE1571">
            <w:pPr>
              <w:rPr>
                <w:rFonts w:eastAsia="Times New Roman"/>
                <w:color w:val="000000"/>
                <w:sz w:val="18"/>
                <w:szCs w:val="18"/>
              </w:rPr>
            </w:pPr>
            <w:r w:rsidRPr="00E6297F">
              <w:rPr>
                <w:rFonts w:eastAsia="Times New Roman"/>
                <w:color w:val="000000"/>
                <w:sz w:val="18"/>
                <w:szCs w:val="18"/>
              </w:rPr>
              <w:t>G00–G99</w:t>
            </w:r>
          </w:p>
        </w:tc>
        <w:tc>
          <w:tcPr>
            <w:tcW w:w="5556" w:type="dxa"/>
            <w:tcBorders>
              <w:top w:val="nil"/>
              <w:left w:val="nil"/>
              <w:bottom w:val="nil"/>
              <w:right w:val="nil"/>
            </w:tcBorders>
            <w:shd w:val="clear" w:color="auto" w:fill="auto"/>
            <w:noWrap/>
            <w:vAlign w:val="bottom"/>
            <w:hideMark/>
          </w:tcPr>
          <w:p w14:paraId="369D9DE1"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nervous system</w:t>
            </w:r>
          </w:p>
        </w:tc>
      </w:tr>
      <w:tr w:rsidR="00EE1571" w:rsidRPr="00E6297F" w14:paraId="0A256B01"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464870EC" w14:textId="77777777" w:rsidR="00EE1571" w:rsidRPr="00E6297F" w:rsidRDefault="00EE1571">
            <w:pPr>
              <w:rPr>
                <w:rFonts w:eastAsia="Times New Roman"/>
                <w:color w:val="000000"/>
                <w:sz w:val="18"/>
                <w:szCs w:val="18"/>
              </w:rPr>
            </w:pPr>
            <w:r w:rsidRPr="00E6297F">
              <w:rPr>
                <w:rFonts w:eastAsia="Times New Roman"/>
                <w:color w:val="000000"/>
                <w:sz w:val="18"/>
                <w:szCs w:val="18"/>
              </w:rPr>
              <w:t>VII</w:t>
            </w:r>
          </w:p>
        </w:tc>
        <w:tc>
          <w:tcPr>
            <w:tcW w:w="1034" w:type="dxa"/>
            <w:tcBorders>
              <w:top w:val="nil"/>
              <w:left w:val="nil"/>
              <w:bottom w:val="nil"/>
              <w:right w:val="nil"/>
            </w:tcBorders>
            <w:shd w:val="clear" w:color="auto" w:fill="auto"/>
            <w:noWrap/>
            <w:vAlign w:val="bottom"/>
            <w:hideMark/>
          </w:tcPr>
          <w:p w14:paraId="6420D6A3" w14:textId="77777777" w:rsidR="00EE1571" w:rsidRPr="00E6297F" w:rsidRDefault="00EE1571">
            <w:pPr>
              <w:rPr>
                <w:rFonts w:eastAsia="Times New Roman"/>
                <w:color w:val="000000"/>
                <w:sz w:val="18"/>
                <w:szCs w:val="18"/>
              </w:rPr>
            </w:pPr>
            <w:r w:rsidRPr="00E6297F">
              <w:rPr>
                <w:rFonts w:eastAsia="Times New Roman"/>
                <w:color w:val="000000"/>
                <w:sz w:val="18"/>
                <w:szCs w:val="18"/>
              </w:rPr>
              <w:t>H00–H59</w:t>
            </w:r>
          </w:p>
        </w:tc>
        <w:tc>
          <w:tcPr>
            <w:tcW w:w="5556" w:type="dxa"/>
            <w:tcBorders>
              <w:top w:val="nil"/>
              <w:left w:val="nil"/>
              <w:bottom w:val="nil"/>
              <w:right w:val="nil"/>
            </w:tcBorders>
            <w:shd w:val="clear" w:color="auto" w:fill="auto"/>
            <w:noWrap/>
            <w:vAlign w:val="bottom"/>
            <w:hideMark/>
          </w:tcPr>
          <w:p w14:paraId="5AD7214D"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eye and adnexa</w:t>
            </w:r>
          </w:p>
        </w:tc>
      </w:tr>
      <w:tr w:rsidR="00EE1571" w:rsidRPr="00E6297F" w14:paraId="7A3E72B1"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5886CBA5" w14:textId="77777777" w:rsidR="00EE1571" w:rsidRPr="00E6297F" w:rsidRDefault="00EE1571">
            <w:pPr>
              <w:rPr>
                <w:rFonts w:eastAsia="Times New Roman"/>
                <w:color w:val="000000"/>
                <w:sz w:val="18"/>
                <w:szCs w:val="18"/>
              </w:rPr>
            </w:pPr>
            <w:r w:rsidRPr="00E6297F">
              <w:rPr>
                <w:rFonts w:eastAsia="Times New Roman"/>
                <w:color w:val="000000"/>
                <w:sz w:val="18"/>
                <w:szCs w:val="18"/>
              </w:rPr>
              <w:t>VIII</w:t>
            </w:r>
          </w:p>
        </w:tc>
        <w:tc>
          <w:tcPr>
            <w:tcW w:w="1034" w:type="dxa"/>
            <w:tcBorders>
              <w:top w:val="nil"/>
              <w:left w:val="nil"/>
              <w:bottom w:val="nil"/>
              <w:right w:val="nil"/>
            </w:tcBorders>
            <w:shd w:val="clear" w:color="auto" w:fill="auto"/>
            <w:noWrap/>
            <w:vAlign w:val="bottom"/>
            <w:hideMark/>
          </w:tcPr>
          <w:p w14:paraId="463F6151" w14:textId="77777777" w:rsidR="00EE1571" w:rsidRPr="00E6297F" w:rsidRDefault="00EE1571">
            <w:pPr>
              <w:rPr>
                <w:rFonts w:eastAsia="Times New Roman"/>
                <w:color w:val="000000"/>
                <w:sz w:val="18"/>
                <w:szCs w:val="18"/>
              </w:rPr>
            </w:pPr>
            <w:r w:rsidRPr="00E6297F">
              <w:rPr>
                <w:rFonts w:eastAsia="Times New Roman"/>
                <w:color w:val="000000"/>
                <w:sz w:val="18"/>
                <w:szCs w:val="18"/>
              </w:rPr>
              <w:t>H60–H95</w:t>
            </w:r>
          </w:p>
        </w:tc>
        <w:tc>
          <w:tcPr>
            <w:tcW w:w="5556" w:type="dxa"/>
            <w:tcBorders>
              <w:top w:val="nil"/>
              <w:left w:val="nil"/>
              <w:bottom w:val="nil"/>
              <w:right w:val="nil"/>
            </w:tcBorders>
            <w:shd w:val="clear" w:color="auto" w:fill="auto"/>
            <w:noWrap/>
            <w:vAlign w:val="bottom"/>
            <w:hideMark/>
          </w:tcPr>
          <w:p w14:paraId="08853B3E"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ear and mastoid process</w:t>
            </w:r>
          </w:p>
        </w:tc>
      </w:tr>
      <w:tr w:rsidR="00EE1571" w:rsidRPr="00E6297F" w14:paraId="7F730FAB"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48C2E0D8" w14:textId="77777777" w:rsidR="00EE1571" w:rsidRPr="00E6297F" w:rsidRDefault="00EE1571">
            <w:pPr>
              <w:rPr>
                <w:rFonts w:eastAsia="Times New Roman"/>
                <w:color w:val="000000"/>
                <w:sz w:val="18"/>
                <w:szCs w:val="18"/>
              </w:rPr>
            </w:pPr>
            <w:r w:rsidRPr="00E6297F">
              <w:rPr>
                <w:rFonts w:eastAsia="Times New Roman"/>
                <w:color w:val="000000"/>
                <w:sz w:val="18"/>
                <w:szCs w:val="18"/>
              </w:rPr>
              <w:t>IX</w:t>
            </w:r>
          </w:p>
        </w:tc>
        <w:tc>
          <w:tcPr>
            <w:tcW w:w="1034" w:type="dxa"/>
            <w:tcBorders>
              <w:top w:val="nil"/>
              <w:left w:val="nil"/>
              <w:bottom w:val="nil"/>
              <w:right w:val="nil"/>
            </w:tcBorders>
            <w:shd w:val="clear" w:color="auto" w:fill="auto"/>
            <w:noWrap/>
            <w:vAlign w:val="bottom"/>
            <w:hideMark/>
          </w:tcPr>
          <w:p w14:paraId="773891B6" w14:textId="77777777" w:rsidR="00EE1571" w:rsidRPr="00E6297F" w:rsidRDefault="00EE1571">
            <w:pPr>
              <w:rPr>
                <w:rFonts w:eastAsia="Times New Roman"/>
                <w:color w:val="000000"/>
                <w:sz w:val="18"/>
                <w:szCs w:val="18"/>
              </w:rPr>
            </w:pPr>
            <w:r w:rsidRPr="00E6297F">
              <w:rPr>
                <w:rFonts w:eastAsia="Times New Roman"/>
                <w:color w:val="000000"/>
                <w:sz w:val="18"/>
                <w:szCs w:val="18"/>
              </w:rPr>
              <w:t>I00–I99</w:t>
            </w:r>
          </w:p>
        </w:tc>
        <w:tc>
          <w:tcPr>
            <w:tcW w:w="5556" w:type="dxa"/>
            <w:tcBorders>
              <w:top w:val="nil"/>
              <w:left w:val="nil"/>
              <w:bottom w:val="nil"/>
              <w:right w:val="nil"/>
            </w:tcBorders>
            <w:shd w:val="clear" w:color="auto" w:fill="auto"/>
            <w:noWrap/>
            <w:vAlign w:val="bottom"/>
            <w:hideMark/>
          </w:tcPr>
          <w:p w14:paraId="503AEBC0"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circulatory system</w:t>
            </w:r>
          </w:p>
        </w:tc>
      </w:tr>
      <w:tr w:rsidR="00EE1571" w:rsidRPr="00E6297F" w14:paraId="7BD46CC1"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7C2D1B0A" w14:textId="77777777" w:rsidR="00EE1571" w:rsidRPr="00E6297F" w:rsidRDefault="00EE1571">
            <w:pPr>
              <w:rPr>
                <w:rFonts w:eastAsia="Times New Roman"/>
                <w:color w:val="000000"/>
                <w:sz w:val="18"/>
                <w:szCs w:val="18"/>
              </w:rPr>
            </w:pPr>
            <w:r w:rsidRPr="00E6297F">
              <w:rPr>
                <w:rFonts w:eastAsia="Times New Roman"/>
                <w:color w:val="000000"/>
                <w:sz w:val="18"/>
                <w:szCs w:val="18"/>
              </w:rPr>
              <w:t>X</w:t>
            </w:r>
          </w:p>
        </w:tc>
        <w:tc>
          <w:tcPr>
            <w:tcW w:w="1034" w:type="dxa"/>
            <w:tcBorders>
              <w:top w:val="nil"/>
              <w:left w:val="nil"/>
              <w:bottom w:val="nil"/>
              <w:right w:val="nil"/>
            </w:tcBorders>
            <w:shd w:val="clear" w:color="auto" w:fill="auto"/>
            <w:noWrap/>
            <w:vAlign w:val="bottom"/>
            <w:hideMark/>
          </w:tcPr>
          <w:p w14:paraId="69733BA7" w14:textId="77777777" w:rsidR="00EE1571" w:rsidRPr="00E6297F" w:rsidRDefault="00EE1571">
            <w:pPr>
              <w:rPr>
                <w:rFonts w:eastAsia="Times New Roman"/>
                <w:color w:val="000000"/>
                <w:sz w:val="18"/>
                <w:szCs w:val="18"/>
              </w:rPr>
            </w:pPr>
            <w:r w:rsidRPr="00E6297F">
              <w:rPr>
                <w:rFonts w:eastAsia="Times New Roman"/>
                <w:color w:val="000000"/>
                <w:sz w:val="18"/>
                <w:szCs w:val="18"/>
              </w:rPr>
              <w:t>J00–J99</w:t>
            </w:r>
          </w:p>
        </w:tc>
        <w:tc>
          <w:tcPr>
            <w:tcW w:w="5556" w:type="dxa"/>
            <w:tcBorders>
              <w:top w:val="nil"/>
              <w:left w:val="nil"/>
              <w:bottom w:val="nil"/>
              <w:right w:val="nil"/>
            </w:tcBorders>
            <w:shd w:val="clear" w:color="auto" w:fill="auto"/>
            <w:noWrap/>
            <w:vAlign w:val="bottom"/>
            <w:hideMark/>
          </w:tcPr>
          <w:p w14:paraId="04C45A9A"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respiratory system</w:t>
            </w:r>
          </w:p>
        </w:tc>
      </w:tr>
      <w:tr w:rsidR="00EE1571" w:rsidRPr="00E6297F" w14:paraId="473E2066"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1F5D2BC4" w14:textId="77777777" w:rsidR="00EE1571" w:rsidRPr="00E6297F" w:rsidRDefault="00EE1571">
            <w:pPr>
              <w:rPr>
                <w:rFonts w:eastAsia="Times New Roman"/>
                <w:color w:val="000000"/>
                <w:sz w:val="18"/>
                <w:szCs w:val="18"/>
              </w:rPr>
            </w:pPr>
            <w:r w:rsidRPr="00E6297F">
              <w:rPr>
                <w:rFonts w:eastAsia="Times New Roman"/>
                <w:color w:val="000000"/>
                <w:sz w:val="18"/>
                <w:szCs w:val="18"/>
              </w:rPr>
              <w:t>XI</w:t>
            </w:r>
          </w:p>
        </w:tc>
        <w:tc>
          <w:tcPr>
            <w:tcW w:w="1034" w:type="dxa"/>
            <w:tcBorders>
              <w:top w:val="nil"/>
              <w:left w:val="nil"/>
              <w:bottom w:val="nil"/>
              <w:right w:val="nil"/>
            </w:tcBorders>
            <w:shd w:val="clear" w:color="auto" w:fill="auto"/>
            <w:noWrap/>
            <w:vAlign w:val="bottom"/>
            <w:hideMark/>
          </w:tcPr>
          <w:p w14:paraId="5464B739" w14:textId="77777777" w:rsidR="00EE1571" w:rsidRPr="00E6297F" w:rsidRDefault="00EE1571">
            <w:pPr>
              <w:rPr>
                <w:rFonts w:eastAsia="Times New Roman"/>
                <w:color w:val="000000"/>
                <w:sz w:val="18"/>
                <w:szCs w:val="18"/>
              </w:rPr>
            </w:pPr>
            <w:r w:rsidRPr="00E6297F">
              <w:rPr>
                <w:rFonts w:eastAsia="Times New Roman"/>
                <w:color w:val="000000"/>
                <w:sz w:val="18"/>
                <w:szCs w:val="18"/>
              </w:rPr>
              <w:t>K00–K93</w:t>
            </w:r>
          </w:p>
        </w:tc>
        <w:tc>
          <w:tcPr>
            <w:tcW w:w="5556" w:type="dxa"/>
            <w:tcBorders>
              <w:top w:val="nil"/>
              <w:left w:val="nil"/>
              <w:bottom w:val="nil"/>
              <w:right w:val="nil"/>
            </w:tcBorders>
            <w:shd w:val="clear" w:color="auto" w:fill="auto"/>
            <w:noWrap/>
            <w:vAlign w:val="bottom"/>
            <w:hideMark/>
          </w:tcPr>
          <w:p w14:paraId="36D5E850"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digestive system</w:t>
            </w:r>
          </w:p>
        </w:tc>
      </w:tr>
      <w:tr w:rsidR="00EE1571" w:rsidRPr="00E6297F" w14:paraId="456B4DAB"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356DD301" w14:textId="77777777" w:rsidR="00EE1571" w:rsidRPr="00E6297F" w:rsidRDefault="00EE1571">
            <w:pPr>
              <w:rPr>
                <w:rFonts w:eastAsia="Times New Roman"/>
                <w:color w:val="000000"/>
                <w:sz w:val="18"/>
                <w:szCs w:val="18"/>
              </w:rPr>
            </w:pPr>
            <w:r w:rsidRPr="00E6297F">
              <w:rPr>
                <w:rFonts w:eastAsia="Times New Roman"/>
                <w:color w:val="000000"/>
                <w:sz w:val="18"/>
                <w:szCs w:val="18"/>
              </w:rPr>
              <w:t>XII</w:t>
            </w:r>
          </w:p>
        </w:tc>
        <w:tc>
          <w:tcPr>
            <w:tcW w:w="1034" w:type="dxa"/>
            <w:tcBorders>
              <w:top w:val="nil"/>
              <w:left w:val="nil"/>
              <w:bottom w:val="nil"/>
              <w:right w:val="nil"/>
            </w:tcBorders>
            <w:shd w:val="clear" w:color="auto" w:fill="auto"/>
            <w:noWrap/>
            <w:vAlign w:val="bottom"/>
            <w:hideMark/>
          </w:tcPr>
          <w:p w14:paraId="5144A10F" w14:textId="77777777" w:rsidR="00EE1571" w:rsidRPr="00E6297F" w:rsidRDefault="00EE1571">
            <w:pPr>
              <w:rPr>
                <w:rFonts w:eastAsia="Times New Roman"/>
                <w:color w:val="000000"/>
                <w:sz w:val="18"/>
                <w:szCs w:val="18"/>
              </w:rPr>
            </w:pPr>
            <w:r w:rsidRPr="00E6297F">
              <w:rPr>
                <w:rFonts w:eastAsia="Times New Roman"/>
                <w:color w:val="000000"/>
                <w:sz w:val="18"/>
                <w:szCs w:val="18"/>
              </w:rPr>
              <w:t>L00–L99</w:t>
            </w:r>
          </w:p>
        </w:tc>
        <w:tc>
          <w:tcPr>
            <w:tcW w:w="5556" w:type="dxa"/>
            <w:tcBorders>
              <w:top w:val="nil"/>
              <w:left w:val="nil"/>
              <w:bottom w:val="nil"/>
              <w:right w:val="nil"/>
            </w:tcBorders>
            <w:shd w:val="clear" w:color="auto" w:fill="auto"/>
            <w:noWrap/>
            <w:vAlign w:val="bottom"/>
            <w:hideMark/>
          </w:tcPr>
          <w:p w14:paraId="50E3922B"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skin and subcutaneous tissue</w:t>
            </w:r>
          </w:p>
        </w:tc>
      </w:tr>
      <w:tr w:rsidR="00EE1571" w:rsidRPr="00E6297F" w14:paraId="44C00FA9"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408F6EFD" w14:textId="77777777" w:rsidR="00EE1571" w:rsidRPr="00E6297F" w:rsidRDefault="00EE1571">
            <w:pPr>
              <w:rPr>
                <w:rFonts w:eastAsia="Times New Roman"/>
                <w:color w:val="000000"/>
                <w:sz w:val="18"/>
                <w:szCs w:val="18"/>
              </w:rPr>
            </w:pPr>
            <w:r w:rsidRPr="00E6297F">
              <w:rPr>
                <w:rFonts w:eastAsia="Times New Roman"/>
                <w:color w:val="000000"/>
                <w:sz w:val="18"/>
                <w:szCs w:val="18"/>
              </w:rPr>
              <w:t>XIII</w:t>
            </w:r>
          </w:p>
        </w:tc>
        <w:tc>
          <w:tcPr>
            <w:tcW w:w="1034" w:type="dxa"/>
            <w:tcBorders>
              <w:top w:val="nil"/>
              <w:left w:val="nil"/>
              <w:bottom w:val="nil"/>
              <w:right w:val="nil"/>
            </w:tcBorders>
            <w:shd w:val="clear" w:color="auto" w:fill="auto"/>
            <w:noWrap/>
            <w:vAlign w:val="bottom"/>
            <w:hideMark/>
          </w:tcPr>
          <w:p w14:paraId="59A1BFE4" w14:textId="77777777" w:rsidR="00EE1571" w:rsidRPr="00E6297F" w:rsidRDefault="00EE1571">
            <w:pPr>
              <w:rPr>
                <w:rFonts w:eastAsia="Times New Roman"/>
                <w:color w:val="000000"/>
                <w:sz w:val="18"/>
                <w:szCs w:val="18"/>
              </w:rPr>
            </w:pPr>
            <w:r w:rsidRPr="00E6297F">
              <w:rPr>
                <w:rFonts w:eastAsia="Times New Roman"/>
                <w:color w:val="000000"/>
                <w:sz w:val="18"/>
                <w:szCs w:val="18"/>
              </w:rPr>
              <w:t>M00–M99</w:t>
            </w:r>
          </w:p>
        </w:tc>
        <w:tc>
          <w:tcPr>
            <w:tcW w:w="5556" w:type="dxa"/>
            <w:tcBorders>
              <w:top w:val="nil"/>
              <w:left w:val="nil"/>
              <w:bottom w:val="nil"/>
              <w:right w:val="nil"/>
            </w:tcBorders>
            <w:shd w:val="clear" w:color="auto" w:fill="auto"/>
            <w:noWrap/>
            <w:vAlign w:val="bottom"/>
            <w:hideMark/>
          </w:tcPr>
          <w:p w14:paraId="2D4B81D2"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musculoskeletal system and connective tissue</w:t>
            </w:r>
          </w:p>
        </w:tc>
      </w:tr>
      <w:tr w:rsidR="00EE1571" w:rsidRPr="00E6297F" w14:paraId="40EFB8A9"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17258CFB" w14:textId="77777777" w:rsidR="00EE1571" w:rsidRPr="00E6297F" w:rsidRDefault="00EE1571">
            <w:pPr>
              <w:rPr>
                <w:rFonts w:eastAsia="Times New Roman"/>
                <w:color w:val="000000"/>
                <w:sz w:val="18"/>
                <w:szCs w:val="18"/>
              </w:rPr>
            </w:pPr>
            <w:r w:rsidRPr="00E6297F">
              <w:rPr>
                <w:rFonts w:eastAsia="Times New Roman"/>
                <w:color w:val="000000"/>
                <w:sz w:val="18"/>
                <w:szCs w:val="18"/>
              </w:rPr>
              <w:t>XIV</w:t>
            </w:r>
          </w:p>
        </w:tc>
        <w:tc>
          <w:tcPr>
            <w:tcW w:w="1034" w:type="dxa"/>
            <w:tcBorders>
              <w:top w:val="nil"/>
              <w:left w:val="nil"/>
              <w:bottom w:val="nil"/>
              <w:right w:val="nil"/>
            </w:tcBorders>
            <w:shd w:val="clear" w:color="auto" w:fill="auto"/>
            <w:noWrap/>
            <w:vAlign w:val="bottom"/>
            <w:hideMark/>
          </w:tcPr>
          <w:p w14:paraId="169E30B5" w14:textId="77777777" w:rsidR="00EE1571" w:rsidRPr="00E6297F" w:rsidRDefault="00EE1571">
            <w:pPr>
              <w:rPr>
                <w:rFonts w:eastAsia="Times New Roman"/>
                <w:color w:val="000000"/>
                <w:sz w:val="18"/>
                <w:szCs w:val="18"/>
              </w:rPr>
            </w:pPr>
            <w:r w:rsidRPr="00E6297F">
              <w:rPr>
                <w:rFonts w:eastAsia="Times New Roman"/>
                <w:color w:val="000000"/>
                <w:sz w:val="18"/>
                <w:szCs w:val="18"/>
              </w:rPr>
              <w:t>N00–N99</w:t>
            </w:r>
          </w:p>
        </w:tc>
        <w:tc>
          <w:tcPr>
            <w:tcW w:w="5556" w:type="dxa"/>
            <w:tcBorders>
              <w:top w:val="nil"/>
              <w:left w:val="nil"/>
              <w:bottom w:val="nil"/>
              <w:right w:val="nil"/>
            </w:tcBorders>
            <w:shd w:val="clear" w:color="auto" w:fill="auto"/>
            <w:noWrap/>
            <w:vAlign w:val="bottom"/>
            <w:hideMark/>
          </w:tcPr>
          <w:p w14:paraId="4DBF5A15" w14:textId="77777777" w:rsidR="00EE1571" w:rsidRPr="00E6297F" w:rsidRDefault="00EE1571">
            <w:pPr>
              <w:rPr>
                <w:rFonts w:eastAsia="Times New Roman"/>
                <w:color w:val="000000"/>
                <w:sz w:val="18"/>
                <w:szCs w:val="18"/>
              </w:rPr>
            </w:pPr>
            <w:r w:rsidRPr="00E6297F">
              <w:rPr>
                <w:rFonts w:eastAsia="Times New Roman"/>
                <w:color w:val="000000"/>
                <w:sz w:val="18"/>
                <w:szCs w:val="18"/>
              </w:rPr>
              <w:t>Diseases of the genitourinary system</w:t>
            </w:r>
          </w:p>
        </w:tc>
      </w:tr>
      <w:tr w:rsidR="00EE1571" w:rsidRPr="00E6297F" w14:paraId="3BBC3D17"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478C0DDA" w14:textId="77777777" w:rsidR="00EE1571" w:rsidRPr="00E6297F" w:rsidRDefault="00EE1571">
            <w:pPr>
              <w:rPr>
                <w:rFonts w:eastAsia="Times New Roman"/>
                <w:color w:val="000000"/>
                <w:sz w:val="18"/>
                <w:szCs w:val="18"/>
              </w:rPr>
            </w:pPr>
            <w:r w:rsidRPr="00E6297F">
              <w:rPr>
                <w:rFonts w:eastAsia="Times New Roman"/>
                <w:color w:val="000000"/>
                <w:sz w:val="18"/>
                <w:szCs w:val="18"/>
              </w:rPr>
              <w:t>XV</w:t>
            </w:r>
          </w:p>
        </w:tc>
        <w:tc>
          <w:tcPr>
            <w:tcW w:w="1034" w:type="dxa"/>
            <w:tcBorders>
              <w:top w:val="nil"/>
              <w:left w:val="nil"/>
              <w:bottom w:val="nil"/>
              <w:right w:val="nil"/>
            </w:tcBorders>
            <w:shd w:val="clear" w:color="auto" w:fill="auto"/>
            <w:noWrap/>
            <w:vAlign w:val="bottom"/>
            <w:hideMark/>
          </w:tcPr>
          <w:p w14:paraId="62FC3198" w14:textId="77777777" w:rsidR="00EE1571" w:rsidRPr="00E6297F" w:rsidRDefault="00EE1571">
            <w:pPr>
              <w:rPr>
                <w:rFonts w:eastAsia="Times New Roman"/>
                <w:color w:val="000000"/>
                <w:sz w:val="18"/>
                <w:szCs w:val="18"/>
              </w:rPr>
            </w:pPr>
            <w:r w:rsidRPr="00E6297F">
              <w:rPr>
                <w:rFonts w:eastAsia="Times New Roman"/>
                <w:color w:val="000000"/>
                <w:sz w:val="18"/>
                <w:szCs w:val="18"/>
              </w:rPr>
              <w:t>O00–O99</w:t>
            </w:r>
          </w:p>
        </w:tc>
        <w:tc>
          <w:tcPr>
            <w:tcW w:w="5556" w:type="dxa"/>
            <w:tcBorders>
              <w:top w:val="nil"/>
              <w:left w:val="nil"/>
              <w:bottom w:val="nil"/>
              <w:right w:val="nil"/>
            </w:tcBorders>
            <w:shd w:val="clear" w:color="auto" w:fill="auto"/>
            <w:noWrap/>
            <w:vAlign w:val="bottom"/>
            <w:hideMark/>
          </w:tcPr>
          <w:p w14:paraId="0007866A" w14:textId="77777777" w:rsidR="00EE1571" w:rsidRPr="00E6297F" w:rsidRDefault="00EE1571">
            <w:pPr>
              <w:rPr>
                <w:rFonts w:eastAsia="Times New Roman"/>
                <w:color w:val="000000"/>
                <w:sz w:val="18"/>
                <w:szCs w:val="18"/>
              </w:rPr>
            </w:pPr>
            <w:r w:rsidRPr="00E6297F">
              <w:rPr>
                <w:rFonts w:eastAsia="Times New Roman"/>
                <w:color w:val="000000"/>
                <w:sz w:val="18"/>
                <w:szCs w:val="18"/>
              </w:rPr>
              <w:t>Pregnancy, childbirth and the puerperium</w:t>
            </w:r>
          </w:p>
        </w:tc>
      </w:tr>
      <w:tr w:rsidR="00EE1571" w:rsidRPr="00E6297F" w14:paraId="46241596"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3F80781E" w14:textId="77777777" w:rsidR="00EE1571" w:rsidRPr="00E6297F" w:rsidRDefault="00EE1571">
            <w:pPr>
              <w:rPr>
                <w:rFonts w:eastAsia="Times New Roman"/>
                <w:color w:val="000000"/>
                <w:sz w:val="18"/>
                <w:szCs w:val="18"/>
              </w:rPr>
            </w:pPr>
            <w:r w:rsidRPr="00E6297F">
              <w:rPr>
                <w:rFonts w:eastAsia="Times New Roman"/>
                <w:color w:val="000000"/>
                <w:sz w:val="18"/>
                <w:szCs w:val="18"/>
              </w:rPr>
              <w:t>XVI</w:t>
            </w:r>
          </w:p>
        </w:tc>
        <w:tc>
          <w:tcPr>
            <w:tcW w:w="1034" w:type="dxa"/>
            <w:tcBorders>
              <w:top w:val="nil"/>
              <w:left w:val="nil"/>
              <w:bottom w:val="nil"/>
              <w:right w:val="nil"/>
            </w:tcBorders>
            <w:shd w:val="clear" w:color="auto" w:fill="auto"/>
            <w:noWrap/>
            <w:vAlign w:val="bottom"/>
            <w:hideMark/>
          </w:tcPr>
          <w:p w14:paraId="3E8CF96E" w14:textId="77777777" w:rsidR="00EE1571" w:rsidRPr="00E6297F" w:rsidRDefault="00EE1571">
            <w:pPr>
              <w:rPr>
                <w:rFonts w:eastAsia="Times New Roman"/>
                <w:color w:val="000000"/>
                <w:sz w:val="18"/>
                <w:szCs w:val="18"/>
              </w:rPr>
            </w:pPr>
            <w:r w:rsidRPr="00E6297F">
              <w:rPr>
                <w:rFonts w:eastAsia="Times New Roman"/>
                <w:color w:val="000000"/>
                <w:sz w:val="18"/>
                <w:szCs w:val="18"/>
              </w:rPr>
              <w:t>P00–P96</w:t>
            </w:r>
          </w:p>
        </w:tc>
        <w:tc>
          <w:tcPr>
            <w:tcW w:w="5556" w:type="dxa"/>
            <w:tcBorders>
              <w:top w:val="nil"/>
              <w:left w:val="nil"/>
              <w:bottom w:val="nil"/>
              <w:right w:val="nil"/>
            </w:tcBorders>
            <w:shd w:val="clear" w:color="auto" w:fill="auto"/>
            <w:noWrap/>
            <w:vAlign w:val="bottom"/>
            <w:hideMark/>
          </w:tcPr>
          <w:p w14:paraId="4149C555" w14:textId="77777777" w:rsidR="00EE1571" w:rsidRPr="00E6297F" w:rsidRDefault="00EE1571">
            <w:pPr>
              <w:rPr>
                <w:rFonts w:eastAsia="Times New Roman"/>
                <w:color w:val="000000"/>
                <w:sz w:val="18"/>
                <w:szCs w:val="18"/>
              </w:rPr>
            </w:pPr>
            <w:r w:rsidRPr="00E6297F">
              <w:rPr>
                <w:rFonts w:eastAsia="Times New Roman"/>
                <w:color w:val="000000"/>
                <w:sz w:val="18"/>
                <w:szCs w:val="18"/>
              </w:rPr>
              <w:t>Certain conditions originating in the perinatal period</w:t>
            </w:r>
          </w:p>
        </w:tc>
      </w:tr>
      <w:tr w:rsidR="00EE1571" w:rsidRPr="00E6297F" w14:paraId="3ECB0C7E"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715CEECF" w14:textId="77777777" w:rsidR="00EE1571" w:rsidRPr="00E6297F" w:rsidRDefault="00EE1571">
            <w:pPr>
              <w:rPr>
                <w:rFonts w:eastAsia="Times New Roman"/>
                <w:color w:val="000000"/>
                <w:sz w:val="18"/>
                <w:szCs w:val="18"/>
              </w:rPr>
            </w:pPr>
            <w:r w:rsidRPr="00E6297F">
              <w:rPr>
                <w:rFonts w:eastAsia="Times New Roman"/>
                <w:color w:val="000000"/>
                <w:sz w:val="18"/>
                <w:szCs w:val="18"/>
              </w:rPr>
              <w:t>XVII</w:t>
            </w:r>
          </w:p>
        </w:tc>
        <w:tc>
          <w:tcPr>
            <w:tcW w:w="1034" w:type="dxa"/>
            <w:tcBorders>
              <w:top w:val="nil"/>
              <w:left w:val="nil"/>
              <w:bottom w:val="nil"/>
              <w:right w:val="nil"/>
            </w:tcBorders>
            <w:shd w:val="clear" w:color="auto" w:fill="auto"/>
            <w:noWrap/>
            <w:vAlign w:val="bottom"/>
            <w:hideMark/>
          </w:tcPr>
          <w:p w14:paraId="15427ACE" w14:textId="77777777" w:rsidR="00EE1571" w:rsidRPr="00E6297F" w:rsidRDefault="00EE1571">
            <w:pPr>
              <w:rPr>
                <w:rFonts w:eastAsia="Times New Roman"/>
                <w:color w:val="000000"/>
                <w:sz w:val="18"/>
                <w:szCs w:val="18"/>
              </w:rPr>
            </w:pPr>
            <w:r w:rsidRPr="00E6297F">
              <w:rPr>
                <w:rFonts w:eastAsia="Times New Roman"/>
                <w:color w:val="000000"/>
                <w:sz w:val="18"/>
                <w:szCs w:val="18"/>
              </w:rPr>
              <w:t>Q00–Q99</w:t>
            </w:r>
          </w:p>
        </w:tc>
        <w:tc>
          <w:tcPr>
            <w:tcW w:w="5556" w:type="dxa"/>
            <w:tcBorders>
              <w:top w:val="nil"/>
              <w:left w:val="nil"/>
              <w:bottom w:val="nil"/>
              <w:right w:val="nil"/>
            </w:tcBorders>
            <w:shd w:val="clear" w:color="auto" w:fill="auto"/>
            <w:noWrap/>
            <w:vAlign w:val="bottom"/>
            <w:hideMark/>
          </w:tcPr>
          <w:p w14:paraId="326DF133" w14:textId="77777777" w:rsidR="00EE1571" w:rsidRPr="00E6297F" w:rsidRDefault="00EE1571">
            <w:pPr>
              <w:rPr>
                <w:rFonts w:eastAsia="Times New Roman"/>
                <w:color w:val="000000"/>
                <w:sz w:val="18"/>
                <w:szCs w:val="18"/>
              </w:rPr>
            </w:pPr>
            <w:r w:rsidRPr="00E6297F">
              <w:rPr>
                <w:rFonts w:eastAsia="Times New Roman"/>
                <w:color w:val="000000"/>
                <w:sz w:val="18"/>
                <w:szCs w:val="18"/>
              </w:rPr>
              <w:t>Congenital malformations, deformations and chromosomal abnormalities</w:t>
            </w:r>
          </w:p>
        </w:tc>
      </w:tr>
      <w:tr w:rsidR="00EE1571" w:rsidRPr="00E6297F" w14:paraId="63D806F9"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0EAB04E2" w14:textId="77777777" w:rsidR="00EE1571" w:rsidRPr="00E6297F" w:rsidRDefault="00EE1571">
            <w:pPr>
              <w:rPr>
                <w:rFonts w:eastAsia="Times New Roman"/>
                <w:color w:val="000000"/>
                <w:sz w:val="18"/>
                <w:szCs w:val="18"/>
              </w:rPr>
            </w:pPr>
            <w:r w:rsidRPr="00E6297F">
              <w:rPr>
                <w:rFonts w:eastAsia="Times New Roman"/>
                <w:color w:val="000000"/>
                <w:sz w:val="18"/>
                <w:szCs w:val="18"/>
              </w:rPr>
              <w:t>XVIII</w:t>
            </w:r>
          </w:p>
        </w:tc>
        <w:tc>
          <w:tcPr>
            <w:tcW w:w="1034" w:type="dxa"/>
            <w:tcBorders>
              <w:top w:val="nil"/>
              <w:left w:val="nil"/>
              <w:bottom w:val="nil"/>
              <w:right w:val="nil"/>
            </w:tcBorders>
            <w:shd w:val="clear" w:color="auto" w:fill="auto"/>
            <w:noWrap/>
            <w:vAlign w:val="bottom"/>
            <w:hideMark/>
          </w:tcPr>
          <w:p w14:paraId="51E7140A" w14:textId="77777777" w:rsidR="00EE1571" w:rsidRPr="00E6297F" w:rsidRDefault="00EE1571">
            <w:pPr>
              <w:rPr>
                <w:rFonts w:eastAsia="Times New Roman"/>
                <w:color w:val="000000"/>
                <w:sz w:val="18"/>
                <w:szCs w:val="18"/>
              </w:rPr>
            </w:pPr>
            <w:r w:rsidRPr="00E6297F">
              <w:rPr>
                <w:rFonts w:eastAsia="Times New Roman"/>
                <w:color w:val="000000"/>
                <w:sz w:val="18"/>
                <w:szCs w:val="18"/>
              </w:rPr>
              <w:t>R00–R99</w:t>
            </w:r>
          </w:p>
        </w:tc>
        <w:tc>
          <w:tcPr>
            <w:tcW w:w="5556" w:type="dxa"/>
            <w:tcBorders>
              <w:top w:val="nil"/>
              <w:left w:val="nil"/>
              <w:bottom w:val="nil"/>
              <w:right w:val="nil"/>
            </w:tcBorders>
            <w:shd w:val="clear" w:color="auto" w:fill="auto"/>
            <w:noWrap/>
            <w:vAlign w:val="bottom"/>
            <w:hideMark/>
          </w:tcPr>
          <w:p w14:paraId="28F8977B" w14:textId="77777777" w:rsidR="00EE1571" w:rsidRPr="00E6297F" w:rsidRDefault="00EE1571">
            <w:pPr>
              <w:rPr>
                <w:rFonts w:eastAsia="Times New Roman"/>
                <w:color w:val="000000"/>
                <w:sz w:val="18"/>
                <w:szCs w:val="18"/>
              </w:rPr>
            </w:pPr>
            <w:r w:rsidRPr="00E6297F">
              <w:rPr>
                <w:rFonts w:eastAsia="Times New Roman"/>
                <w:color w:val="000000"/>
                <w:sz w:val="18"/>
                <w:szCs w:val="18"/>
              </w:rPr>
              <w:t>Symptoms, signs and abnormal clinical and laboratory findings, not elsewhere classified</w:t>
            </w:r>
          </w:p>
        </w:tc>
      </w:tr>
      <w:tr w:rsidR="00EE1571" w:rsidRPr="00E6297F" w14:paraId="0073B183"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71906E9F" w14:textId="77777777" w:rsidR="00EE1571" w:rsidRPr="00E6297F" w:rsidRDefault="00EE1571">
            <w:pPr>
              <w:rPr>
                <w:rFonts w:eastAsia="Times New Roman"/>
                <w:color w:val="000000"/>
                <w:sz w:val="18"/>
                <w:szCs w:val="18"/>
              </w:rPr>
            </w:pPr>
            <w:r w:rsidRPr="00E6297F">
              <w:rPr>
                <w:rFonts w:eastAsia="Times New Roman"/>
                <w:color w:val="000000"/>
                <w:sz w:val="18"/>
                <w:szCs w:val="18"/>
              </w:rPr>
              <w:t>XIX</w:t>
            </w:r>
          </w:p>
        </w:tc>
        <w:tc>
          <w:tcPr>
            <w:tcW w:w="1034" w:type="dxa"/>
            <w:tcBorders>
              <w:top w:val="nil"/>
              <w:left w:val="nil"/>
              <w:bottom w:val="nil"/>
              <w:right w:val="nil"/>
            </w:tcBorders>
            <w:shd w:val="clear" w:color="auto" w:fill="auto"/>
            <w:noWrap/>
            <w:vAlign w:val="bottom"/>
            <w:hideMark/>
          </w:tcPr>
          <w:p w14:paraId="4CF0C6BE" w14:textId="77777777" w:rsidR="00EE1571" w:rsidRPr="00E6297F" w:rsidRDefault="00EE1571">
            <w:pPr>
              <w:rPr>
                <w:rFonts w:eastAsia="Times New Roman"/>
                <w:color w:val="000000"/>
                <w:sz w:val="18"/>
                <w:szCs w:val="18"/>
              </w:rPr>
            </w:pPr>
            <w:r w:rsidRPr="00E6297F">
              <w:rPr>
                <w:rFonts w:eastAsia="Times New Roman"/>
                <w:color w:val="000000"/>
                <w:sz w:val="18"/>
                <w:szCs w:val="18"/>
              </w:rPr>
              <w:t>S00–T98</w:t>
            </w:r>
          </w:p>
        </w:tc>
        <w:tc>
          <w:tcPr>
            <w:tcW w:w="5556" w:type="dxa"/>
            <w:tcBorders>
              <w:top w:val="nil"/>
              <w:left w:val="nil"/>
              <w:bottom w:val="nil"/>
              <w:right w:val="nil"/>
            </w:tcBorders>
            <w:shd w:val="clear" w:color="auto" w:fill="auto"/>
            <w:noWrap/>
            <w:vAlign w:val="bottom"/>
            <w:hideMark/>
          </w:tcPr>
          <w:p w14:paraId="4C053FF7" w14:textId="77777777" w:rsidR="00EE1571" w:rsidRPr="00E6297F" w:rsidRDefault="00EE1571">
            <w:pPr>
              <w:rPr>
                <w:rFonts w:eastAsia="Times New Roman"/>
                <w:color w:val="000000"/>
                <w:sz w:val="18"/>
                <w:szCs w:val="18"/>
              </w:rPr>
            </w:pPr>
            <w:r w:rsidRPr="00E6297F">
              <w:rPr>
                <w:rFonts w:eastAsia="Times New Roman"/>
                <w:color w:val="000000"/>
                <w:sz w:val="18"/>
                <w:szCs w:val="18"/>
              </w:rPr>
              <w:t>Injury, poisoning and certain other consequences of external causes</w:t>
            </w:r>
          </w:p>
        </w:tc>
      </w:tr>
      <w:tr w:rsidR="00EE1571" w:rsidRPr="00E6297F" w14:paraId="6A00D6CE"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716DACB4" w14:textId="77777777" w:rsidR="00EE1571" w:rsidRPr="00E6297F" w:rsidRDefault="00EE1571">
            <w:pPr>
              <w:rPr>
                <w:rFonts w:eastAsia="Times New Roman"/>
                <w:color w:val="000000"/>
                <w:sz w:val="18"/>
                <w:szCs w:val="18"/>
              </w:rPr>
            </w:pPr>
            <w:r w:rsidRPr="00E6297F">
              <w:rPr>
                <w:rFonts w:eastAsia="Times New Roman"/>
                <w:color w:val="000000"/>
                <w:sz w:val="18"/>
                <w:szCs w:val="18"/>
              </w:rPr>
              <w:t>XX</w:t>
            </w:r>
          </w:p>
        </w:tc>
        <w:tc>
          <w:tcPr>
            <w:tcW w:w="1034" w:type="dxa"/>
            <w:tcBorders>
              <w:top w:val="nil"/>
              <w:left w:val="nil"/>
              <w:bottom w:val="nil"/>
              <w:right w:val="nil"/>
            </w:tcBorders>
            <w:shd w:val="clear" w:color="auto" w:fill="auto"/>
            <w:noWrap/>
            <w:vAlign w:val="bottom"/>
            <w:hideMark/>
          </w:tcPr>
          <w:p w14:paraId="1787657D" w14:textId="77777777" w:rsidR="00EE1571" w:rsidRPr="00E6297F" w:rsidRDefault="00EE1571">
            <w:pPr>
              <w:rPr>
                <w:rFonts w:eastAsia="Times New Roman"/>
                <w:color w:val="000000"/>
                <w:sz w:val="18"/>
                <w:szCs w:val="18"/>
              </w:rPr>
            </w:pPr>
            <w:r w:rsidRPr="00E6297F">
              <w:rPr>
                <w:rFonts w:eastAsia="Times New Roman"/>
                <w:color w:val="000000"/>
                <w:sz w:val="18"/>
                <w:szCs w:val="18"/>
              </w:rPr>
              <w:t>V01–Y98</w:t>
            </w:r>
          </w:p>
        </w:tc>
        <w:tc>
          <w:tcPr>
            <w:tcW w:w="5556" w:type="dxa"/>
            <w:tcBorders>
              <w:top w:val="nil"/>
              <w:left w:val="nil"/>
              <w:bottom w:val="nil"/>
              <w:right w:val="nil"/>
            </w:tcBorders>
            <w:shd w:val="clear" w:color="auto" w:fill="auto"/>
            <w:noWrap/>
            <w:vAlign w:val="bottom"/>
            <w:hideMark/>
          </w:tcPr>
          <w:p w14:paraId="404D213C" w14:textId="77777777" w:rsidR="00EE1571" w:rsidRPr="00E6297F" w:rsidRDefault="00EE1571">
            <w:pPr>
              <w:rPr>
                <w:rFonts w:eastAsia="Times New Roman"/>
                <w:color w:val="000000"/>
                <w:sz w:val="18"/>
                <w:szCs w:val="18"/>
              </w:rPr>
            </w:pPr>
            <w:r w:rsidRPr="00E6297F">
              <w:rPr>
                <w:rFonts w:eastAsia="Times New Roman"/>
                <w:color w:val="000000"/>
                <w:sz w:val="18"/>
                <w:szCs w:val="18"/>
              </w:rPr>
              <w:t>External causes of morbidity and mortality</w:t>
            </w:r>
          </w:p>
        </w:tc>
      </w:tr>
      <w:tr w:rsidR="00EE1571" w:rsidRPr="00E6297F" w14:paraId="6EA7E279"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3D3D9F23" w14:textId="77777777" w:rsidR="00EE1571" w:rsidRPr="00E6297F" w:rsidRDefault="00EE1571">
            <w:pPr>
              <w:rPr>
                <w:rFonts w:eastAsia="Times New Roman"/>
                <w:color w:val="000000"/>
                <w:sz w:val="18"/>
                <w:szCs w:val="18"/>
              </w:rPr>
            </w:pPr>
            <w:r w:rsidRPr="00E6297F">
              <w:rPr>
                <w:rFonts w:eastAsia="Times New Roman"/>
                <w:color w:val="000000"/>
                <w:sz w:val="18"/>
                <w:szCs w:val="18"/>
              </w:rPr>
              <w:t>XXI</w:t>
            </w:r>
          </w:p>
        </w:tc>
        <w:tc>
          <w:tcPr>
            <w:tcW w:w="1034" w:type="dxa"/>
            <w:tcBorders>
              <w:top w:val="nil"/>
              <w:left w:val="nil"/>
              <w:bottom w:val="nil"/>
              <w:right w:val="nil"/>
            </w:tcBorders>
            <w:shd w:val="clear" w:color="auto" w:fill="auto"/>
            <w:noWrap/>
            <w:vAlign w:val="bottom"/>
            <w:hideMark/>
          </w:tcPr>
          <w:p w14:paraId="000ED6B0" w14:textId="77777777" w:rsidR="00EE1571" w:rsidRPr="00E6297F" w:rsidRDefault="00EE1571">
            <w:pPr>
              <w:rPr>
                <w:rFonts w:eastAsia="Times New Roman"/>
                <w:color w:val="000000"/>
                <w:sz w:val="18"/>
                <w:szCs w:val="18"/>
              </w:rPr>
            </w:pPr>
            <w:r w:rsidRPr="00E6297F">
              <w:rPr>
                <w:rFonts w:eastAsia="Times New Roman"/>
                <w:color w:val="000000"/>
                <w:sz w:val="18"/>
                <w:szCs w:val="18"/>
              </w:rPr>
              <w:t>Z00–Z99</w:t>
            </w:r>
          </w:p>
        </w:tc>
        <w:tc>
          <w:tcPr>
            <w:tcW w:w="5556" w:type="dxa"/>
            <w:tcBorders>
              <w:top w:val="nil"/>
              <w:left w:val="nil"/>
              <w:bottom w:val="nil"/>
              <w:right w:val="nil"/>
            </w:tcBorders>
            <w:shd w:val="clear" w:color="auto" w:fill="auto"/>
            <w:noWrap/>
            <w:vAlign w:val="bottom"/>
            <w:hideMark/>
          </w:tcPr>
          <w:p w14:paraId="544ED0AA" w14:textId="77777777" w:rsidR="00EE1571" w:rsidRPr="00E6297F" w:rsidRDefault="00EE1571">
            <w:pPr>
              <w:rPr>
                <w:rFonts w:eastAsia="Times New Roman"/>
                <w:color w:val="000000"/>
                <w:sz w:val="18"/>
                <w:szCs w:val="18"/>
              </w:rPr>
            </w:pPr>
            <w:r w:rsidRPr="00E6297F">
              <w:rPr>
                <w:rFonts w:eastAsia="Times New Roman"/>
                <w:color w:val="000000"/>
                <w:sz w:val="18"/>
                <w:szCs w:val="18"/>
              </w:rPr>
              <w:t>Factors influencing health status and contact with health services</w:t>
            </w:r>
          </w:p>
        </w:tc>
      </w:tr>
      <w:tr w:rsidR="00EE1571" w:rsidRPr="00E6297F" w14:paraId="7EB27DDE" w14:textId="77777777" w:rsidTr="00EE1571">
        <w:trPr>
          <w:trHeight w:val="263"/>
          <w:jc w:val="center"/>
        </w:trPr>
        <w:tc>
          <w:tcPr>
            <w:tcW w:w="1034" w:type="dxa"/>
            <w:tcBorders>
              <w:top w:val="nil"/>
              <w:left w:val="nil"/>
              <w:bottom w:val="nil"/>
              <w:right w:val="nil"/>
            </w:tcBorders>
            <w:shd w:val="clear" w:color="auto" w:fill="auto"/>
            <w:noWrap/>
            <w:vAlign w:val="bottom"/>
            <w:hideMark/>
          </w:tcPr>
          <w:p w14:paraId="39A825D5" w14:textId="77777777" w:rsidR="00EE1571" w:rsidRPr="00E6297F" w:rsidRDefault="00EE1571">
            <w:pPr>
              <w:rPr>
                <w:rFonts w:eastAsia="Times New Roman"/>
                <w:color w:val="000000"/>
                <w:sz w:val="18"/>
                <w:szCs w:val="18"/>
              </w:rPr>
            </w:pPr>
            <w:r w:rsidRPr="00E6297F">
              <w:rPr>
                <w:rFonts w:eastAsia="Times New Roman"/>
                <w:color w:val="000000"/>
                <w:sz w:val="18"/>
                <w:szCs w:val="18"/>
              </w:rPr>
              <w:t>XXII</w:t>
            </w:r>
          </w:p>
        </w:tc>
        <w:tc>
          <w:tcPr>
            <w:tcW w:w="1034" w:type="dxa"/>
            <w:tcBorders>
              <w:top w:val="nil"/>
              <w:left w:val="nil"/>
              <w:bottom w:val="nil"/>
              <w:right w:val="nil"/>
            </w:tcBorders>
            <w:shd w:val="clear" w:color="auto" w:fill="auto"/>
            <w:noWrap/>
            <w:vAlign w:val="bottom"/>
            <w:hideMark/>
          </w:tcPr>
          <w:p w14:paraId="02C0292F" w14:textId="77777777" w:rsidR="00EE1571" w:rsidRPr="00E6297F" w:rsidRDefault="00EE1571">
            <w:pPr>
              <w:rPr>
                <w:rFonts w:eastAsia="Times New Roman"/>
                <w:color w:val="000000"/>
                <w:sz w:val="18"/>
                <w:szCs w:val="18"/>
              </w:rPr>
            </w:pPr>
            <w:r w:rsidRPr="00E6297F">
              <w:rPr>
                <w:rFonts w:eastAsia="Times New Roman"/>
                <w:color w:val="000000"/>
                <w:sz w:val="18"/>
                <w:szCs w:val="18"/>
              </w:rPr>
              <w:t>U00–U99</w:t>
            </w:r>
          </w:p>
        </w:tc>
        <w:tc>
          <w:tcPr>
            <w:tcW w:w="5556" w:type="dxa"/>
            <w:tcBorders>
              <w:top w:val="nil"/>
              <w:left w:val="nil"/>
              <w:bottom w:val="nil"/>
              <w:right w:val="nil"/>
            </w:tcBorders>
            <w:shd w:val="clear" w:color="auto" w:fill="auto"/>
            <w:noWrap/>
            <w:vAlign w:val="bottom"/>
            <w:hideMark/>
          </w:tcPr>
          <w:p w14:paraId="20F8AA85" w14:textId="77777777" w:rsidR="00EE1571" w:rsidRPr="00E6297F" w:rsidRDefault="00EE1571">
            <w:pPr>
              <w:rPr>
                <w:rFonts w:eastAsia="Times New Roman"/>
                <w:color w:val="000000"/>
                <w:sz w:val="18"/>
                <w:szCs w:val="18"/>
              </w:rPr>
            </w:pPr>
            <w:r w:rsidRPr="00E6297F">
              <w:rPr>
                <w:rFonts w:eastAsia="Times New Roman"/>
                <w:color w:val="000000"/>
                <w:sz w:val="18"/>
                <w:szCs w:val="18"/>
              </w:rPr>
              <w:t>Codes for special purposes</w:t>
            </w:r>
          </w:p>
        </w:tc>
      </w:tr>
    </w:tbl>
    <w:p w14:paraId="7B4AC3A6" w14:textId="77777777" w:rsidR="00E6297F" w:rsidRDefault="00E6297F" w:rsidP="00C23E6E">
      <w:pPr>
        <w:pStyle w:val="Heading5"/>
        <w:shd w:val="clear" w:color="auto" w:fill="FFFFFF"/>
        <w:spacing w:before="180" w:line="360" w:lineRule="auto"/>
        <w:jc w:val="both"/>
        <w:rPr>
          <w:rFonts w:ascii="Times New Roman" w:eastAsiaTheme="minorHAnsi" w:hAnsi="Times New Roman" w:cs="Times New Roman"/>
          <w:color w:val="auto"/>
        </w:rPr>
      </w:pPr>
    </w:p>
    <w:p w14:paraId="1F608092" w14:textId="5FDC4DE7" w:rsidR="00B81DAA" w:rsidRPr="00447456" w:rsidRDefault="00EE1571" w:rsidP="00447456">
      <w:pPr>
        <w:pStyle w:val="Heading5"/>
        <w:shd w:val="clear" w:color="auto" w:fill="FFFFFF"/>
        <w:spacing w:before="180" w:line="360" w:lineRule="auto"/>
        <w:jc w:val="both"/>
        <w:rPr>
          <w:rFonts w:ascii="Times New Roman" w:eastAsiaTheme="minorHAnsi" w:hAnsi="Times New Roman" w:cs="Times New Roman"/>
          <w:color w:val="auto"/>
        </w:rPr>
      </w:pPr>
      <w:r w:rsidRPr="00E6297F">
        <w:rPr>
          <w:rFonts w:ascii="Times New Roman" w:eastAsiaTheme="minorHAnsi" w:hAnsi="Times New Roman" w:cs="Times New Roman"/>
          <w:color w:val="auto"/>
        </w:rPr>
        <w:t xml:space="preserve">Since many of the ICD codes are very closely </w:t>
      </w:r>
      <w:r w:rsidR="000D0250" w:rsidRPr="00E6297F">
        <w:rPr>
          <w:rFonts w:ascii="Times New Roman" w:eastAsiaTheme="minorHAnsi" w:hAnsi="Times New Roman" w:cs="Times New Roman"/>
          <w:color w:val="auto"/>
        </w:rPr>
        <w:t>related</w:t>
      </w:r>
      <w:r w:rsidRPr="00E6297F">
        <w:rPr>
          <w:rFonts w:ascii="Times New Roman" w:eastAsiaTheme="minorHAnsi" w:hAnsi="Times New Roman" w:cs="Times New Roman"/>
          <w:color w:val="auto"/>
        </w:rPr>
        <w:t xml:space="preserve"> </w:t>
      </w:r>
      <w:r w:rsidR="000D0250" w:rsidRPr="00E6297F">
        <w:rPr>
          <w:rFonts w:ascii="Times New Roman" w:eastAsiaTheme="minorHAnsi" w:hAnsi="Times New Roman" w:cs="Times New Roman"/>
          <w:color w:val="auto"/>
        </w:rPr>
        <w:t xml:space="preserve">their descriptions were identical for </w:t>
      </w:r>
      <w:bookmarkStart w:id="17" w:name="P03.2"/>
      <w:r w:rsidR="00D0120C" w:rsidRPr="00E6297F">
        <w:rPr>
          <w:rFonts w:ascii="Times New Roman" w:eastAsiaTheme="minorHAnsi" w:hAnsi="Times New Roman" w:cs="Times New Roman"/>
          <w:color w:val="auto"/>
        </w:rPr>
        <w:t>example, P03.</w:t>
      </w:r>
      <w:proofErr w:type="gramStart"/>
      <w:r w:rsidR="00D0120C" w:rsidRPr="00E6297F">
        <w:rPr>
          <w:rFonts w:ascii="Times New Roman" w:eastAsiaTheme="minorHAnsi" w:hAnsi="Times New Roman" w:cs="Times New Roman"/>
          <w:color w:val="auto"/>
        </w:rPr>
        <w:t>2</w:t>
      </w:r>
      <w:bookmarkEnd w:id="17"/>
      <w:r w:rsidR="00D0120C" w:rsidRPr="00E6297F">
        <w:rPr>
          <w:rFonts w:ascii="Times New Roman" w:eastAsiaTheme="minorHAnsi" w:hAnsi="Times New Roman" w:cs="Times New Roman"/>
          <w:color w:val="auto"/>
        </w:rPr>
        <w:t xml:space="preserve">  (</w:t>
      </w:r>
      <w:proofErr w:type="spellStart"/>
      <w:proofErr w:type="gramEnd"/>
      <w:r w:rsidR="00D0120C" w:rsidRPr="00E6297F">
        <w:rPr>
          <w:rFonts w:ascii="Times New Roman" w:eastAsiaTheme="minorHAnsi" w:hAnsi="Times New Roman" w:cs="Times New Roman"/>
          <w:color w:val="auto"/>
        </w:rPr>
        <w:t>Fetus</w:t>
      </w:r>
      <w:proofErr w:type="spellEnd"/>
      <w:r w:rsidR="00D0120C" w:rsidRPr="00E6297F">
        <w:rPr>
          <w:rFonts w:ascii="Times New Roman" w:eastAsiaTheme="minorHAnsi" w:hAnsi="Times New Roman" w:cs="Times New Roman"/>
          <w:color w:val="auto"/>
        </w:rPr>
        <w:t xml:space="preserve"> and </w:t>
      </w:r>
      <w:proofErr w:type="spellStart"/>
      <w:r w:rsidR="00D0120C" w:rsidRPr="00E6297F">
        <w:rPr>
          <w:rFonts w:ascii="Times New Roman" w:eastAsiaTheme="minorHAnsi" w:hAnsi="Times New Roman" w:cs="Times New Roman"/>
          <w:color w:val="auto"/>
        </w:rPr>
        <w:t>newborn</w:t>
      </w:r>
      <w:proofErr w:type="spellEnd"/>
      <w:r w:rsidR="00D0120C" w:rsidRPr="00E6297F">
        <w:rPr>
          <w:rFonts w:ascii="Times New Roman" w:eastAsiaTheme="minorHAnsi" w:hAnsi="Times New Roman" w:cs="Times New Roman"/>
          <w:color w:val="auto"/>
        </w:rPr>
        <w:t xml:space="preserve"> affected by forceps delivery</w:t>
      </w:r>
      <w:bookmarkStart w:id="18" w:name="P03.3"/>
      <w:r w:rsidR="00D0120C" w:rsidRPr="00E6297F">
        <w:rPr>
          <w:rFonts w:ascii="Times New Roman" w:eastAsiaTheme="minorHAnsi" w:hAnsi="Times New Roman" w:cs="Times New Roman"/>
          <w:color w:val="auto"/>
        </w:rPr>
        <w:t xml:space="preserve"> )</w:t>
      </w:r>
      <w:r w:rsidR="003065F1">
        <w:rPr>
          <w:rFonts w:ascii="Times New Roman" w:eastAsiaTheme="minorHAnsi" w:hAnsi="Times New Roman" w:cs="Times New Roman"/>
          <w:color w:val="auto"/>
        </w:rPr>
        <w:t xml:space="preserve"> </w:t>
      </w:r>
      <w:r w:rsidR="00D0120C" w:rsidRPr="00E6297F">
        <w:rPr>
          <w:rFonts w:ascii="Times New Roman" w:eastAsiaTheme="minorHAnsi" w:hAnsi="Times New Roman" w:cs="Times New Roman"/>
          <w:color w:val="auto"/>
        </w:rPr>
        <w:t>and P03.3</w:t>
      </w:r>
      <w:bookmarkEnd w:id="18"/>
      <w:r w:rsidR="00D0120C" w:rsidRPr="00E6297F">
        <w:rPr>
          <w:rFonts w:ascii="Times New Roman" w:eastAsiaTheme="minorHAnsi" w:hAnsi="Times New Roman" w:cs="Times New Roman"/>
          <w:color w:val="auto"/>
        </w:rPr>
        <w:t xml:space="preserve"> (</w:t>
      </w:r>
      <w:proofErr w:type="spellStart"/>
      <w:r w:rsidR="00D0120C" w:rsidRPr="00E6297F">
        <w:rPr>
          <w:rFonts w:ascii="Times New Roman" w:eastAsiaTheme="minorHAnsi" w:hAnsi="Times New Roman" w:cs="Times New Roman"/>
          <w:color w:val="auto"/>
        </w:rPr>
        <w:t>Fetus</w:t>
      </w:r>
      <w:proofErr w:type="spellEnd"/>
      <w:r w:rsidR="00D0120C" w:rsidRPr="00E6297F">
        <w:rPr>
          <w:rFonts w:ascii="Times New Roman" w:eastAsiaTheme="minorHAnsi" w:hAnsi="Times New Roman" w:cs="Times New Roman"/>
          <w:color w:val="auto"/>
        </w:rPr>
        <w:t xml:space="preserve"> and new-born affected by delivery by vacuum extractor) had identical descriptions.</w:t>
      </w:r>
    </w:p>
    <w:p w14:paraId="72E94656" w14:textId="77777777" w:rsidR="00B81DAA" w:rsidRPr="00E6297F" w:rsidRDefault="00B81DAA" w:rsidP="000D0250">
      <w:pPr>
        <w:spacing w:line="360" w:lineRule="auto"/>
        <w:jc w:val="both"/>
      </w:pPr>
    </w:p>
    <w:p w14:paraId="0AE1E219" w14:textId="6297C35E" w:rsidR="00FA49AD" w:rsidRDefault="00FA49AD" w:rsidP="00B81DAA">
      <w:pPr>
        <w:pStyle w:val="Heading3"/>
        <w:spacing w:line="360" w:lineRule="auto"/>
      </w:pPr>
      <w:r>
        <w:t>2.2 Word Cloud</w:t>
      </w:r>
    </w:p>
    <w:p w14:paraId="732EE0FC" w14:textId="77777777" w:rsidR="00FA49AD" w:rsidRDefault="00FA49AD" w:rsidP="00FA49AD">
      <w:pPr>
        <w:rPr>
          <w:lang w:eastAsia="fr-FR"/>
        </w:rPr>
      </w:pPr>
    </w:p>
    <w:p w14:paraId="687A1CB4" w14:textId="77777777" w:rsidR="00FA49AD" w:rsidRDefault="00FA49AD" w:rsidP="00FA49AD">
      <w:pPr>
        <w:rPr>
          <w:lang w:eastAsia="fr-FR"/>
        </w:rPr>
      </w:pPr>
      <w:bookmarkStart w:id="19" w:name="_GoBack"/>
      <w:bookmarkEnd w:id="19"/>
    </w:p>
    <w:p w14:paraId="2FAC1AA8" w14:textId="77777777" w:rsidR="00FA49AD" w:rsidRDefault="00FA49AD" w:rsidP="00FA49AD">
      <w:pPr>
        <w:rPr>
          <w:lang w:eastAsia="fr-FR"/>
        </w:rPr>
      </w:pPr>
    </w:p>
    <w:p w14:paraId="78875CC5" w14:textId="77777777" w:rsidR="00FA49AD" w:rsidRDefault="00FA49AD" w:rsidP="00FA49AD">
      <w:pPr>
        <w:rPr>
          <w:lang w:eastAsia="fr-FR"/>
        </w:rPr>
      </w:pPr>
    </w:p>
    <w:p w14:paraId="7BFEE52D" w14:textId="77777777" w:rsidR="00FA49AD" w:rsidRDefault="00FA49AD" w:rsidP="00FA49AD">
      <w:pPr>
        <w:rPr>
          <w:lang w:eastAsia="fr-FR"/>
        </w:rPr>
      </w:pPr>
    </w:p>
    <w:p w14:paraId="7CAAFA09" w14:textId="77777777" w:rsidR="00FA49AD" w:rsidRDefault="00FA49AD" w:rsidP="00FA49AD">
      <w:pPr>
        <w:rPr>
          <w:lang w:eastAsia="fr-FR"/>
        </w:rPr>
      </w:pPr>
    </w:p>
    <w:p w14:paraId="464733DD" w14:textId="77777777" w:rsidR="00FA49AD" w:rsidRDefault="00FA49AD" w:rsidP="00FA49AD">
      <w:pPr>
        <w:rPr>
          <w:lang w:eastAsia="fr-FR"/>
        </w:rPr>
      </w:pPr>
    </w:p>
    <w:p w14:paraId="349D8438" w14:textId="77777777" w:rsidR="00FA49AD" w:rsidRDefault="00FA49AD" w:rsidP="00FA49AD">
      <w:pPr>
        <w:rPr>
          <w:lang w:eastAsia="fr-FR"/>
        </w:rPr>
      </w:pPr>
    </w:p>
    <w:p w14:paraId="19E63781" w14:textId="77777777" w:rsidR="00FA49AD" w:rsidRDefault="00FA49AD" w:rsidP="00FA49AD">
      <w:pPr>
        <w:rPr>
          <w:lang w:eastAsia="fr-FR"/>
        </w:rPr>
      </w:pPr>
    </w:p>
    <w:p w14:paraId="2FEC1D91" w14:textId="77777777" w:rsidR="00FA49AD" w:rsidRDefault="00FA49AD" w:rsidP="00FA49AD">
      <w:pPr>
        <w:rPr>
          <w:lang w:eastAsia="fr-FR"/>
        </w:rPr>
      </w:pPr>
    </w:p>
    <w:p w14:paraId="10370504" w14:textId="6C5BC996" w:rsidR="00FA49AD" w:rsidRPr="00FA49AD" w:rsidRDefault="004037BF" w:rsidP="00FA49AD">
      <w:pPr>
        <w:rPr>
          <w:lang w:eastAsia="fr-FR"/>
        </w:rPr>
      </w:pPr>
      <w:r>
        <w:rPr>
          <w:lang w:eastAsia="fr-FR"/>
        </w:rPr>
        <w:t xml:space="preserve"> </w:t>
      </w:r>
    </w:p>
    <w:p w14:paraId="7A3C3A37" w14:textId="4C844F68" w:rsidR="00B81DAA" w:rsidRPr="00E6297F" w:rsidRDefault="00FA49AD" w:rsidP="00B81DAA">
      <w:pPr>
        <w:pStyle w:val="Heading3"/>
        <w:spacing w:line="360" w:lineRule="auto"/>
      </w:pPr>
      <w:r>
        <w:t xml:space="preserve">2.3 </w:t>
      </w:r>
      <w:r w:rsidR="00B81DAA" w:rsidRPr="00E6297F">
        <w:t>Data Pre-processing</w:t>
      </w:r>
    </w:p>
    <w:p w14:paraId="73923C40" w14:textId="77777777" w:rsidR="00B81DAA" w:rsidRPr="00E6297F" w:rsidRDefault="00B81DAA" w:rsidP="00B81DAA">
      <w:pPr>
        <w:spacing w:line="360" w:lineRule="auto"/>
        <w:ind w:firstLine="720"/>
        <w:jc w:val="both"/>
      </w:pPr>
    </w:p>
    <w:p w14:paraId="4C1E4F39" w14:textId="7E40A838" w:rsidR="00B81DAA" w:rsidRPr="00E6297F" w:rsidRDefault="00E6297F" w:rsidP="00B81DAA">
      <w:pPr>
        <w:spacing w:line="360" w:lineRule="auto"/>
        <w:jc w:val="both"/>
      </w:pPr>
      <w:r>
        <w:t>Still Writing</w:t>
      </w:r>
    </w:p>
    <w:p w14:paraId="73ACBBF3" w14:textId="77777777" w:rsidR="00B81DAA" w:rsidRPr="00E6297F" w:rsidRDefault="00B81DAA" w:rsidP="00B81DAA">
      <w:pPr>
        <w:spacing w:line="360" w:lineRule="auto"/>
        <w:jc w:val="both"/>
      </w:pPr>
    </w:p>
    <w:p w14:paraId="545C2DD2" w14:textId="77777777" w:rsidR="00B81DAA" w:rsidRPr="00E6297F" w:rsidRDefault="00B81DAA" w:rsidP="00B81DAA">
      <w:pPr>
        <w:spacing w:line="360" w:lineRule="auto"/>
        <w:jc w:val="both"/>
      </w:pPr>
    </w:p>
    <w:p w14:paraId="6F56C2A7" w14:textId="77777777" w:rsidR="00B81DAA" w:rsidRPr="00E6297F" w:rsidRDefault="00B81DAA" w:rsidP="00B81DAA">
      <w:pPr>
        <w:spacing w:line="360" w:lineRule="auto"/>
        <w:jc w:val="both"/>
      </w:pPr>
    </w:p>
    <w:p w14:paraId="6E767A0D" w14:textId="77777777" w:rsidR="00B81DAA" w:rsidRPr="00E6297F" w:rsidRDefault="00B81DAA" w:rsidP="00B81DAA">
      <w:pPr>
        <w:spacing w:line="360" w:lineRule="auto"/>
        <w:jc w:val="both"/>
      </w:pPr>
    </w:p>
    <w:p w14:paraId="52352874" w14:textId="77777777" w:rsidR="00B81DAA" w:rsidRPr="00E6297F" w:rsidRDefault="00B81DAA" w:rsidP="00B81DAA">
      <w:pPr>
        <w:spacing w:line="360" w:lineRule="auto"/>
        <w:jc w:val="both"/>
      </w:pPr>
    </w:p>
    <w:p w14:paraId="44B34AB8" w14:textId="77777777" w:rsidR="00B81DAA" w:rsidRPr="00E6297F" w:rsidRDefault="00B81DAA" w:rsidP="00B81DAA">
      <w:pPr>
        <w:spacing w:line="360" w:lineRule="auto"/>
        <w:jc w:val="both"/>
      </w:pPr>
    </w:p>
    <w:p w14:paraId="22CA2ED7" w14:textId="7C293827" w:rsidR="00B81DAA" w:rsidRPr="00E6297F" w:rsidRDefault="00B81DAA" w:rsidP="00B81DAA">
      <w:pPr>
        <w:pStyle w:val="Heading3"/>
        <w:spacing w:line="360" w:lineRule="auto"/>
      </w:pPr>
      <w:r w:rsidRPr="00E6297F">
        <w:t>2.3</w:t>
      </w:r>
      <w:r w:rsidRPr="00E6297F">
        <w:tab/>
        <w:t>Feature Engineering</w:t>
      </w:r>
    </w:p>
    <w:p w14:paraId="65CE2802" w14:textId="77777777" w:rsidR="000D0250" w:rsidRPr="00E6297F" w:rsidRDefault="000D0250" w:rsidP="000D0250">
      <w:pPr>
        <w:rPr>
          <w:lang w:eastAsia="fr-FR"/>
        </w:rPr>
      </w:pPr>
    </w:p>
    <w:p w14:paraId="026DC18A" w14:textId="77777777" w:rsidR="00E6297F" w:rsidRPr="00E6297F" w:rsidRDefault="00E6297F" w:rsidP="00E6297F">
      <w:pPr>
        <w:spacing w:line="360" w:lineRule="auto"/>
        <w:jc w:val="both"/>
      </w:pPr>
      <w:r>
        <w:t>Still Writing</w:t>
      </w:r>
    </w:p>
    <w:p w14:paraId="30E1BADB" w14:textId="77777777" w:rsidR="000D0250" w:rsidRPr="00E6297F" w:rsidRDefault="000D0250" w:rsidP="000D0250">
      <w:pPr>
        <w:rPr>
          <w:lang w:eastAsia="fr-FR"/>
        </w:rPr>
      </w:pPr>
    </w:p>
    <w:p w14:paraId="5ECA2D23" w14:textId="77777777" w:rsidR="000D0250" w:rsidRPr="00E6297F" w:rsidRDefault="000D0250" w:rsidP="000D0250">
      <w:pPr>
        <w:rPr>
          <w:lang w:eastAsia="fr-FR"/>
        </w:rPr>
      </w:pPr>
    </w:p>
    <w:p w14:paraId="0D327FCB" w14:textId="77777777" w:rsidR="000D0250" w:rsidRPr="00E6297F" w:rsidRDefault="000D0250" w:rsidP="000D0250">
      <w:pPr>
        <w:rPr>
          <w:lang w:eastAsia="fr-FR"/>
        </w:rPr>
      </w:pPr>
    </w:p>
    <w:p w14:paraId="655D4DAF" w14:textId="77777777" w:rsidR="000D0250" w:rsidRPr="00E6297F" w:rsidRDefault="000D0250" w:rsidP="000D0250">
      <w:pPr>
        <w:rPr>
          <w:lang w:eastAsia="fr-FR"/>
        </w:rPr>
      </w:pPr>
    </w:p>
    <w:p w14:paraId="477A2298" w14:textId="77777777" w:rsidR="000D0250" w:rsidRPr="00E6297F" w:rsidRDefault="000D0250" w:rsidP="000D0250">
      <w:pPr>
        <w:rPr>
          <w:lang w:eastAsia="fr-FR"/>
        </w:rPr>
      </w:pPr>
    </w:p>
    <w:p w14:paraId="338DE9E6" w14:textId="77777777" w:rsidR="000D0250" w:rsidRPr="00E6297F" w:rsidRDefault="000D0250" w:rsidP="000D0250">
      <w:pPr>
        <w:rPr>
          <w:lang w:eastAsia="fr-FR"/>
        </w:rPr>
      </w:pPr>
    </w:p>
    <w:p w14:paraId="6652FDBC" w14:textId="77777777" w:rsidR="000D0250" w:rsidRPr="00E6297F" w:rsidRDefault="000D0250" w:rsidP="000D0250">
      <w:pPr>
        <w:rPr>
          <w:lang w:eastAsia="fr-FR"/>
        </w:rPr>
      </w:pPr>
    </w:p>
    <w:p w14:paraId="18DD05B1" w14:textId="77777777" w:rsidR="000D0250" w:rsidRPr="00E6297F" w:rsidRDefault="000D0250" w:rsidP="000D0250">
      <w:pPr>
        <w:rPr>
          <w:lang w:eastAsia="fr-FR"/>
        </w:rPr>
      </w:pPr>
    </w:p>
    <w:p w14:paraId="72301C75" w14:textId="77777777" w:rsidR="000D0250" w:rsidRPr="00E6297F" w:rsidRDefault="000D0250" w:rsidP="000D0250">
      <w:pPr>
        <w:rPr>
          <w:lang w:eastAsia="fr-FR"/>
        </w:rPr>
      </w:pPr>
    </w:p>
    <w:p w14:paraId="3AC0A772" w14:textId="77777777" w:rsidR="000D0250" w:rsidRPr="00E6297F" w:rsidRDefault="000D0250" w:rsidP="000D0250">
      <w:pPr>
        <w:rPr>
          <w:lang w:eastAsia="fr-FR"/>
        </w:rPr>
      </w:pPr>
    </w:p>
    <w:p w14:paraId="0BE48C78" w14:textId="77777777" w:rsidR="000D0250" w:rsidRPr="00E6297F" w:rsidRDefault="000D0250" w:rsidP="000D0250">
      <w:pPr>
        <w:rPr>
          <w:lang w:eastAsia="fr-FR"/>
        </w:rPr>
      </w:pPr>
    </w:p>
    <w:p w14:paraId="59ED9914" w14:textId="77777777" w:rsidR="000D0250" w:rsidRPr="00E6297F" w:rsidRDefault="000D0250" w:rsidP="000D0250">
      <w:pPr>
        <w:rPr>
          <w:lang w:eastAsia="fr-FR"/>
        </w:rPr>
      </w:pPr>
    </w:p>
    <w:p w14:paraId="0B168B08" w14:textId="77777777" w:rsidR="000D0250" w:rsidRPr="00E6297F" w:rsidRDefault="000D0250" w:rsidP="000D0250">
      <w:pPr>
        <w:rPr>
          <w:lang w:eastAsia="fr-FR"/>
        </w:rPr>
      </w:pPr>
    </w:p>
    <w:p w14:paraId="7AE0618F" w14:textId="77777777" w:rsidR="000D0250" w:rsidRPr="00E6297F" w:rsidRDefault="000D0250" w:rsidP="000D0250">
      <w:pPr>
        <w:rPr>
          <w:lang w:eastAsia="fr-FR"/>
        </w:rPr>
      </w:pPr>
    </w:p>
    <w:p w14:paraId="50710690" w14:textId="77777777" w:rsidR="000D0250" w:rsidRPr="00E6297F" w:rsidRDefault="000D0250" w:rsidP="000D0250">
      <w:pPr>
        <w:rPr>
          <w:lang w:eastAsia="fr-FR"/>
        </w:rPr>
      </w:pPr>
    </w:p>
    <w:p w14:paraId="1B159243" w14:textId="77777777" w:rsidR="000D0250" w:rsidRDefault="000D0250" w:rsidP="000D0250">
      <w:pPr>
        <w:rPr>
          <w:lang w:eastAsia="fr-FR"/>
        </w:rPr>
      </w:pPr>
    </w:p>
    <w:p w14:paraId="21A57568" w14:textId="77777777" w:rsidR="00447456" w:rsidRDefault="00447456" w:rsidP="000D0250">
      <w:pPr>
        <w:rPr>
          <w:lang w:eastAsia="fr-FR"/>
        </w:rPr>
      </w:pPr>
    </w:p>
    <w:p w14:paraId="6395CC21" w14:textId="77777777" w:rsidR="00447456" w:rsidRPr="00E6297F" w:rsidRDefault="00447456" w:rsidP="000D0250">
      <w:pPr>
        <w:rPr>
          <w:lang w:eastAsia="fr-FR"/>
        </w:rPr>
      </w:pPr>
    </w:p>
    <w:p w14:paraId="2598E6EA" w14:textId="77777777" w:rsidR="000D0250" w:rsidRPr="00E6297F" w:rsidRDefault="000D0250" w:rsidP="000D0250">
      <w:pPr>
        <w:rPr>
          <w:lang w:eastAsia="fr-FR"/>
        </w:rPr>
      </w:pPr>
    </w:p>
    <w:p w14:paraId="12E16BF7" w14:textId="77777777" w:rsidR="00447456" w:rsidRDefault="00447456">
      <w:pPr>
        <w:rPr>
          <w:rFonts w:eastAsia="Batang"/>
          <w:caps/>
          <w:color w:val="000000"/>
          <w:szCs w:val="28"/>
          <w:lang w:eastAsia="fr-FR"/>
        </w:rPr>
      </w:pPr>
      <w:r>
        <w:br w:type="page"/>
      </w:r>
    </w:p>
    <w:p w14:paraId="70F404CE" w14:textId="77777777" w:rsidR="00447456" w:rsidRDefault="00447456">
      <w:pPr>
        <w:rPr>
          <w:rFonts w:eastAsia="Batang"/>
          <w:caps/>
          <w:color w:val="000000"/>
          <w:szCs w:val="28"/>
          <w:lang w:eastAsia="fr-FR"/>
        </w:rPr>
      </w:pPr>
      <w:r>
        <w:br w:type="page"/>
      </w:r>
    </w:p>
    <w:p w14:paraId="17EA2068" w14:textId="6CF793F5" w:rsidR="000D0250" w:rsidRPr="00E6297F" w:rsidRDefault="000D0250" w:rsidP="000D0250">
      <w:pPr>
        <w:pStyle w:val="Heading1"/>
      </w:pPr>
      <w:r w:rsidRPr="00E6297F">
        <w:t>BIBLIOGRAPHY</w:t>
      </w:r>
    </w:p>
    <w:p w14:paraId="0BE9E883"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27899BF2" w14:textId="77777777" w:rsidR="000D0250" w:rsidRPr="00E6297F" w:rsidRDefault="000D0250" w:rsidP="000D0250">
      <w:pPr>
        <w:keepLines/>
      </w:pPr>
    </w:p>
    <w:p w14:paraId="653048C9" w14:textId="77777777" w:rsidR="000D0250" w:rsidRPr="00E6297F" w:rsidRDefault="000D0250" w:rsidP="000D0250">
      <w:pPr>
        <w:pStyle w:val="NormalWeb"/>
        <w:keepLines/>
        <w:spacing w:before="0" w:beforeAutospacing="0" w:after="0" w:afterAutospacing="0"/>
        <w:rPr>
          <w:lang w:val="en-US"/>
        </w:rPr>
      </w:pPr>
      <w:r w:rsidRPr="00E6297F">
        <w:rPr>
          <w:lang w:val="en-US"/>
        </w:rPr>
        <w:fldChar w:fldCharType="begin"/>
      </w:r>
      <w:r w:rsidRPr="00E6297F">
        <w:rPr>
          <w:lang w:val="en-US"/>
        </w:rPr>
        <w:instrText xml:space="preserve"> MACROBUTTON NON [[Enter REF.]] </w:instrText>
      </w:r>
      <w:r w:rsidRPr="00E6297F">
        <w:rPr>
          <w:lang w:val="en-US"/>
        </w:rPr>
        <w:fldChar w:fldCharType="end"/>
      </w:r>
      <w:r w:rsidRPr="00E6297F">
        <w:rPr>
          <w:lang w:val="en-US"/>
        </w:rPr>
        <w:fldChar w:fldCharType="begin"/>
      </w:r>
      <w:r w:rsidRPr="00E6297F">
        <w:rPr>
          <w:lang w:val="en-US"/>
        </w:rPr>
        <w:instrText xml:space="preserve"> MACROBUTTON NON [Author's Name] </w:instrText>
      </w:r>
      <w:r w:rsidRPr="00E6297F">
        <w:rPr>
          <w:lang w:val="en-US"/>
        </w:rPr>
        <w:fldChar w:fldCharType="end"/>
      </w:r>
      <w:r w:rsidRPr="00E6297F">
        <w:rPr>
          <w:lang w:val="en-US"/>
        </w:rPr>
        <w:t xml:space="preserve">, </w:t>
      </w:r>
      <w:r w:rsidRPr="00E6297F">
        <w:rPr>
          <w:lang w:val="en-US"/>
        </w:rPr>
        <w:fldChar w:fldCharType="begin"/>
      </w:r>
      <w:r w:rsidRPr="00E6297F">
        <w:rPr>
          <w:lang w:val="en-US"/>
        </w:rPr>
        <w:instrText xml:space="preserve"> MACROBUTTON NON [Title of Reference ] </w:instrText>
      </w:r>
      <w:r w:rsidRPr="00E6297F">
        <w:rPr>
          <w:lang w:val="en-US"/>
        </w:rPr>
        <w:fldChar w:fldCharType="end"/>
      </w:r>
      <w:r w:rsidRPr="00E6297F">
        <w:rPr>
          <w:lang w:val="en-US"/>
        </w:rPr>
        <w:t xml:space="preserve">, </w:t>
      </w:r>
      <w:r w:rsidRPr="00E6297F">
        <w:rPr>
          <w:lang w:val="en-US"/>
        </w:rPr>
        <w:fldChar w:fldCharType="begin"/>
      </w:r>
      <w:r w:rsidRPr="00E6297F">
        <w:rPr>
          <w:lang w:val="en-US"/>
        </w:rPr>
        <w:instrText xml:space="preserve"> MACROBUTTON NON [ Publication Details] </w:instrText>
      </w:r>
      <w:r w:rsidRPr="00E6297F">
        <w:rPr>
          <w:lang w:val="en-US"/>
        </w:rPr>
        <w:fldChar w:fldCharType="end"/>
      </w:r>
    </w:p>
    <w:p w14:paraId="086537DE" w14:textId="77777777" w:rsidR="000D0250" w:rsidRPr="00E6297F" w:rsidRDefault="000D0250" w:rsidP="000D0250">
      <w:pPr>
        <w:pStyle w:val="NormalWeb"/>
        <w:keepLines/>
        <w:spacing w:before="0" w:beforeAutospacing="0" w:after="0" w:afterAutospacing="0"/>
        <w:rPr>
          <w:lang w:val="en-US"/>
        </w:rPr>
      </w:pPr>
    </w:p>
    <w:p w14:paraId="2E1CE1E4"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2512C20B" w14:textId="77777777" w:rsidR="000D0250" w:rsidRPr="00E6297F" w:rsidRDefault="000D0250" w:rsidP="000D0250">
      <w:pPr>
        <w:keepLines/>
      </w:pPr>
    </w:p>
    <w:p w14:paraId="5BAAEE25"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477EEC97" w14:textId="77777777" w:rsidR="000D0250" w:rsidRPr="00E6297F" w:rsidRDefault="000D0250" w:rsidP="000D0250">
      <w:pPr>
        <w:keepLines/>
      </w:pPr>
    </w:p>
    <w:p w14:paraId="6B472CF4"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24946D26" w14:textId="77777777" w:rsidR="000D0250" w:rsidRPr="00E6297F" w:rsidRDefault="000D0250" w:rsidP="000D0250">
      <w:pPr>
        <w:keepLines/>
      </w:pPr>
    </w:p>
    <w:p w14:paraId="6D2C22D8"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5141A2B7" w14:textId="77777777" w:rsidR="000D0250" w:rsidRPr="00E6297F" w:rsidRDefault="000D0250" w:rsidP="000D0250">
      <w:pPr>
        <w:keepLines/>
      </w:pPr>
    </w:p>
    <w:p w14:paraId="5E0C3632"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158815B3" w14:textId="77777777" w:rsidR="000D0250" w:rsidRPr="00E6297F" w:rsidRDefault="000D0250" w:rsidP="000D0250">
      <w:pPr>
        <w:keepLines/>
      </w:pPr>
    </w:p>
    <w:p w14:paraId="20B53F55" w14:textId="77777777" w:rsidR="000D0250" w:rsidRPr="00E6297F" w:rsidRDefault="000D0250" w:rsidP="000D0250">
      <w:pPr>
        <w:keepLines/>
      </w:pPr>
      <w:r w:rsidRPr="00E6297F">
        <w:fldChar w:fldCharType="begin"/>
      </w:r>
      <w:r w:rsidRPr="00E6297F">
        <w:instrText xml:space="preserve"> MACROBUTTON NON [[Enter REF.]] </w:instrText>
      </w:r>
      <w:r w:rsidRPr="00E6297F">
        <w:fldChar w:fldCharType="end"/>
      </w:r>
      <w:r w:rsidRPr="00E6297F">
        <w:fldChar w:fldCharType="begin"/>
      </w:r>
      <w:r w:rsidRPr="00E6297F">
        <w:instrText xml:space="preserve"> MACROBUTTON NON [Author's Name] </w:instrText>
      </w:r>
      <w:r w:rsidRPr="00E6297F">
        <w:fldChar w:fldCharType="end"/>
      </w:r>
      <w:r w:rsidRPr="00E6297F">
        <w:t xml:space="preserve">, </w:t>
      </w:r>
      <w:r w:rsidRPr="00E6297F">
        <w:fldChar w:fldCharType="begin"/>
      </w:r>
      <w:r w:rsidRPr="00E6297F">
        <w:instrText xml:space="preserve"> MACROBUTTON NON [Title of Reference ] </w:instrText>
      </w:r>
      <w:r w:rsidRPr="00E6297F">
        <w:fldChar w:fldCharType="end"/>
      </w:r>
      <w:r w:rsidRPr="00E6297F">
        <w:t xml:space="preserve">, </w:t>
      </w:r>
      <w:r w:rsidRPr="00E6297F">
        <w:fldChar w:fldCharType="begin"/>
      </w:r>
      <w:r w:rsidRPr="00E6297F">
        <w:instrText xml:space="preserve"> MACROBUTTON NON [ Publication Details] </w:instrText>
      </w:r>
      <w:r w:rsidRPr="00E6297F">
        <w:fldChar w:fldCharType="end"/>
      </w:r>
    </w:p>
    <w:p w14:paraId="644B6868" w14:textId="77777777" w:rsidR="000D0250" w:rsidRPr="00E6297F" w:rsidRDefault="000D0250" w:rsidP="000D0250">
      <w:pPr>
        <w:keepLines/>
      </w:pPr>
    </w:p>
    <w:p w14:paraId="3BF15764" w14:textId="77777777" w:rsidR="000D0250" w:rsidRPr="00E6297F" w:rsidRDefault="000D0250" w:rsidP="000D0250">
      <w:pPr>
        <w:pStyle w:val="NormalWeb"/>
        <w:keepLines/>
        <w:spacing w:before="0" w:beforeAutospacing="0" w:after="0" w:afterAutospacing="0"/>
        <w:rPr>
          <w:lang w:val="en-US"/>
        </w:rPr>
      </w:pPr>
      <w:r w:rsidRPr="00E6297F">
        <w:rPr>
          <w:lang w:val="en-US"/>
        </w:rPr>
        <w:fldChar w:fldCharType="begin"/>
      </w:r>
      <w:r w:rsidRPr="00E6297F">
        <w:rPr>
          <w:lang w:val="en-US"/>
        </w:rPr>
        <w:instrText xml:space="preserve"> MACROBUTTON NON [[Enter REF.]] </w:instrText>
      </w:r>
      <w:r w:rsidRPr="00E6297F">
        <w:rPr>
          <w:lang w:val="en-US"/>
        </w:rPr>
        <w:fldChar w:fldCharType="end"/>
      </w:r>
      <w:r w:rsidRPr="00E6297F">
        <w:rPr>
          <w:lang w:val="en-US"/>
        </w:rPr>
        <w:fldChar w:fldCharType="begin"/>
      </w:r>
      <w:r w:rsidRPr="00E6297F">
        <w:rPr>
          <w:lang w:val="en-US"/>
        </w:rPr>
        <w:instrText xml:space="preserve"> MACROBUTTON NON [Author's Name] </w:instrText>
      </w:r>
      <w:r w:rsidRPr="00E6297F">
        <w:rPr>
          <w:lang w:val="en-US"/>
        </w:rPr>
        <w:fldChar w:fldCharType="end"/>
      </w:r>
      <w:r w:rsidRPr="00E6297F">
        <w:rPr>
          <w:lang w:val="en-US"/>
        </w:rPr>
        <w:t xml:space="preserve">, </w:t>
      </w:r>
      <w:r w:rsidRPr="00E6297F">
        <w:rPr>
          <w:lang w:val="en-US"/>
        </w:rPr>
        <w:fldChar w:fldCharType="begin"/>
      </w:r>
      <w:r w:rsidRPr="00E6297F">
        <w:rPr>
          <w:lang w:val="en-US"/>
        </w:rPr>
        <w:instrText xml:space="preserve"> MACROBUTTON NON [Title of Reference ] </w:instrText>
      </w:r>
      <w:r w:rsidRPr="00E6297F">
        <w:rPr>
          <w:lang w:val="en-US"/>
        </w:rPr>
        <w:fldChar w:fldCharType="end"/>
      </w:r>
      <w:r w:rsidRPr="00E6297F">
        <w:rPr>
          <w:lang w:val="en-US"/>
        </w:rPr>
        <w:t xml:space="preserve">, </w:t>
      </w:r>
      <w:r w:rsidRPr="00E6297F">
        <w:rPr>
          <w:lang w:val="en-US"/>
        </w:rPr>
        <w:fldChar w:fldCharType="begin"/>
      </w:r>
      <w:r w:rsidRPr="00E6297F">
        <w:rPr>
          <w:lang w:val="en-US"/>
        </w:rPr>
        <w:instrText xml:space="preserve"> MACROBUTTON NON [ Publication Details] </w:instrText>
      </w:r>
      <w:r w:rsidRPr="00E6297F">
        <w:rPr>
          <w:lang w:val="en-US"/>
        </w:rPr>
        <w:fldChar w:fldCharType="end"/>
      </w:r>
    </w:p>
    <w:p w14:paraId="75DF58ED" w14:textId="77777777" w:rsidR="000D0250" w:rsidRPr="00E6297F" w:rsidRDefault="000D0250" w:rsidP="000D0250">
      <w:pPr>
        <w:rPr>
          <w:lang w:eastAsia="fr-FR"/>
        </w:rPr>
      </w:pPr>
    </w:p>
    <w:p w14:paraId="1463659A" w14:textId="77777777" w:rsidR="000D0250" w:rsidRPr="00E6297F" w:rsidRDefault="000D0250" w:rsidP="000D0250">
      <w:pPr>
        <w:rPr>
          <w:lang w:eastAsia="fr-FR"/>
        </w:rPr>
      </w:pPr>
    </w:p>
    <w:p w14:paraId="443D6ED5" w14:textId="77777777" w:rsidR="000D0250" w:rsidRPr="00E6297F" w:rsidRDefault="000D0250" w:rsidP="000D0250">
      <w:pPr>
        <w:rPr>
          <w:lang w:eastAsia="fr-FR"/>
        </w:rPr>
      </w:pPr>
    </w:p>
    <w:p w14:paraId="03D1A977" w14:textId="77777777" w:rsidR="000D0250" w:rsidRPr="00E6297F" w:rsidRDefault="000D0250" w:rsidP="000D0250">
      <w:pPr>
        <w:rPr>
          <w:lang w:eastAsia="fr-FR"/>
        </w:rPr>
      </w:pPr>
    </w:p>
    <w:p w14:paraId="1D5EE3AB" w14:textId="77777777" w:rsidR="000D0250" w:rsidRPr="00E6297F" w:rsidRDefault="000D0250" w:rsidP="000D0250">
      <w:pPr>
        <w:rPr>
          <w:lang w:eastAsia="fr-FR"/>
        </w:rPr>
      </w:pPr>
    </w:p>
    <w:p w14:paraId="5C50DBC1" w14:textId="77777777" w:rsidR="000D0250" w:rsidRPr="00E6297F" w:rsidRDefault="000D0250" w:rsidP="000D0250">
      <w:pPr>
        <w:rPr>
          <w:lang w:eastAsia="fr-FR"/>
        </w:rPr>
      </w:pPr>
    </w:p>
    <w:p w14:paraId="250B63A4" w14:textId="77777777" w:rsidR="000D0250" w:rsidRPr="00E6297F" w:rsidRDefault="000D0250" w:rsidP="000D0250">
      <w:pPr>
        <w:rPr>
          <w:lang w:eastAsia="fr-FR"/>
        </w:rPr>
      </w:pPr>
    </w:p>
    <w:p w14:paraId="40FA4CF7" w14:textId="77777777" w:rsidR="000D0250" w:rsidRPr="00E6297F" w:rsidRDefault="000D0250" w:rsidP="000D0250">
      <w:pPr>
        <w:rPr>
          <w:lang w:eastAsia="fr-FR"/>
        </w:rPr>
      </w:pPr>
    </w:p>
    <w:p w14:paraId="5D677705" w14:textId="77777777" w:rsidR="000D0250" w:rsidRPr="00E6297F" w:rsidRDefault="000D0250" w:rsidP="000D0250">
      <w:pPr>
        <w:rPr>
          <w:lang w:eastAsia="fr-FR"/>
        </w:rPr>
      </w:pPr>
    </w:p>
    <w:p w14:paraId="654DEC1B" w14:textId="77777777" w:rsidR="000D0250" w:rsidRPr="00E6297F" w:rsidRDefault="000D0250" w:rsidP="000D0250">
      <w:pPr>
        <w:rPr>
          <w:lang w:eastAsia="fr-FR"/>
        </w:rPr>
      </w:pPr>
    </w:p>
    <w:p w14:paraId="7967BA39" w14:textId="77777777" w:rsidR="000D0250" w:rsidRPr="00E6297F" w:rsidRDefault="000D0250" w:rsidP="000D0250">
      <w:pPr>
        <w:rPr>
          <w:lang w:eastAsia="fr-FR"/>
        </w:rPr>
      </w:pPr>
    </w:p>
    <w:p w14:paraId="1B60048F" w14:textId="77777777" w:rsidR="000D0250" w:rsidRPr="00E6297F" w:rsidRDefault="000D0250" w:rsidP="000D0250">
      <w:pPr>
        <w:rPr>
          <w:lang w:eastAsia="fr-FR"/>
        </w:rPr>
      </w:pPr>
    </w:p>
    <w:p w14:paraId="23F2C9BA" w14:textId="77777777" w:rsidR="000D0250" w:rsidRPr="00E6297F" w:rsidRDefault="000D0250" w:rsidP="000D0250">
      <w:pPr>
        <w:rPr>
          <w:lang w:eastAsia="fr-FR"/>
        </w:rPr>
      </w:pPr>
    </w:p>
    <w:p w14:paraId="60EA8B07" w14:textId="77777777" w:rsidR="00C860F3" w:rsidRPr="00E6297F" w:rsidRDefault="00C860F3" w:rsidP="00813901">
      <w:pPr>
        <w:spacing w:line="360" w:lineRule="auto"/>
      </w:pPr>
    </w:p>
    <w:sectPr w:rsidR="00C860F3" w:rsidRPr="00E6297F" w:rsidSect="00D515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5CAB1" w14:textId="77777777" w:rsidR="004C0CB6" w:rsidRDefault="004C0CB6" w:rsidP="00AE2AE9">
      <w:r>
        <w:separator/>
      </w:r>
    </w:p>
  </w:endnote>
  <w:endnote w:type="continuationSeparator" w:id="0">
    <w:p w14:paraId="6927CFF9" w14:textId="77777777" w:rsidR="004C0CB6" w:rsidRDefault="004C0CB6" w:rsidP="00AE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C71BB" w14:textId="77777777" w:rsidR="004C0CB6" w:rsidRDefault="004C0CB6" w:rsidP="00AE2AE9">
      <w:r>
        <w:separator/>
      </w:r>
    </w:p>
  </w:footnote>
  <w:footnote w:type="continuationSeparator" w:id="0">
    <w:p w14:paraId="1089E5B0" w14:textId="77777777" w:rsidR="004C0CB6" w:rsidRDefault="004C0CB6" w:rsidP="00AE2A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91DF1"/>
    <w:multiLevelType w:val="multilevel"/>
    <w:tmpl w:val="4B8823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01"/>
    <w:rsid w:val="000A1CA2"/>
    <w:rsid w:val="000D0250"/>
    <w:rsid w:val="000E2901"/>
    <w:rsid w:val="00121F05"/>
    <w:rsid w:val="00136ED4"/>
    <w:rsid w:val="001603F5"/>
    <w:rsid w:val="00190059"/>
    <w:rsid w:val="001E6A4C"/>
    <w:rsid w:val="00227B27"/>
    <w:rsid w:val="002E7F92"/>
    <w:rsid w:val="003065F1"/>
    <w:rsid w:val="00315F44"/>
    <w:rsid w:val="00353BC0"/>
    <w:rsid w:val="003E11DA"/>
    <w:rsid w:val="004037BF"/>
    <w:rsid w:val="00442A15"/>
    <w:rsid w:val="00447456"/>
    <w:rsid w:val="00453284"/>
    <w:rsid w:val="004538E2"/>
    <w:rsid w:val="004A518B"/>
    <w:rsid w:val="004C0CB6"/>
    <w:rsid w:val="00586C92"/>
    <w:rsid w:val="005E1C8F"/>
    <w:rsid w:val="00645CC7"/>
    <w:rsid w:val="00662596"/>
    <w:rsid w:val="00670618"/>
    <w:rsid w:val="0068326C"/>
    <w:rsid w:val="0076327B"/>
    <w:rsid w:val="007A2EB5"/>
    <w:rsid w:val="007F097B"/>
    <w:rsid w:val="00813901"/>
    <w:rsid w:val="00817708"/>
    <w:rsid w:val="00863216"/>
    <w:rsid w:val="008B5D14"/>
    <w:rsid w:val="00933FE2"/>
    <w:rsid w:val="00A855CE"/>
    <w:rsid w:val="00AE2AE9"/>
    <w:rsid w:val="00B12C74"/>
    <w:rsid w:val="00B500BD"/>
    <w:rsid w:val="00B81DAA"/>
    <w:rsid w:val="00C12518"/>
    <w:rsid w:val="00C23E6E"/>
    <w:rsid w:val="00C63B6A"/>
    <w:rsid w:val="00C860F3"/>
    <w:rsid w:val="00CD0735"/>
    <w:rsid w:val="00D0120C"/>
    <w:rsid w:val="00D22E32"/>
    <w:rsid w:val="00D359DC"/>
    <w:rsid w:val="00D51537"/>
    <w:rsid w:val="00D609FE"/>
    <w:rsid w:val="00D7464E"/>
    <w:rsid w:val="00D81808"/>
    <w:rsid w:val="00DE3D1F"/>
    <w:rsid w:val="00E379D6"/>
    <w:rsid w:val="00E6297F"/>
    <w:rsid w:val="00EC2560"/>
    <w:rsid w:val="00EE1571"/>
    <w:rsid w:val="00F53AD4"/>
    <w:rsid w:val="00FA49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629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1571"/>
    <w:rPr>
      <w:rFonts w:ascii="Times New Roman" w:hAnsi="Times New Roman" w:cs="Times New Roman"/>
      <w:lang w:val="en-GB" w:eastAsia="en-GB"/>
    </w:rPr>
  </w:style>
  <w:style w:type="paragraph" w:styleId="Heading1">
    <w:name w:val="heading 1"/>
    <w:basedOn w:val="Normal"/>
    <w:next w:val="Normal"/>
    <w:link w:val="Heading1Char"/>
    <w:autoRedefine/>
    <w:qFormat/>
    <w:rsid w:val="000A1CA2"/>
    <w:pPr>
      <w:keepNext/>
      <w:spacing w:line="720" w:lineRule="auto"/>
      <w:jc w:val="center"/>
      <w:outlineLvl w:val="0"/>
    </w:pPr>
    <w:rPr>
      <w:rFonts w:eastAsia="Batang"/>
      <w:caps/>
      <w:color w:val="000000"/>
      <w:szCs w:val="28"/>
      <w:lang w:eastAsia="fr-FR"/>
    </w:rPr>
  </w:style>
  <w:style w:type="paragraph" w:styleId="Heading3">
    <w:name w:val="heading 3"/>
    <w:basedOn w:val="Normal"/>
    <w:next w:val="Normal"/>
    <w:link w:val="Heading3Char"/>
    <w:autoRedefine/>
    <w:qFormat/>
    <w:rsid w:val="000A1CA2"/>
    <w:pPr>
      <w:keepNext/>
      <w:tabs>
        <w:tab w:val="left" w:pos="720"/>
      </w:tabs>
      <w:spacing w:line="480" w:lineRule="auto"/>
      <w:outlineLvl w:val="2"/>
    </w:pPr>
    <w:rPr>
      <w:rFonts w:eastAsia="Batang"/>
      <w:b/>
      <w:bCs/>
      <w:lang w:eastAsia="fr-FR"/>
    </w:rPr>
  </w:style>
  <w:style w:type="paragraph" w:styleId="Heading5">
    <w:name w:val="heading 5"/>
    <w:basedOn w:val="Normal"/>
    <w:next w:val="Normal"/>
    <w:link w:val="Heading5Char"/>
    <w:uiPriority w:val="9"/>
    <w:unhideWhenUsed/>
    <w:qFormat/>
    <w:rsid w:val="00D0120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CA2"/>
    <w:rPr>
      <w:rFonts w:ascii="Times New Roman" w:eastAsia="Batang" w:hAnsi="Times New Roman" w:cs="Times New Roman"/>
      <w:caps/>
      <w:color w:val="000000"/>
      <w:szCs w:val="28"/>
      <w:lang w:eastAsia="fr-FR"/>
    </w:rPr>
  </w:style>
  <w:style w:type="character" w:customStyle="1" w:styleId="Heading3Char">
    <w:name w:val="Heading 3 Char"/>
    <w:basedOn w:val="DefaultParagraphFont"/>
    <w:link w:val="Heading3"/>
    <w:rsid w:val="000A1CA2"/>
    <w:rPr>
      <w:rFonts w:ascii="Times New Roman" w:eastAsia="Batang" w:hAnsi="Times New Roman" w:cs="Times New Roman"/>
      <w:b/>
      <w:bCs/>
      <w:lang w:eastAsia="fr-FR"/>
    </w:rPr>
  </w:style>
  <w:style w:type="paragraph" w:styleId="Header">
    <w:name w:val="header"/>
    <w:basedOn w:val="Normal"/>
    <w:link w:val="HeaderChar"/>
    <w:semiHidden/>
    <w:rsid w:val="000A1CA2"/>
    <w:pPr>
      <w:tabs>
        <w:tab w:val="center" w:pos="4320"/>
        <w:tab w:val="right" w:pos="8640"/>
      </w:tabs>
      <w:spacing w:line="480" w:lineRule="auto"/>
      <w:ind w:firstLine="360"/>
    </w:pPr>
    <w:rPr>
      <w:rFonts w:eastAsia="Batang"/>
      <w:lang w:eastAsia="fr-FR"/>
    </w:rPr>
  </w:style>
  <w:style w:type="character" w:customStyle="1" w:styleId="HeaderChar">
    <w:name w:val="Header Char"/>
    <w:basedOn w:val="DefaultParagraphFont"/>
    <w:link w:val="Header"/>
    <w:semiHidden/>
    <w:rsid w:val="000A1CA2"/>
    <w:rPr>
      <w:rFonts w:ascii="Times New Roman" w:eastAsia="Batang" w:hAnsi="Times New Roman" w:cs="Times New Roman"/>
      <w:lang w:eastAsia="fr-FR"/>
    </w:rPr>
  </w:style>
  <w:style w:type="paragraph" w:styleId="BodyTextIndent3">
    <w:name w:val="Body Text Indent 3"/>
    <w:basedOn w:val="Normal"/>
    <w:link w:val="BodyTextIndent3Char"/>
    <w:semiHidden/>
    <w:rsid w:val="000A1CA2"/>
    <w:pPr>
      <w:spacing w:line="480" w:lineRule="auto"/>
      <w:ind w:firstLine="360"/>
      <w:jc w:val="both"/>
    </w:pPr>
    <w:rPr>
      <w:rFonts w:eastAsia="Batang"/>
      <w:lang w:eastAsia="fr-FR"/>
    </w:rPr>
  </w:style>
  <w:style w:type="character" w:customStyle="1" w:styleId="BodyTextIndent3Char">
    <w:name w:val="Body Text Indent 3 Char"/>
    <w:basedOn w:val="DefaultParagraphFont"/>
    <w:link w:val="BodyTextIndent3"/>
    <w:semiHidden/>
    <w:rsid w:val="000A1CA2"/>
    <w:rPr>
      <w:rFonts w:ascii="Times New Roman" w:eastAsia="Batang" w:hAnsi="Times New Roman" w:cs="Times New Roman"/>
      <w:lang w:eastAsia="fr-FR"/>
    </w:rPr>
  </w:style>
  <w:style w:type="paragraph" w:customStyle="1" w:styleId="xl24">
    <w:name w:val="xl24"/>
    <w:basedOn w:val="Normal"/>
    <w:rsid w:val="000A1CA2"/>
    <w:pPr>
      <w:spacing w:before="100" w:beforeAutospacing="1" w:after="100" w:afterAutospacing="1" w:line="480" w:lineRule="auto"/>
      <w:ind w:firstLine="360"/>
      <w:jc w:val="center"/>
    </w:pPr>
    <w:rPr>
      <w:rFonts w:eastAsia="Batang"/>
      <w:lang w:val="fr-FR" w:eastAsia="fr-FR"/>
    </w:rPr>
  </w:style>
  <w:style w:type="paragraph" w:customStyle="1" w:styleId="ChapNumber">
    <w:name w:val="ChapNumber"/>
    <w:basedOn w:val="Heading1"/>
    <w:rsid w:val="000A1CA2"/>
    <w:pPr>
      <w:spacing w:line="480" w:lineRule="auto"/>
    </w:pPr>
  </w:style>
  <w:style w:type="paragraph" w:customStyle="1" w:styleId="p1">
    <w:name w:val="p1"/>
    <w:basedOn w:val="Normal"/>
    <w:rsid w:val="00E379D6"/>
    <w:rPr>
      <w:rFonts w:ascii="Helvetica" w:hAnsi="Helvetica"/>
      <w:sz w:val="17"/>
      <w:szCs w:val="17"/>
    </w:rPr>
  </w:style>
  <w:style w:type="character" w:customStyle="1" w:styleId="apple-converted-space">
    <w:name w:val="apple-converted-space"/>
    <w:basedOn w:val="DefaultParagraphFont"/>
    <w:rsid w:val="00136ED4"/>
  </w:style>
  <w:style w:type="character" w:styleId="Hyperlink">
    <w:name w:val="Hyperlink"/>
    <w:basedOn w:val="DefaultParagraphFont"/>
    <w:uiPriority w:val="99"/>
    <w:unhideWhenUsed/>
    <w:rsid w:val="00442A15"/>
    <w:rPr>
      <w:color w:val="0563C1" w:themeColor="hyperlink"/>
      <w:u w:val="single"/>
    </w:rPr>
  </w:style>
  <w:style w:type="paragraph" w:styleId="Caption">
    <w:name w:val="caption"/>
    <w:basedOn w:val="Normal"/>
    <w:next w:val="Normal"/>
    <w:uiPriority w:val="35"/>
    <w:unhideWhenUsed/>
    <w:qFormat/>
    <w:rsid w:val="00EE1571"/>
    <w:pPr>
      <w:spacing w:after="200"/>
    </w:pPr>
    <w:rPr>
      <w:i/>
      <w:iCs/>
      <w:color w:val="44546A" w:themeColor="text2"/>
      <w:sz w:val="18"/>
      <w:szCs w:val="18"/>
    </w:rPr>
  </w:style>
  <w:style w:type="paragraph" w:styleId="NormalWeb">
    <w:name w:val="Normal (Web)"/>
    <w:basedOn w:val="Normal"/>
    <w:semiHidden/>
    <w:rsid w:val="000D0250"/>
    <w:pPr>
      <w:spacing w:before="100" w:beforeAutospacing="1" w:after="100" w:afterAutospacing="1"/>
    </w:pPr>
    <w:rPr>
      <w:rFonts w:eastAsia="Batang"/>
      <w:lang w:val="fr-FR" w:eastAsia="fr-FR"/>
    </w:rPr>
  </w:style>
  <w:style w:type="character" w:customStyle="1" w:styleId="Heading5Char">
    <w:name w:val="Heading 5 Char"/>
    <w:basedOn w:val="DefaultParagraphFont"/>
    <w:link w:val="Heading5"/>
    <w:uiPriority w:val="9"/>
    <w:rsid w:val="00D0120C"/>
    <w:rPr>
      <w:rFonts w:asciiTheme="majorHAnsi" w:eastAsiaTheme="majorEastAsia" w:hAnsiTheme="majorHAnsi" w:cstheme="majorBidi"/>
      <w:color w:val="2F5496" w:themeColor="accent1" w:themeShade="BF"/>
      <w:lang w:val="en-GB" w:eastAsia="en-GB"/>
    </w:rPr>
  </w:style>
  <w:style w:type="character" w:customStyle="1" w:styleId="label">
    <w:name w:val="label"/>
    <w:basedOn w:val="DefaultParagraphFont"/>
    <w:rsid w:val="00D0120C"/>
  </w:style>
  <w:style w:type="paragraph" w:styleId="FootnoteText">
    <w:name w:val="footnote text"/>
    <w:basedOn w:val="Normal"/>
    <w:link w:val="FootnoteTextChar"/>
    <w:uiPriority w:val="99"/>
    <w:unhideWhenUsed/>
    <w:rsid w:val="00AE2AE9"/>
    <w:rPr>
      <w:rFonts w:asciiTheme="minorHAnsi" w:hAnsiTheme="minorHAnsi" w:cstheme="minorBidi"/>
      <w:lang w:val="en-US" w:eastAsia="en-US"/>
    </w:rPr>
  </w:style>
  <w:style w:type="character" w:customStyle="1" w:styleId="FootnoteTextChar">
    <w:name w:val="Footnote Text Char"/>
    <w:basedOn w:val="DefaultParagraphFont"/>
    <w:link w:val="FootnoteText"/>
    <w:uiPriority w:val="99"/>
    <w:rsid w:val="00AE2AE9"/>
  </w:style>
  <w:style w:type="character" w:styleId="FootnoteReference">
    <w:name w:val="footnote reference"/>
    <w:basedOn w:val="DefaultParagraphFont"/>
    <w:uiPriority w:val="99"/>
    <w:unhideWhenUsed/>
    <w:rsid w:val="00AE2A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8725">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406658920">
      <w:bodyDiv w:val="1"/>
      <w:marLeft w:val="0"/>
      <w:marRight w:val="0"/>
      <w:marTop w:val="0"/>
      <w:marBottom w:val="0"/>
      <w:divBdr>
        <w:top w:val="none" w:sz="0" w:space="0" w:color="auto"/>
        <w:left w:val="none" w:sz="0" w:space="0" w:color="auto"/>
        <w:bottom w:val="none" w:sz="0" w:space="0" w:color="auto"/>
        <w:right w:val="none" w:sz="0" w:space="0" w:color="auto"/>
      </w:divBdr>
    </w:div>
    <w:div w:id="518082014">
      <w:bodyDiv w:val="1"/>
      <w:marLeft w:val="0"/>
      <w:marRight w:val="0"/>
      <w:marTop w:val="0"/>
      <w:marBottom w:val="0"/>
      <w:divBdr>
        <w:top w:val="none" w:sz="0" w:space="0" w:color="auto"/>
        <w:left w:val="none" w:sz="0" w:space="0" w:color="auto"/>
        <w:bottom w:val="none" w:sz="0" w:space="0" w:color="auto"/>
        <w:right w:val="none" w:sz="0" w:space="0" w:color="auto"/>
      </w:divBdr>
    </w:div>
    <w:div w:id="773673667">
      <w:bodyDiv w:val="1"/>
      <w:marLeft w:val="0"/>
      <w:marRight w:val="0"/>
      <w:marTop w:val="0"/>
      <w:marBottom w:val="0"/>
      <w:divBdr>
        <w:top w:val="none" w:sz="0" w:space="0" w:color="auto"/>
        <w:left w:val="none" w:sz="0" w:space="0" w:color="auto"/>
        <w:bottom w:val="none" w:sz="0" w:space="0" w:color="auto"/>
        <w:right w:val="none" w:sz="0" w:space="0" w:color="auto"/>
      </w:divBdr>
    </w:div>
    <w:div w:id="1258172571">
      <w:bodyDiv w:val="1"/>
      <w:marLeft w:val="0"/>
      <w:marRight w:val="0"/>
      <w:marTop w:val="0"/>
      <w:marBottom w:val="0"/>
      <w:divBdr>
        <w:top w:val="none" w:sz="0" w:space="0" w:color="auto"/>
        <w:left w:val="none" w:sz="0" w:space="0" w:color="auto"/>
        <w:bottom w:val="none" w:sz="0" w:space="0" w:color="auto"/>
        <w:right w:val="none" w:sz="0" w:space="0" w:color="auto"/>
      </w:divBdr>
    </w:div>
    <w:div w:id="1439062254">
      <w:bodyDiv w:val="1"/>
      <w:marLeft w:val="0"/>
      <w:marRight w:val="0"/>
      <w:marTop w:val="0"/>
      <w:marBottom w:val="0"/>
      <w:divBdr>
        <w:top w:val="none" w:sz="0" w:space="0" w:color="auto"/>
        <w:left w:val="none" w:sz="0" w:space="0" w:color="auto"/>
        <w:bottom w:val="none" w:sz="0" w:space="0" w:color="auto"/>
        <w:right w:val="none" w:sz="0" w:space="0" w:color="auto"/>
      </w:divBdr>
    </w:div>
    <w:div w:id="1464696310">
      <w:bodyDiv w:val="1"/>
      <w:marLeft w:val="0"/>
      <w:marRight w:val="0"/>
      <w:marTop w:val="0"/>
      <w:marBottom w:val="0"/>
      <w:divBdr>
        <w:top w:val="none" w:sz="0" w:space="0" w:color="auto"/>
        <w:left w:val="none" w:sz="0" w:space="0" w:color="auto"/>
        <w:bottom w:val="none" w:sz="0" w:space="0" w:color="auto"/>
        <w:right w:val="none" w:sz="0" w:space="0" w:color="auto"/>
      </w:divBdr>
    </w:div>
    <w:div w:id="1488403684">
      <w:bodyDiv w:val="1"/>
      <w:marLeft w:val="0"/>
      <w:marRight w:val="0"/>
      <w:marTop w:val="0"/>
      <w:marBottom w:val="0"/>
      <w:divBdr>
        <w:top w:val="none" w:sz="0" w:space="0" w:color="auto"/>
        <w:left w:val="none" w:sz="0" w:space="0" w:color="auto"/>
        <w:bottom w:val="none" w:sz="0" w:space="0" w:color="auto"/>
        <w:right w:val="none" w:sz="0" w:space="0" w:color="auto"/>
      </w:divBdr>
    </w:div>
    <w:div w:id="1631284566">
      <w:bodyDiv w:val="1"/>
      <w:marLeft w:val="0"/>
      <w:marRight w:val="0"/>
      <w:marTop w:val="0"/>
      <w:marBottom w:val="0"/>
      <w:divBdr>
        <w:top w:val="none" w:sz="0" w:space="0" w:color="auto"/>
        <w:left w:val="none" w:sz="0" w:space="0" w:color="auto"/>
        <w:bottom w:val="none" w:sz="0" w:space="0" w:color="auto"/>
        <w:right w:val="none" w:sz="0" w:space="0" w:color="auto"/>
      </w:divBdr>
    </w:div>
    <w:div w:id="1889805573">
      <w:bodyDiv w:val="1"/>
      <w:marLeft w:val="0"/>
      <w:marRight w:val="0"/>
      <w:marTop w:val="0"/>
      <w:marBottom w:val="0"/>
      <w:divBdr>
        <w:top w:val="none" w:sz="0" w:space="0" w:color="auto"/>
        <w:left w:val="none" w:sz="0" w:space="0" w:color="auto"/>
        <w:bottom w:val="none" w:sz="0" w:space="0" w:color="auto"/>
        <w:right w:val="none" w:sz="0" w:space="0" w:color="auto"/>
      </w:divBdr>
    </w:div>
    <w:div w:id="2125729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cd10.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2097</Words>
  <Characters>11953</Characters>
  <Application>Microsoft Macintosh Word</Application>
  <DocSecurity>0</DocSecurity>
  <Lines>99</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Chapter 1</vt:lpstr>
      <vt:lpstr>Introduction</vt:lpstr>
      <vt:lpstr>        Problem Definition</vt:lpstr>
      <vt:lpstr>        1.2 	Literature Review</vt:lpstr>
      <vt:lpstr>Chapter 2</vt:lpstr>
      <vt:lpstr>Data</vt:lpstr>
      <vt:lpstr>        2.1	Data</vt:lpstr>
      <vt:lpstr>        2.2 Word Cloud</vt:lpstr>
      <vt:lpstr>        2.3 Data Pre-processing</vt:lpstr>
      <vt:lpstr>        2.3	Feature Engineering</vt:lpstr>
      <vt:lpstr>BIBLIOGRAPHY</vt:lpstr>
    </vt:vector>
  </TitlesOfParts>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srinath kasarla</cp:lastModifiedBy>
  <cp:revision>17</cp:revision>
  <dcterms:created xsi:type="dcterms:W3CDTF">2018-10-22T02:00:00Z</dcterms:created>
  <dcterms:modified xsi:type="dcterms:W3CDTF">2018-12-02T01:19:00Z</dcterms:modified>
</cp:coreProperties>
</file>