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CC0" w:rsidRDefault="00120752">
      <w:pPr>
        <w:rPr>
          <w:sz w:val="56"/>
          <w:szCs w:val="56"/>
        </w:rPr>
      </w:pPr>
      <w:bookmarkStart w:id="0" w:name="_GoBack"/>
      <w:bookmarkEnd w:id="0"/>
      <w:r>
        <w:rPr>
          <w:sz w:val="56"/>
          <w:szCs w:val="56"/>
        </w:rPr>
        <w:t xml:space="preserve"> HOME AUTOMATION VIA BLUETOOTH</w:t>
      </w:r>
    </w:p>
    <w:p w:rsidR="004D2D17" w:rsidRDefault="004D2D17">
      <w:pPr>
        <w:rPr>
          <w:sz w:val="44"/>
          <w:szCs w:val="44"/>
        </w:rPr>
      </w:pPr>
    </w:p>
    <w:p w:rsidR="001D6113" w:rsidRDefault="001D6113">
      <w:pPr>
        <w:rPr>
          <w:sz w:val="56"/>
          <w:szCs w:val="56"/>
        </w:rPr>
      </w:pPr>
      <w:r>
        <w:rPr>
          <w:sz w:val="44"/>
          <w:szCs w:val="44"/>
        </w:rPr>
        <w:t>AIM</w:t>
      </w:r>
      <w:r>
        <w:rPr>
          <w:sz w:val="56"/>
          <w:szCs w:val="56"/>
        </w:rPr>
        <w:t>:</w:t>
      </w:r>
    </w:p>
    <w:p w:rsidR="001D6113" w:rsidRDefault="001D6113">
      <w:pPr>
        <w:rPr>
          <w:sz w:val="40"/>
          <w:szCs w:val="40"/>
        </w:rPr>
      </w:pPr>
      <w:r>
        <w:rPr>
          <w:sz w:val="56"/>
          <w:szCs w:val="56"/>
        </w:rPr>
        <w:t xml:space="preserve">  </w:t>
      </w:r>
      <w:r w:rsidR="00A13F6B">
        <w:rPr>
          <w:sz w:val="40"/>
          <w:szCs w:val="40"/>
        </w:rPr>
        <w:t>TO CONTROL HOME APPLIANCES USING SMARTPHONE</w:t>
      </w:r>
    </w:p>
    <w:p w:rsidR="00D93F96" w:rsidRDefault="00D93F96">
      <w:pPr>
        <w:rPr>
          <w:sz w:val="44"/>
          <w:szCs w:val="44"/>
        </w:rPr>
      </w:pPr>
    </w:p>
    <w:p w:rsidR="001D6113" w:rsidRPr="001D6113" w:rsidRDefault="001D6113">
      <w:pPr>
        <w:rPr>
          <w:sz w:val="40"/>
          <w:szCs w:val="40"/>
        </w:rPr>
      </w:pPr>
      <w:r w:rsidRPr="001D6113">
        <w:rPr>
          <w:sz w:val="44"/>
          <w:szCs w:val="44"/>
        </w:rPr>
        <w:t>COMPONENTS:</w:t>
      </w:r>
    </w:p>
    <w:p w:rsidR="004500C9" w:rsidRPr="00FC0363" w:rsidRDefault="001D6113">
      <w:pPr>
        <w:rPr>
          <w:sz w:val="44"/>
          <w:szCs w:val="44"/>
        </w:rPr>
      </w:pPr>
      <w:r>
        <w:rPr>
          <w:sz w:val="56"/>
          <w:szCs w:val="56"/>
        </w:rPr>
        <w:t xml:space="preserve">       </w:t>
      </w:r>
      <w:r w:rsidR="004500C9">
        <w:rPr>
          <w:sz w:val="56"/>
          <w:szCs w:val="56"/>
        </w:rPr>
        <w:t xml:space="preserve">          </w:t>
      </w:r>
      <w:r w:rsidR="004500C9" w:rsidRPr="00FC0363">
        <w:rPr>
          <w:sz w:val="44"/>
          <w:szCs w:val="44"/>
        </w:rPr>
        <w:t>Arduino UNO</w:t>
      </w:r>
    </w:p>
    <w:p w:rsidR="004500C9" w:rsidRPr="00FC0363" w:rsidRDefault="004500C9">
      <w:pPr>
        <w:rPr>
          <w:sz w:val="44"/>
          <w:szCs w:val="44"/>
        </w:rPr>
      </w:pPr>
      <w:r w:rsidRPr="00FC0363">
        <w:rPr>
          <w:sz w:val="44"/>
          <w:szCs w:val="44"/>
        </w:rPr>
        <w:tab/>
      </w:r>
      <w:r w:rsidRPr="00FC0363">
        <w:rPr>
          <w:sz w:val="44"/>
          <w:szCs w:val="44"/>
        </w:rPr>
        <w:tab/>
      </w:r>
      <w:r w:rsidRPr="00FC0363">
        <w:rPr>
          <w:sz w:val="44"/>
          <w:szCs w:val="44"/>
        </w:rPr>
        <w:tab/>
        <w:t>HC-05 Bluetooth Module</w:t>
      </w:r>
    </w:p>
    <w:p w:rsidR="004500C9" w:rsidRPr="00FC0363" w:rsidRDefault="004500C9">
      <w:pPr>
        <w:rPr>
          <w:sz w:val="44"/>
          <w:szCs w:val="44"/>
        </w:rPr>
      </w:pPr>
      <w:r w:rsidRPr="00FC0363">
        <w:rPr>
          <w:sz w:val="44"/>
          <w:szCs w:val="44"/>
        </w:rPr>
        <w:tab/>
      </w:r>
      <w:r w:rsidRPr="00FC0363">
        <w:rPr>
          <w:sz w:val="44"/>
          <w:szCs w:val="44"/>
        </w:rPr>
        <w:tab/>
      </w:r>
      <w:r w:rsidRPr="00FC0363">
        <w:rPr>
          <w:sz w:val="44"/>
          <w:szCs w:val="44"/>
        </w:rPr>
        <w:tab/>
        <w:t>10 kΩ Resistor</w:t>
      </w:r>
    </w:p>
    <w:p w:rsidR="004500C9" w:rsidRPr="00FC0363" w:rsidRDefault="004500C9">
      <w:pPr>
        <w:rPr>
          <w:sz w:val="44"/>
          <w:szCs w:val="44"/>
        </w:rPr>
      </w:pPr>
      <w:r w:rsidRPr="00FC0363">
        <w:rPr>
          <w:sz w:val="44"/>
          <w:szCs w:val="44"/>
        </w:rPr>
        <w:tab/>
      </w:r>
      <w:r w:rsidRPr="00FC0363">
        <w:rPr>
          <w:sz w:val="44"/>
          <w:szCs w:val="44"/>
        </w:rPr>
        <w:tab/>
      </w:r>
      <w:r w:rsidRPr="00FC0363">
        <w:rPr>
          <w:sz w:val="44"/>
          <w:szCs w:val="44"/>
        </w:rPr>
        <w:tab/>
        <w:t>20 kΩ Resistor</w:t>
      </w:r>
    </w:p>
    <w:p w:rsidR="004500C9" w:rsidRPr="00FC0363" w:rsidRDefault="004500C9" w:rsidP="004500C9">
      <w:pPr>
        <w:pStyle w:val="ListParagraph"/>
        <w:numPr>
          <w:ilvl w:val="0"/>
          <w:numId w:val="1"/>
        </w:numPr>
        <w:rPr>
          <w:sz w:val="44"/>
          <w:szCs w:val="44"/>
        </w:rPr>
      </w:pPr>
      <w:r w:rsidRPr="00FC0363">
        <w:rPr>
          <w:sz w:val="44"/>
          <w:szCs w:val="44"/>
        </w:rPr>
        <w:t>kΩ</w:t>
      </w:r>
      <w:r w:rsidR="001D6113" w:rsidRPr="00FC0363">
        <w:rPr>
          <w:sz w:val="44"/>
          <w:szCs w:val="44"/>
        </w:rPr>
        <w:t xml:space="preserve"> </w:t>
      </w:r>
      <w:r w:rsidRPr="00FC0363">
        <w:rPr>
          <w:sz w:val="44"/>
          <w:szCs w:val="44"/>
        </w:rPr>
        <w:t>Resistor</w:t>
      </w:r>
      <w:r w:rsidR="001D6113" w:rsidRPr="00FC0363">
        <w:rPr>
          <w:sz w:val="44"/>
          <w:szCs w:val="44"/>
        </w:rPr>
        <w:t xml:space="preserve"> </w:t>
      </w:r>
      <w:r w:rsidRPr="00FC0363">
        <w:rPr>
          <w:sz w:val="44"/>
          <w:szCs w:val="44"/>
        </w:rPr>
        <w:t>× 4</w:t>
      </w:r>
    </w:p>
    <w:p w:rsidR="004500C9" w:rsidRPr="00FC0363" w:rsidRDefault="004500C9" w:rsidP="004500C9">
      <w:pPr>
        <w:ind w:left="2160"/>
        <w:rPr>
          <w:sz w:val="44"/>
          <w:szCs w:val="44"/>
        </w:rPr>
      </w:pPr>
      <w:r w:rsidRPr="00FC0363">
        <w:rPr>
          <w:sz w:val="44"/>
          <w:szCs w:val="44"/>
        </w:rPr>
        <w:t>2N2222 NPN Transistor</w:t>
      </w:r>
      <w:r w:rsidR="001D6113" w:rsidRPr="00FC0363">
        <w:rPr>
          <w:sz w:val="44"/>
          <w:szCs w:val="44"/>
        </w:rPr>
        <w:t xml:space="preserve"> </w:t>
      </w:r>
      <w:r w:rsidRPr="00FC0363">
        <w:rPr>
          <w:sz w:val="44"/>
          <w:szCs w:val="44"/>
        </w:rPr>
        <w:t>×4</w:t>
      </w:r>
    </w:p>
    <w:p w:rsidR="004500C9" w:rsidRPr="00FC0363" w:rsidRDefault="004500C9" w:rsidP="004500C9">
      <w:pPr>
        <w:ind w:left="2160"/>
        <w:rPr>
          <w:sz w:val="44"/>
          <w:szCs w:val="44"/>
        </w:rPr>
      </w:pPr>
      <w:r w:rsidRPr="00FC0363">
        <w:rPr>
          <w:sz w:val="44"/>
          <w:szCs w:val="44"/>
        </w:rPr>
        <w:t>1N4007 Diode</w:t>
      </w:r>
      <w:r w:rsidR="001D6113" w:rsidRPr="00FC0363">
        <w:rPr>
          <w:sz w:val="44"/>
          <w:szCs w:val="44"/>
        </w:rPr>
        <w:t xml:space="preserve"> </w:t>
      </w:r>
      <w:r w:rsidRPr="00FC0363">
        <w:rPr>
          <w:sz w:val="44"/>
          <w:szCs w:val="44"/>
        </w:rPr>
        <w:t>× 4</w:t>
      </w:r>
    </w:p>
    <w:p w:rsidR="004500C9" w:rsidRPr="00FC0363" w:rsidRDefault="004500C9" w:rsidP="004500C9">
      <w:pPr>
        <w:ind w:left="2160"/>
        <w:rPr>
          <w:sz w:val="44"/>
          <w:szCs w:val="44"/>
        </w:rPr>
      </w:pPr>
      <w:r w:rsidRPr="00FC0363">
        <w:rPr>
          <w:sz w:val="44"/>
          <w:szCs w:val="44"/>
        </w:rPr>
        <w:t>12 V Relay ×4</w:t>
      </w:r>
      <w:r w:rsidR="001D6113" w:rsidRPr="00FC0363">
        <w:rPr>
          <w:sz w:val="44"/>
          <w:szCs w:val="44"/>
        </w:rPr>
        <w:t xml:space="preserve"> </w:t>
      </w:r>
    </w:p>
    <w:p w:rsidR="004500C9" w:rsidRPr="00FC0363" w:rsidRDefault="004500C9" w:rsidP="004500C9">
      <w:pPr>
        <w:ind w:left="2160"/>
        <w:rPr>
          <w:sz w:val="44"/>
          <w:szCs w:val="44"/>
        </w:rPr>
      </w:pPr>
      <w:r w:rsidRPr="00FC0363">
        <w:rPr>
          <w:sz w:val="44"/>
          <w:szCs w:val="44"/>
        </w:rPr>
        <w:t>Prototyping board (Bread Board)</w:t>
      </w:r>
    </w:p>
    <w:p w:rsidR="004500C9" w:rsidRPr="00FC0363" w:rsidRDefault="004500C9" w:rsidP="004500C9">
      <w:pPr>
        <w:ind w:left="2160"/>
        <w:rPr>
          <w:sz w:val="44"/>
          <w:szCs w:val="44"/>
        </w:rPr>
      </w:pPr>
      <w:r w:rsidRPr="00FC0363">
        <w:rPr>
          <w:sz w:val="44"/>
          <w:szCs w:val="44"/>
        </w:rPr>
        <w:t>Connecting wires</w:t>
      </w:r>
      <w:r w:rsidR="001D6113" w:rsidRPr="00FC0363">
        <w:rPr>
          <w:sz w:val="44"/>
          <w:szCs w:val="44"/>
        </w:rPr>
        <w:t xml:space="preserve"> </w:t>
      </w:r>
    </w:p>
    <w:p w:rsidR="004500C9" w:rsidRPr="00FC0363" w:rsidRDefault="004500C9" w:rsidP="004500C9">
      <w:pPr>
        <w:ind w:left="2160"/>
        <w:rPr>
          <w:sz w:val="44"/>
          <w:szCs w:val="44"/>
        </w:rPr>
      </w:pPr>
      <w:r w:rsidRPr="00FC0363">
        <w:rPr>
          <w:sz w:val="44"/>
          <w:szCs w:val="44"/>
        </w:rPr>
        <w:t>12 V Power Supply</w:t>
      </w:r>
    </w:p>
    <w:p w:rsidR="002F24AD" w:rsidRDefault="004500C9" w:rsidP="002F24AD">
      <w:pPr>
        <w:ind w:left="2160"/>
        <w:rPr>
          <w:sz w:val="44"/>
          <w:szCs w:val="44"/>
        </w:rPr>
      </w:pPr>
      <w:r w:rsidRPr="00FC0363">
        <w:rPr>
          <w:sz w:val="44"/>
          <w:szCs w:val="44"/>
        </w:rPr>
        <w:t>Smartphone (Bluetooth ena</w:t>
      </w:r>
      <w:r w:rsidR="002F24AD">
        <w:rPr>
          <w:sz w:val="44"/>
          <w:szCs w:val="44"/>
        </w:rPr>
        <w:t>bled)</w:t>
      </w:r>
    </w:p>
    <w:p w:rsidR="002F24AD" w:rsidRDefault="002F24AD" w:rsidP="000A3D38">
      <w:pPr>
        <w:rPr>
          <w:sz w:val="44"/>
          <w:szCs w:val="44"/>
        </w:rPr>
      </w:pPr>
    </w:p>
    <w:p w:rsidR="00D93F96" w:rsidRDefault="00D93F96" w:rsidP="000A3D38">
      <w:pPr>
        <w:rPr>
          <w:sz w:val="44"/>
          <w:szCs w:val="44"/>
        </w:rPr>
      </w:pPr>
    </w:p>
    <w:p w:rsidR="00FC0363" w:rsidRPr="000A3D38" w:rsidRDefault="00FC0363" w:rsidP="000A3D38">
      <w:pPr>
        <w:rPr>
          <w:sz w:val="44"/>
          <w:szCs w:val="44"/>
        </w:rPr>
      </w:pPr>
      <w:r>
        <w:rPr>
          <w:sz w:val="44"/>
          <w:szCs w:val="44"/>
        </w:rPr>
        <w:t>CIRCUIT DIAGRAM</w:t>
      </w:r>
    </w:p>
    <w:p w:rsidR="00FC0363" w:rsidRPr="002F24AD" w:rsidRDefault="008447B1" w:rsidP="002F24AD">
      <w:pPr>
        <w:rPr>
          <w:sz w:val="40"/>
          <w:szCs w:val="40"/>
        </w:rPr>
      </w:pPr>
      <w:r w:rsidRPr="002F24AD">
        <w:rPr>
          <w:noProof/>
          <w:sz w:val="40"/>
          <w:szCs w:val="40"/>
        </w:rPr>
        <w:drawing>
          <wp:inline distT="0" distB="0" distL="0" distR="0" wp14:anchorId="10153BD8" wp14:editId="19A57A0E">
            <wp:extent cx="7962265" cy="4751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FEA9BA.png"/>
                    <pic:cNvPicPr/>
                  </pic:nvPicPr>
                  <pic:blipFill>
                    <a:blip r:embed="rId8">
                      <a:extLst>
                        <a:ext uri="{28A0092B-C50C-407E-A947-70E740481C1C}">
                          <a14:useLocalDpi xmlns:a14="http://schemas.microsoft.com/office/drawing/2010/main" val="0"/>
                        </a:ext>
                      </a:extLst>
                    </a:blip>
                    <a:stretch>
                      <a:fillRect/>
                    </a:stretch>
                  </pic:blipFill>
                  <pic:spPr>
                    <a:xfrm>
                      <a:off x="0" y="0"/>
                      <a:ext cx="8221128" cy="4906132"/>
                    </a:xfrm>
                    <a:prstGeom prst="rect">
                      <a:avLst/>
                    </a:prstGeom>
                  </pic:spPr>
                </pic:pic>
              </a:graphicData>
            </a:graphic>
          </wp:inline>
        </w:drawing>
      </w:r>
    </w:p>
    <w:p w:rsidR="00D93F96" w:rsidRPr="00A13F6B" w:rsidRDefault="00D93F96" w:rsidP="008447B1">
      <w:pPr>
        <w:rPr>
          <w:sz w:val="44"/>
          <w:szCs w:val="40"/>
        </w:rPr>
      </w:pPr>
      <w:r w:rsidRPr="00A13F6B">
        <w:rPr>
          <w:sz w:val="44"/>
          <w:szCs w:val="40"/>
        </w:rPr>
        <w:t>HC-05 BLUTOOTH MODULE</w:t>
      </w:r>
      <w:r w:rsidR="00A13F6B">
        <w:rPr>
          <w:sz w:val="44"/>
          <w:szCs w:val="40"/>
        </w:rPr>
        <w:t>:</w:t>
      </w:r>
    </w:p>
    <w:p w:rsidR="00D93F96" w:rsidRDefault="00D93F96" w:rsidP="008447B1">
      <w:pPr>
        <w:rPr>
          <w:sz w:val="40"/>
          <w:szCs w:val="40"/>
        </w:rPr>
      </w:pPr>
      <w:r>
        <w:rPr>
          <w:sz w:val="40"/>
          <w:szCs w:val="40"/>
        </w:rPr>
        <w:t xml:space="preserve">    </w:t>
      </w:r>
      <w:r>
        <w:rPr>
          <w:sz w:val="40"/>
          <w:szCs w:val="40"/>
        </w:rPr>
        <w:tab/>
        <w:t>The module has 4- pins VCC, TX, RX and GND.</w:t>
      </w:r>
    </w:p>
    <w:p w:rsidR="00D93F96" w:rsidRDefault="00D93F96" w:rsidP="008447B1">
      <w:pPr>
        <w:rPr>
          <w:sz w:val="40"/>
          <w:szCs w:val="40"/>
        </w:rPr>
      </w:pPr>
      <w:r>
        <w:rPr>
          <w:sz w:val="40"/>
          <w:szCs w:val="40"/>
        </w:rPr>
        <w:t>The range of this module is approximately 10 meters.</w:t>
      </w:r>
    </w:p>
    <w:p w:rsidR="00A13F6B" w:rsidRDefault="00D93F96" w:rsidP="008447B1">
      <w:pPr>
        <w:rPr>
          <w:sz w:val="40"/>
          <w:szCs w:val="40"/>
        </w:rPr>
      </w:pPr>
      <w:r w:rsidRPr="00A13F6B">
        <w:rPr>
          <w:sz w:val="44"/>
          <w:szCs w:val="40"/>
        </w:rPr>
        <w:t>4-CHANNEL RELAY BOARD</w:t>
      </w:r>
      <w:r w:rsidR="00A13F6B">
        <w:rPr>
          <w:sz w:val="44"/>
          <w:szCs w:val="40"/>
        </w:rPr>
        <w:t>:</w:t>
      </w:r>
    </w:p>
    <w:p w:rsidR="00D93F96" w:rsidRDefault="00D93F96" w:rsidP="008447B1">
      <w:pPr>
        <w:rPr>
          <w:sz w:val="40"/>
          <w:szCs w:val="40"/>
        </w:rPr>
      </w:pPr>
      <w:r>
        <w:rPr>
          <w:sz w:val="40"/>
          <w:szCs w:val="40"/>
        </w:rPr>
        <w:lastRenderedPageBreak/>
        <w:t>It has components l</w:t>
      </w:r>
      <w:r w:rsidR="00A13F6B">
        <w:rPr>
          <w:sz w:val="40"/>
          <w:szCs w:val="40"/>
        </w:rPr>
        <w:t>ike base current limiting resis</w:t>
      </w:r>
      <w:r>
        <w:rPr>
          <w:sz w:val="40"/>
          <w:szCs w:val="40"/>
        </w:rPr>
        <w:t>tor</w:t>
      </w:r>
      <w:r w:rsidR="00A13F6B">
        <w:rPr>
          <w:sz w:val="40"/>
          <w:szCs w:val="40"/>
        </w:rPr>
        <w:t>s, fly back diode and led indicators for connecting to devices.</w:t>
      </w:r>
    </w:p>
    <w:p w:rsidR="00FC0363" w:rsidRDefault="008447B1" w:rsidP="008447B1">
      <w:pPr>
        <w:rPr>
          <w:sz w:val="40"/>
          <w:szCs w:val="40"/>
        </w:rPr>
      </w:pPr>
      <w:r>
        <w:rPr>
          <w:sz w:val="40"/>
          <w:szCs w:val="40"/>
        </w:rPr>
        <w:t>WORKING PROCESS</w:t>
      </w:r>
      <w:r w:rsidR="00A13F6B">
        <w:rPr>
          <w:sz w:val="40"/>
          <w:szCs w:val="40"/>
        </w:rPr>
        <w:t>:</w:t>
      </w:r>
    </w:p>
    <w:p w:rsidR="00FC0363" w:rsidRDefault="008447B1" w:rsidP="000A3D38">
      <w:pPr>
        <w:rPr>
          <w:sz w:val="40"/>
          <w:szCs w:val="40"/>
        </w:rPr>
      </w:pPr>
      <w:r>
        <w:rPr>
          <w:sz w:val="40"/>
          <w:szCs w:val="40"/>
        </w:rPr>
        <w:t xml:space="preserve">      </w:t>
      </w:r>
      <w:r>
        <w:rPr>
          <w:sz w:val="40"/>
          <w:szCs w:val="40"/>
        </w:rPr>
        <w:tab/>
      </w:r>
      <w:r>
        <w:rPr>
          <w:sz w:val="40"/>
          <w:szCs w:val="40"/>
        </w:rPr>
        <w:tab/>
        <w:t xml:space="preserve">When the power is turned on the connection LED on the </w:t>
      </w:r>
      <w:r w:rsidR="000A3D38">
        <w:rPr>
          <w:sz w:val="40"/>
          <w:szCs w:val="40"/>
        </w:rPr>
        <w:t xml:space="preserve">Bluetooth module starts blinking. We need to pair up with the module. Now in the controller app we need to set different keys for different loads and their corresponding value that must be transmitted when that key is pressed. When </w:t>
      </w:r>
      <w:r w:rsidR="002F24AD">
        <w:rPr>
          <w:sz w:val="40"/>
          <w:szCs w:val="40"/>
        </w:rPr>
        <w:t xml:space="preserve">key is pressed the data </w:t>
      </w:r>
      <w:r w:rsidR="000A3D38">
        <w:rPr>
          <w:sz w:val="40"/>
          <w:szCs w:val="40"/>
        </w:rPr>
        <w:t xml:space="preserve">transferred to Arduino </w:t>
      </w:r>
      <w:r w:rsidR="002F24AD">
        <w:rPr>
          <w:sz w:val="40"/>
          <w:szCs w:val="40"/>
        </w:rPr>
        <w:t xml:space="preserve">and </w:t>
      </w:r>
      <w:r w:rsidR="000A3D38">
        <w:rPr>
          <w:sz w:val="40"/>
          <w:szCs w:val="40"/>
        </w:rPr>
        <w:t>transmits to load.</w:t>
      </w:r>
    </w:p>
    <w:p w:rsidR="00120752" w:rsidRDefault="00120752" w:rsidP="000A3D38">
      <w:pPr>
        <w:rPr>
          <w:sz w:val="40"/>
          <w:szCs w:val="40"/>
        </w:rPr>
      </w:pPr>
    </w:p>
    <w:p w:rsidR="000A3D38" w:rsidRDefault="002F24AD" w:rsidP="000A3D38">
      <w:pPr>
        <w:rPr>
          <w:sz w:val="40"/>
          <w:szCs w:val="40"/>
        </w:rPr>
      </w:pPr>
      <w:r>
        <w:rPr>
          <w:sz w:val="40"/>
          <w:szCs w:val="40"/>
        </w:rPr>
        <w:t>APPLICATIONS</w:t>
      </w:r>
    </w:p>
    <w:p w:rsidR="002F24AD" w:rsidRDefault="00120752" w:rsidP="000A3D38">
      <w:pPr>
        <w:rPr>
          <w:sz w:val="40"/>
          <w:szCs w:val="40"/>
        </w:rPr>
      </w:pPr>
      <w:r>
        <w:rPr>
          <w:sz w:val="40"/>
          <w:szCs w:val="40"/>
        </w:rPr>
        <w:tab/>
        <w:t>The project can be further expanded to a smart home automation system by including some sensors like light sensors, temperature sensors, safety sensors etc.</w:t>
      </w:r>
    </w:p>
    <w:p w:rsidR="00A13F6B" w:rsidRDefault="00D93F96" w:rsidP="000A3D38">
      <w:pPr>
        <w:rPr>
          <w:sz w:val="40"/>
          <w:szCs w:val="40"/>
        </w:rPr>
      </w:pPr>
      <w:r>
        <w:rPr>
          <w:sz w:val="40"/>
          <w:szCs w:val="40"/>
        </w:rPr>
        <w:t xml:space="preserve">      </w:t>
      </w:r>
      <w:r w:rsidR="00A13F6B">
        <w:rPr>
          <w:sz w:val="40"/>
          <w:szCs w:val="40"/>
        </w:rPr>
        <w:t>Using this we can control the appliances remotely.</w:t>
      </w:r>
    </w:p>
    <w:p w:rsidR="00A13F6B" w:rsidRDefault="00A13F6B" w:rsidP="000A3D38">
      <w:pPr>
        <w:rPr>
          <w:sz w:val="40"/>
          <w:szCs w:val="40"/>
        </w:rPr>
      </w:pPr>
    </w:p>
    <w:p w:rsidR="00A13F6B" w:rsidRDefault="00A13F6B" w:rsidP="000A3D38">
      <w:pPr>
        <w:rPr>
          <w:sz w:val="40"/>
          <w:szCs w:val="40"/>
        </w:rPr>
      </w:pPr>
    </w:p>
    <w:p w:rsidR="00A13F6B" w:rsidRDefault="00A13F6B" w:rsidP="000A3D38">
      <w:pPr>
        <w:rPr>
          <w:sz w:val="40"/>
          <w:szCs w:val="40"/>
        </w:rPr>
      </w:pPr>
    </w:p>
    <w:p w:rsidR="00A13F6B" w:rsidRDefault="00A13F6B" w:rsidP="000A3D38">
      <w:pPr>
        <w:rPr>
          <w:sz w:val="40"/>
          <w:szCs w:val="40"/>
        </w:rPr>
      </w:pPr>
      <w:r>
        <w:rPr>
          <w:sz w:val="40"/>
          <w:szCs w:val="40"/>
        </w:rPr>
        <w:t>Cost estimation:</w:t>
      </w: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FC0363" w:rsidRDefault="00FC0363" w:rsidP="004500C9">
      <w:pPr>
        <w:ind w:left="2160"/>
        <w:rPr>
          <w:sz w:val="40"/>
          <w:szCs w:val="40"/>
        </w:rPr>
      </w:pPr>
    </w:p>
    <w:p w:rsidR="001D6113" w:rsidRPr="004500C9" w:rsidRDefault="001D6113" w:rsidP="004500C9">
      <w:pPr>
        <w:ind w:left="2160"/>
        <w:rPr>
          <w:sz w:val="56"/>
          <w:szCs w:val="56"/>
        </w:rPr>
      </w:pPr>
      <w:r w:rsidRPr="004500C9">
        <w:rPr>
          <w:sz w:val="56"/>
          <w:szCs w:val="56"/>
        </w:rPr>
        <w:t xml:space="preserve">         </w:t>
      </w:r>
    </w:p>
    <w:sectPr w:rsidR="001D6113" w:rsidRPr="004500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E11" w:rsidRDefault="00DE5E11" w:rsidP="002F24AD">
      <w:pPr>
        <w:spacing w:after="0" w:line="240" w:lineRule="auto"/>
      </w:pPr>
      <w:r>
        <w:separator/>
      </w:r>
    </w:p>
  </w:endnote>
  <w:endnote w:type="continuationSeparator" w:id="0">
    <w:p w:rsidR="00DE5E11" w:rsidRDefault="00DE5E11" w:rsidP="002F2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E11" w:rsidRDefault="00DE5E11" w:rsidP="002F24AD">
      <w:pPr>
        <w:spacing w:after="0" w:line="240" w:lineRule="auto"/>
      </w:pPr>
      <w:r>
        <w:separator/>
      </w:r>
    </w:p>
  </w:footnote>
  <w:footnote w:type="continuationSeparator" w:id="0">
    <w:p w:rsidR="00DE5E11" w:rsidRDefault="00DE5E11" w:rsidP="002F2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1208A"/>
    <w:multiLevelType w:val="hybridMultilevel"/>
    <w:tmpl w:val="9B9E8072"/>
    <w:lvl w:ilvl="0" w:tplc="2EA4B19E">
      <w:start w:val="1"/>
      <w:numFmt w:val="decimal"/>
      <w:lvlText w:val="%1"/>
      <w:lvlJc w:val="left"/>
      <w:pPr>
        <w:ind w:left="2820" w:hanging="6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2E"/>
    <w:rsid w:val="00092CC0"/>
    <w:rsid w:val="000A3D38"/>
    <w:rsid w:val="00120752"/>
    <w:rsid w:val="001D6113"/>
    <w:rsid w:val="001E53B4"/>
    <w:rsid w:val="002F24AD"/>
    <w:rsid w:val="00385145"/>
    <w:rsid w:val="004500C9"/>
    <w:rsid w:val="004D2D17"/>
    <w:rsid w:val="007379D0"/>
    <w:rsid w:val="007D7188"/>
    <w:rsid w:val="008447B1"/>
    <w:rsid w:val="009A187B"/>
    <w:rsid w:val="00A13F6B"/>
    <w:rsid w:val="00BD39FE"/>
    <w:rsid w:val="00D93F96"/>
    <w:rsid w:val="00DE5E11"/>
    <w:rsid w:val="00F6322E"/>
    <w:rsid w:val="00FC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BD4A"/>
  <w15:chartTrackingRefBased/>
  <w15:docId w15:val="{8EE1DFB0-B075-426C-8C49-C7B43997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20752"/>
  </w:style>
  <w:style w:type="paragraph" w:styleId="Heading1">
    <w:name w:val="heading 1"/>
    <w:basedOn w:val="Normal"/>
    <w:next w:val="Normal"/>
    <w:link w:val="Heading1Char"/>
    <w:uiPriority w:val="9"/>
    <w:qFormat/>
    <w:rsid w:val="0012075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2075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2075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2075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2075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2075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2075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2075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2075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00C9"/>
    <w:rPr>
      <w:color w:val="808080"/>
    </w:rPr>
  </w:style>
  <w:style w:type="paragraph" w:styleId="ListParagraph">
    <w:name w:val="List Paragraph"/>
    <w:basedOn w:val="Normal"/>
    <w:uiPriority w:val="34"/>
    <w:qFormat/>
    <w:rsid w:val="004500C9"/>
    <w:pPr>
      <w:ind w:left="720"/>
      <w:contextualSpacing/>
    </w:pPr>
  </w:style>
  <w:style w:type="paragraph" w:styleId="Header">
    <w:name w:val="header"/>
    <w:basedOn w:val="Normal"/>
    <w:link w:val="HeaderChar"/>
    <w:uiPriority w:val="99"/>
    <w:unhideWhenUsed/>
    <w:rsid w:val="002F2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4AD"/>
  </w:style>
  <w:style w:type="paragraph" w:styleId="Footer">
    <w:name w:val="footer"/>
    <w:basedOn w:val="Normal"/>
    <w:link w:val="FooterChar"/>
    <w:uiPriority w:val="99"/>
    <w:unhideWhenUsed/>
    <w:rsid w:val="002F2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4AD"/>
  </w:style>
  <w:style w:type="character" w:customStyle="1" w:styleId="Heading1Char">
    <w:name w:val="Heading 1 Char"/>
    <w:basedOn w:val="DefaultParagraphFont"/>
    <w:link w:val="Heading1"/>
    <w:uiPriority w:val="9"/>
    <w:rsid w:val="001207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2075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2075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2075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2075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2075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2075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12075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2075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2075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2075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12075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12075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20752"/>
    <w:rPr>
      <w:rFonts w:asciiTheme="majorHAnsi" w:eastAsiaTheme="majorEastAsia" w:hAnsiTheme="majorHAnsi" w:cstheme="majorBidi"/>
      <w:sz w:val="24"/>
      <w:szCs w:val="24"/>
    </w:rPr>
  </w:style>
  <w:style w:type="character" w:styleId="Strong">
    <w:name w:val="Strong"/>
    <w:basedOn w:val="DefaultParagraphFont"/>
    <w:uiPriority w:val="22"/>
    <w:qFormat/>
    <w:rsid w:val="00120752"/>
    <w:rPr>
      <w:b/>
      <w:bCs/>
    </w:rPr>
  </w:style>
  <w:style w:type="character" w:styleId="Emphasis">
    <w:name w:val="Emphasis"/>
    <w:basedOn w:val="DefaultParagraphFont"/>
    <w:uiPriority w:val="20"/>
    <w:qFormat/>
    <w:rsid w:val="00120752"/>
    <w:rPr>
      <w:i/>
      <w:iCs/>
    </w:rPr>
  </w:style>
  <w:style w:type="paragraph" w:styleId="NoSpacing">
    <w:name w:val="No Spacing"/>
    <w:uiPriority w:val="1"/>
    <w:qFormat/>
    <w:rsid w:val="00120752"/>
    <w:pPr>
      <w:spacing w:after="0" w:line="240" w:lineRule="auto"/>
    </w:pPr>
  </w:style>
  <w:style w:type="paragraph" w:styleId="Quote">
    <w:name w:val="Quote"/>
    <w:basedOn w:val="Normal"/>
    <w:next w:val="Normal"/>
    <w:link w:val="QuoteChar"/>
    <w:uiPriority w:val="29"/>
    <w:qFormat/>
    <w:rsid w:val="0012075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20752"/>
    <w:rPr>
      <w:i/>
      <w:iCs/>
      <w:color w:val="404040" w:themeColor="text1" w:themeTint="BF"/>
    </w:rPr>
  </w:style>
  <w:style w:type="paragraph" w:styleId="IntenseQuote">
    <w:name w:val="Intense Quote"/>
    <w:basedOn w:val="Normal"/>
    <w:next w:val="Normal"/>
    <w:link w:val="IntenseQuoteChar"/>
    <w:uiPriority w:val="30"/>
    <w:qFormat/>
    <w:rsid w:val="0012075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2075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20752"/>
    <w:rPr>
      <w:i/>
      <w:iCs/>
      <w:color w:val="404040" w:themeColor="text1" w:themeTint="BF"/>
    </w:rPr>
  </w:style>
  <w:style w:type="character" w:styleId="IntenseEmphasis">
    <w:name w:val="Intense Emphasis"/>
    <w:basedOn w:val="DefaultParagraphFont"/>
    <w:uiPriority w:val="21"/>
    <w:qFormat/>
    <w:rsid w:val="00120752"/>
    <w:rPr>
      <w:b/>
      <w:bCs/>
      <w:i/>
      <w:iCs/>
    </w:rPr>
  </w:style>
  <w:style w:type="character" w:styleId="SubtleReference">
    <w:name w:val="Subtle Reference"/>
    <w:basedOn w:val="DefaultParagraphFont"/>
    <w:uiPriority w:val="31"/>
    <w:qFormat/>
    <w:rsid w:val="0012075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20752"/>
    <w:rPr>
      <w:b/>
      <w:bCs/>
      <w:smallCaps/>
      <w:spacing w:val="5"/>
      <w:u w:val="single"/>
    </w:rPr>
  </w:style>
  <w:style w:type="character" w:styleId="BookTitle">
    <w:name w:val="Book Title"/>
    <w:basedOn w:val="DefaultParagraphFont"/>
    <w:uiPriority w:val="33"/>
    <w:qFormat/>
    <w:rsid w:val="00120752"/>
    <w:rPr>
      <w:b/>
      <w:bCs/>
      <w:smallCaps/>
    </w:rPr>
  </w:style>
  <w:style w:type="paragraph" w:styleId="TOCHeading">
    <w:name w:val="TOC Heading"/>
    <w:basedOn w:val="Heading1"/>
    <w:next w:val="Normal"/>
    <w:uiPriority w:val="39"/>
    <w:semiHidden/>
    <w:unhideWhenUsed/>
    <w:qFormat/>
    <w:rsid w:val="001207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ABAE1-3FB9-406C-A192-8AF26E6E7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krishnavamsi</dc:creator>
  <cp:keywords/>
  <dc:description/>
  <cp:lastModifiedBy>krishnavamsi</cp:lastModifiedBy>
  <cp:revision>28</cp:revision>
  <dcterms:created xsi:type="dcterms:W3CDTF">2017-07-26T16:33:00Z</dcterms:created>
  <dcterms:modified xsi:type="dcterms:W3CDTF">2017-07-26T19:52:00Z</dcterms:modified>
</cp:coreProperties>
</file>