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A9" w:rsidRDefault="002D0975" w:rsidP="008C5A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Azure’s Text Analysis Service</w:t>
      </w:r>
    </w:p>
    <w:p w:rsidR="002D0975" w:rsidRDefault="007E6435" w:rsidP="002D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Azure offers a useful text analysis service that could be useful for Markel when Markel has to deal with descriptions in their data. More specifically, in a personal lines dataset indicative of binding decisions, there are two data features that contain vital information to the binding decision – </w:t>
      </w:r>
      <w:r w:rsidRPr="00D32E71">
        <w:rPr>
          <w:rFonts w:ascii="Times New Roman" w:hAnsi="Times New Roman" w:cs="Times New Roman"/>
          <w:b/>
          <w:sz w:val="24"/>
        </w:rPr>
        <w:t>risk details</w:t>
      </w:r>
      <w:r>
        <w:rPr>
          <w:rFonts w:ascii="Times New Roman" w:hAnsi="Times New Roman" w:cs="Times New Roman"/>
          <w:sz w:val="24"/>
        </w:rPr>
        <w:t xml:space="preserve"> and </w:t>
      </w:r>
      <w:r w:rsidRPr="00D32E71">
        <w:rPr>
          <w:rFonts w:ascii="Times New Roman" w:hAnsi="Times New Roman" w:cs="Times New Roman"/>
          <w:b/>
          <w:sz w:val="24"/>
        </w:rPr>
        <w:t>reason for binding</w:t>
      </w:r>
      <w:r>
        <w:rPr>
          <w:rFonts w:ascii="Times New Roman" w:hAnsi="Times New Roman" w:cs="Times New Roman"/>
          <w:sz w:val="24"/>
        </w:rPr>
        <w:t>. Data collection methods are never perfect and Markel may have to use some sort of text analysis if the situation demands it.</w:t>
      </w:r>
    </w:p>
    <w:p w:rsidR="005D7407" w:rsidRDefault="005D7407" w:rsidP="002D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was able to witness the abilities of Azure’s text analysis service by using it on such a dataset.</w:t>
      </w:r>
      <w:r w:rsidR="00D32E71">
        <w:rPr>
          <w:rFonts w:ascii="Times New Roman" w:hAnsi="Times New Roman" w:cs="Times New Roman"/>
          <w:sz w:val="24"/>
        </w:rPr>
        <w:t xml:space="preserve"> </w:t>
      </w:r>
      <w:r w:rsidR="009D1F54">
        <w:rPr>
          <w:rFonts w:ascii="Times New Roman" w:hAnsi="Times New Roman" w:cs="Times New Roman"/>
          <w:sz w:val="24"/>
        </w:rPr>
        <w:t xml:space="preserve">The setup for this involved the creation of a resource group and cognitive service in the Azure Portal. The catch with this is that Azure’s services are usually not free. Although I was able to choose a free pricing tier when I purchased the text analysis service, I ran out of the allocated number of API calls (5000) for 30 days. </w:t>
      </w:r>
    </w:p>
    <w:p w:rsidR="009D1F54" w:rsidRDefault="009D1F54" w:rsidP="002D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securing the service I was able to use the Python REST API to call the text analytics cognitive service. You can find more info about this </w:t>
      </w:r>
      <w:hyperlink r:id="rId4" w:history="1">
        <w:r w:rsidRPr="009D1F54">
          <w:rPr>
            <w:rStyle w:val="Hyperlink"/>
            <w:rFonts w:ascii="Times New Roman" w:hAnsi="Times New Roman" w:cs="Times New Roman"/>
            <w:sz w:val="24"/>
          </w:rPr>
          <w:t>here</w:t>
        </w:r>
      </w:hyperlink>
      <w:r>
        <w:rPr>
          <w:rFonts w:ascii="Times New Roman" w:hAnsi="Times New Roman" w:cs="Times New Roman"/>
          <w:sz w:val="24"/>
        </w:rPr>
        <w:t xml:space="preserve">. Although this method of text analysis requires an additional step of converting your raw data (excel) into a JSON format to be read by Azure’s cognitive service, I was able to find the </w:t>
      </w:r>
      <w:r w:rsidRPr="009D1F54">
        <w:rPr>
          <w:rFonts w:ascii="Times New Roman" w:hAnsi="Times New Roman" w:cs="Times New Roman"/>
          <w:b/>
          <w:sz w:val="24"/>
        </w:rPr>
        <w:t>sentiment scores</w:t>
      </w:r>
      <w:r>
        <w:rPr>
          <w:rFonts w:ascii="Times New Roman" w:hAnsi="Times New Roman" w:cs="Times New Roman"/>
          <w:sz w:val="24"/>
        </w:rPr>
        <w:t xml:space="preserve"> and </w:t>
      </w:r>
      <w:r w:rsidRPr="009D1F54">
        <w:rPr>
          <w:rFonts w:ascii="Times New Roman" w:hAnsi="Times New Roman" w:cs="Times New Roman"/>
          <w:b/>
          <w:sz w:val="24"/>
        </w:rPr>
        <w:t>key phrases</w:t>
      </w:r>
      <w:r>
        <w:rPr>
          <w:rFonts w:ascii="Times New Roman" w:hAnsi="Times New Roman" w:cs="Times New Roman"/>
          <w:sz w:val="24"/>
        </w:rPr>
        <w:t xml:space="preserve"> of the risk details and binding reasons in about 20-25 lines of code. Azure </w:t>
      </w:r>
      <w:r w:rsidR="00E2767C">
        <w:rPr>
          <w:rFonts w:ascii="Times New Roman" w:hAnsi="Times New Roman" w:cs="Times New Roman"/>
          <w:sz w:val="24"/>
        </w:rPr>
        <w:t xml:space="preserve">will </w:t>
      </w:r>
      <w:r>
        <w:rPr>
          <w:rFonts w:ascii="Times New Roman" w:hAnsi="Times New Roman" w:cs="Times New Roman"/>
          <w:sz w:val="24"/>
        </w:rPr>
        <w:t xml:space="preserve">automatically do these things for you after you simply call their methods on the data. Performing text analysis with a </w:t>
      </w:r>
      <w:r w:rsidR="00E2767C">
        <w:rPr>
          <w:rFonts w:ascii="Times New Roman" w:hAnsi="Times New Roman" w:cs="Times New Roman"/>
          <w:sz w:val="24"/>
        </w:rPr>
        <w:t>different</w:t>
      </w:r>
      <w:r>
        <w:rPr>
          <w:rFonts w:ascii="Times New Roman" w:hAnsi="Times New Roman" w:cs="Times New Roman"/>
          <w:sz w:val="24"/>
        </w:rPr>
        <w:t xml:space="preserve"> method may not be as simple. </w:t>
      </w:r>
      <w:r w:rsidR="00E2767C" w:rsidRPr="00B2249E">
        <w:rPr>
          <w:rFonts w:ascii="Times New Roman" w:hAnsi="Times New Roman" w:cs="Times New Roman"/>
          <w:b/>
          <w:sz w:val="24"/>
        </w:rPr>
        <w:t>I would say that Microsoft’s library may not be as vast as other text analysis libraries but is still powerful and easier to use.</w:t>
      </w:r>
      <w:r w:rsidR="00E2767C">
        <w:rPr>
          <w:rFonts w:ascii="Times New Roman" w:hAnsi="Times New Roman" w:cs="Times New Roman"/>
          <w:sz w:val="24"/>
        </w:rPr>
        <w:t xml:space="preserve"> </w:t>
      </w:r>
    </w:p>
    <w:p w:rsidR="00E2767C" w:rsidRPr="005D7407" w:rsidRDefault="00E2767C" w:rsidP="002D0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verified a few of the sentiment scores by individually looking at the text of policies with high sentiment scores and most of these policies tended to renew. One example is </w:t>
      </w:r>
      <w:r w:rsidRPr="00E2767C">
        <w:rPr>
          <w:rFonts w:ascii="Times New Roman" w:hAnsi="Times New Roman" w:cs="Times New Roman"/>
          <w:i/>
          <w:sz w:val="24"/>
        </w:rPr>
        <w:t xml:space="preserve">“Was a member of band, most hits in 70s/80s. Nothing recent no concerns. Confirmed with LT OK to offer w/ liability.” </w:t>
      </w:r>
      <w:r>
        <w:rPr>
          <w:rFonts w:ascii="Times New Roman" w:hAnsi="Times New Roman" w:cs="Times New Roman"/>
          <w:sz w:val="24"/>
        </w:rPr>
        <w:t xml:space="preserve">This policy had a sentiment score of about 98%, meaning likely to </w:t>
      </w:r>
      <w:r w:rsidR="00B2249E">
        <w:rPr>
          <w:rFonts w:ascii="Times New Roman" w:hAnsi="Times New Roman" w:cs="Times New Roman"/>
          <w:sz w:val="24"/>
        </w:rPr>
        <w:t xml:space="preserve">be approved </w:t>
      </w:r>
      <w:r>
        <w:rPr>
          <w:rFonts w:ascii="Times New Roman" w:hAnsi="Times New Roman" w:cs="Times New Roman"/>
          <w:sz w:val="24"/>
        </w:rPr>
        <w:t>within our context. I was also able to successfully extract important key ph</w:t>
      </w:r>
      <w:r w:rsidR="00B2249E">
        <w:rPr>
          <w:rFonts w:ascii="Times New Roman" w:hAnsi="Times New Roman" w:cs="Times New Roman"/>
          <w:sz w:val="24"/>
        </w:rPr>
        <w:t xml:space="preserve">rases from all of the policies. </w:t>
      </w:r>
      <w:r>
        <w:rPr>
          <w:rFonts w:ascii="Times New Roman" w:hAnsi="Times New Roman" w:cs="Times New Roman"/>
          <w:sz w:val="24"/>
        </w:rPr>
        <w:t xml:space="preserve">However, given more calls I would be able to finish the analysis and come up with a more conclusive </w:t>
      </w:r>
      <w:r w:rsidR="00B2249E">
        <w:rPr>
          <w:rFonts w:ascii="Times New Roman" w:hAnsi="Times New Roman" w:cs="Times New Roman"/>
          <w:sz w:val="24"/>
        </w:rPr>
        <w:t>understanding of the sentiment scores and key phrases</w:t>
      </w:r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E2767C" w:rsidRPr="005D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55"/>
    <w:rsid w:val="002D0975"/>
    <w:rsid w:val="00505571"/>
    <w:rsid w:val="005D7407"/>
    <w:rsid w:val="007E6435"/>
    <w:rsid w:val="008C5A55"/>
    <w:rsid w:val="009D1F54"/>
    <w:rsid w:val="00B2249E"/>
    <w:rsid w:val="00D32E71"/>
    <w:rsid w:val="00E2767C"/>
    <w:rsid w:val="00E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CEF0F-60E8-4E31-8DCD-36E24AA9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cognitive-services/Text-Analytics/quickstarts/python?toc=https%3A%2F%2Fdocs.microsoft.com%2Fen-us%2Fpython%2Fazure%2FTOC.json&amp;bc=https%3A%2F%2Fdocs.microsoft.com%2Fen-us%2Fazure%2Fbread%2Ftoc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Dommalapati, Abhinay</dc:creator>
  <cp:keywords/>
  <dc:description/>
  <cp:lastModifiedBy>Dommalapati, Abhinay</cp:lastModifiedBy>
  <cp:revision>1</cp:revision>
  <dcterms:created xsi:type="dcterms:W3CDTF">2019-07-09T19:36:00Z</dcterms:created>
  <dcterms:modified xsi:type="dcterms:W3CDTF">2019-07-09T21:01:00Z</dcterms:modified>
</cp:coreProperties>
</file>