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Data Flow Diagram &amp;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6.0" w:type="dxa"/>
        <w:jc w:val="center"/>
        <w:tblLayout w:type="fixed"/>
        <w:tblLook w:val="0400"/>
      </w:tblPr>
      <w:tblGrid>
        <w:gridCol w:w="2405"/>
        <w:gridCol w:w="6391"/>
        <w:tblGridChange w:id="0">
          <w:tblGrid>
            <w:gridCol w:w="2405"/>
            <w:gridCol w:w="63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28 June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ShopEZ-E-Commerce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731510" cy="488696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</w:t>
      </w:r>
    </w:p>
    <w:tbl>
      <w:tblPr>
        <w:tblStyle w:val="Table2"/>
        <w:tblW w:w="9016.000000000002" w:type="dxa"/>
        <w:jc w:val="left"/>
        <w:tblLayout w:type="fixed"/>
        <w:tblLook w:val="0400"/>
      </w:tblPr>
      <w:tblGrid>
        <w:gridCol w:w="1449"/>
        <w:gridCol w:w="1414"/>
        <w:gridCol w:w="964"/>
        <w:gridCol w:w="1462"/>
        <w:gridCol w:w="1307"/>
        <w:gridCol w:w="970"/>
        <w:gridCol w:w="1450"/>
        <w:tblGridChange w:id="0">
          <w:tblGrid>
            <w:gridCol w:w="1449"/>
            <w:gridCol w:w="1414"/>
            <w:gridCol w:w="964"/>
            <w:gridCol w:w="1462"/>
            <w:gridCol w:w="1307"/>
            <w:gridCol w:w="970"/>
            <w:gridCol w:w="1450"/>
          </w:tblGrid>
        </w:tblGridChange>
      </w:tblGrid>
      <w:tr>
        <w:trPr>
          <w:cantSplit w:val="0"/>
          <w:trHeight w:val="2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register by entering my name, email, and password.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User account is created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log in using my registered email and password.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User is redirected to the Home page after successful login.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Product Listing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browse all available products.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Product list is displayed correctly.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add products to my shopping 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Selected product appears in the shopping cart.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update or remove products from my shopping cart.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Cart is Updated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Order Placement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place an order for the selected 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Order is Updated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About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view the About page of ShopEZ.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About page loads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Customer (Web user)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securely log out of the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User session ends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can manage products in the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Products can be added, updated, and removed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Future Enhancement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can manage user accounts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User information can be viewed and managed successfully.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Future Enhancement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dx5DUkWqOQ38tfjqehetyce5w==">CgMxLjA4AHIhMVZwcDFKWS1GZnh2amEzS1pEZXFueTNsWlJKOXVBLURC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