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91" w:rsidRDefault="002465F5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CI/CD </w:t>
      </w:r>
      <w:r w:rsidRPr="002465F5">
        <w:rPr>
          <w:b/>
          <w:sz w:val="38"/>
          <w:szCs w:val="38"/>
        </w:rPr>
        <w:t>using GITHUB actions to execute python Project</w:t>
      </w:r>
    </w:p>
    <w:p w:rsidR="002465F5" w:rsidRDefault="002465F5">
      <w:pPr>
        <w:rPr>
          <w:sz w:val="28"/>
          <w:szCs w:val="28"/>
        </w:rPr>
      </w:pPr>
    </w:p>
    <w:p w:rsidR="0035580E" w:rsidRDefault="0035580E">
      <w:pPr>
        <w:rPr>
          <w:sz w:val="28"/>
          <w:szCs w:val="28"/>
        </w:rPr>
      </w:pPr>
      <w:r>
        <w:rPr>
          <w:sz w:val="28"/>
          <w:szCs w:val="28"/>
        </w:rPr>
        <w:t>1. Create and push python source files, test files and requirements.txt files on git hub using git commands.</w:t>
      </w:r>
    </w:p>
    <w:p w:rsidR="0035580E" w:rsidRDefault="0035580E">
      <w:pPr>
        <w:rPr>
          <w:sz w:val="28"/>
          <w:szCs w:val="28"/>
        </w:rPr>
      </w:pPr>
      <w:r>
        <w:rPr>
          <w:sz w:val="28"/>
          <w:szCs w:val="28"/>
        </w:rPr>
        <w:t>2. Go to actions on the task bar and add a new workflow. Select python application workflow template.</w:t>
      </w:r>
    </w:p>
    <w:p w:rsidR="0035580E" w:rsidRDefault="0035580E">
      <w:pPr>
        <w:rPr>
          <w:sz w:val="28"/>
          <w:szCs w:val="28"/>
        </w:rPr>
      </w:pPr>
      <w:r>
        <w:rPr>
          <w:sz w:val="28"/>
          <w:szCs w:val="28"/>
        </w:rPr>
        <w:t>3. Edit the workflow.yml file as per the requirements to run on self-hosted runner.</w:t>
      </w:r>
    </w:p>
    <w:p w:rsidR="0035580E" w:rsidRDefault="0035580E">
      <w:pPr>
        <w:rPr>
          <w:sz w:val="28"/>
          <w:szCs w:val="28"/>
        </w:rPr>
      </w:pPr>
      <w:r>
        <w:rPr>
          <w:sz w:val="28"/>
          <w:szCs w:val="28"/>
        </w:rPr>
        <w:t xml:space="preserve">4. Add a self-hosted runner in the actions tab </w:t>
      </w:r>
    </w:p>
    <w:p w:rsidR="0035580E" w:rsidRDefault="0035580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14789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0E" w:rsidRDefault="0035580E">
      <w:pPr>
        <w:rPr>
          <w:sz w:val="28"/>
          <w:szCs w:val="28"/>
        </w:rPr>
      </w:pPr>
      <w:r>
        <w:rPr>
          <w:sz w:val="28"/>
          <w:szCs w:val="28"/>
        </w:rPr>
        <w:t xml:space="preserve">5. Use command 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add-</w:t>
      </w:r>
      <w:proofErr w:type="gramStart"/>
      <w:r w:rsidR="00F819AC">
        <w:rPr>
          <w:sz w:val="28"/>
          <w:szCs w:val="28"/>
        </w:rPr>
        <w:t>runner,  ./</w:t>
      </w:r>
      <w:proofErr w:type="gramEnd"/>
      <w:r>
        <w:rPr>
          <w:sz w:val="28"/>
          <w:szCs w:val="28"/>
        </w:rPr>
        <w:t>run.sh to start your session</w:t>
      </w:r>
      <w:r w:rsidR="00F819AC">
        <w:rPr>
          <w:sz w:val="28"/>
          <w:szCs w:val="28"/>
        </w:rPr>
        <w:t xml:space="preserve"> in you GCP VM instance.</w:t>
      </w:r>
    </w:p>
    <w:p w:rsidR="00F819AC" w:rsidRDefault="00F819AC">
      <w:pPr>
        <w:rPr>
          <w:sz w:val="28"/>
          <w:szCs w:val="28"/>
        </w:rPr>
      </w:pPr>
      <w:r>
        <w:rPr>
          <w:sz w:val="28"/>
          <w:szCs w:val="28"/>
        </w:rPr>
        <w:t xml:space="preserve">6. Run your workflows by committing and pushing code the workflow will run and test code on the VM instance and result is thus obtained. </w:t>
      </w:r>
    </w:p>
    <w:p w:rsidR="0035580E" w:rsidRDefault="0035580E">
      <w:pPr>
        <w:rPr>
          <w:sz w:val="28"/>
          <w:szCs w:val="28"/>
        </w:rPr>
      </w:pPr>
    </w:p>
    <w:p w:rsidR="0035580E" w:rsidRPr="0035580E" w:rsidRDefault="003558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5580E" w:rsidRPr="0035580E" w:rsidSect="0029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5F5"/>
    <w:rsid w:val="002465F5"/>
    <w:rsid w:val="00290891"/>
    <w:rsid w:val="0035580E"/>
    <w:rsid w:val="00F8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2020-05-08T05:55:00Z</dcterms:created>
  <dcterms:modified xsi:type="dcterms:W3CDTF">2020-05-08T06:19:00Z</dcterms:modified>
</cp:coreProperties>
</file>