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DC0" w:rsidRDefault="004A7DC0" w:rsidP="004A7DC0">
      <w:pPr>
        <w:rPr>
          <w:b/>
          <w:sz w:val="24"/>
          <w:szCs w:val="24"/>
        </w:rPr>
      </w:pPr>
    </w:p>
    <w:p w:rsidR="00892BBC" w:rsidRPr="004A7DC0" w:rsidRDefault="004A7DC0" w:rsidP="004A7DC0">
      <w:pPr>
        <w:ind w:left="360"/>
        <w:rPr>
          <w:b/>
          <w:sz w:val="24"/>
          <w:szCs w:val="24"/>
        </w:rPr>
      </w:pPr>
      <w:r>
        <w:rPr>
          <w:noProof/>
        </w:rPr>
        <w:drawing>
          <wp:inline distT="0" distB="0" distL="0" distR="0" wp14:anchorId="0665DC34" wp14:editId="137C54F2">
            <wp:extent cx="5943600" cy="2561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61590"/>
                    </a:xfrm>
                    <a:prstGeom prst="rect">
                      <a:avLst/>
                    </a:prstGeom>
                  </pic:spPr>
                </pic:pic>
              </a:graphicData>
            </a:graphic>
          </wp:inline>
        </w:drawing>
      </w:r>
      <w:r w:rsidR="00892BBC" w:rsidRPr="004A7DC0">
        <w:rPr>
          <w:b/>
          <w:sz w:val="24"/>
          <w:szCs w:val="24"/>
        </w:rPr>
        <w:t>When should we use HBASE, list some of the scenarios for the same in real time.</w:t>
      </w:r>
    </w:p>
    <w:p w:rsidR="00892BBC" w:rsidRDefault="00892BBC" w:rsidP="00892BBC">
      <w:pPr>
        <w:ind w:left="360"/>
        <w:rPr>
          <w:b/>
          <w:sz w:val="28"/>
          <w:szCs w:val="28"/>
        </w:rPr>
      </w:pPr>
      <w:r>
        <w:rPr>
          <w:b/>
          <w:sz w:val="28"/>
          <w:szCs w:val="28"/>
        </w:rPr>
        <w:t>Ans)</w:t>
      </w:r>
    </w:p>
    <w:p w:rsidR="00892BBC" w:rsidRPr="00892BBC" w:rsidRDefault="00892BBC" w:rsidP="00892BBC">
      <w:pPr>
        <w:shd w:val="clear" w:color="auto" w:fill="FFFFFF"/>
        <w:spacing w:after="450" w:line="240" w:lineRule="auto"/>
        <w:ind w:left="360"/>
        <w:rPr>
          <w:rFonts w:eastAsia="Times New Roman" w:cs="Helvetica"/>
          <w:sz w:val="24"/>
          <w:szCs w:val="24"/>
        </w:rPr>
      </w:pPr>
      <w:r w:rsidRPr="00892BBC">
        <w:rPr>
          <w:rFonts w:eastAsia="Times New Roman" w:cs="Helvetica"/>
          <w:sz w:val="24"/>
          <w:szCs w:val="24"/>
        </w:rPr>
        <w:t>HBase offers lot of good functionalities, but it is still not a </w:t>
      </w:r>
      <w:r w:rsidRPr="00892BBC">
        <w:rPr>
          <w:rFonts w:eastAsia="Times New Roman" w:cs="Helvetica"/>
          <w:b/>
          <w:bCs/>
          <w:sz w:val="24"/>
          <w:szCs w:val="24"/>
        </w:rPr>
        <w:t>‘Fit for All’</w:t>
      </w:r>
      <w:r w:rsidRPr="00892BBC">
        <w:rPr>
          <w:rFonts w:eastAsia="Times New Roman" w:cs="Helvetica"/>
          <w:sz w:val="24"/>
          <w:szCs w:val="24"/>
        </w:rPr>
        <w:t> solution. Following are some of the key areas to be considered before finalizing HBase for your application.</w:t>
      </w:r>
    </w:p>
    <w:p w:rsidR="00892BBC" w:rsidRPr="00892BBC" w:rsidRDefault="00892BBC" w:rsidP="00892BBC">
      <w:pPr>
        <w:shd w:val="clear" w:color="auto" w:fill="FFFFFF"/>
        <w:spacing w:after="450" w:line="240" w:lineRule="auto"/>
        <w:ind w:left="360"/>
        <w:rPr>
          <w:rFonts w:eastAsia="Times New Roman" w:cs="Helvetica"/>
          <w:sz w:val="24"/>
          <w:szCs w:val="24"/>
        </w:rPr>
      </w:pPr>
      <w:r w:rsidRPr="00892BBC">
        <w:rPr>
          <w:rFonts w:eastAsia="Times New Roman" w:cs="Helvetica"/>
          <w:b/>
          <w:bCs/>
          <w:sz w:val="24"/>
          <w:szCs w:val="24"/>
        </w:rPr>
        <w:t>Data volume:</w:t>
      </w:r>
      <w:r w:rsidRPr="00892BBC">
        <w:rPr>
          <w:rFonts w:eastAsia="Times New Roman" w:cs="Helvetica"/>
          <w:sz w:val="24"/>
          <w:szCs w:val="24"/>
        </w:rPr>
        <w:t> The volume of data is the most common point to be considered. You should have peta bytes of data to be processed in a distributed environment. Otherwise, for a small amount of data, it will be stored and processed in a single node, keeping other nodes idle. So, it will be a misuse of technology framework.</w:t>
      </w:r>
    </w:p>
    <w:p w:rsidR="00892BBC" w:rsidRPr="00892BBC" w:rsidRDefault="00892BBC" w:rsidP="00892BBC">
      <w:pPr>
        <w:shd w:val="clear" w:color="auto" w:fill="FFFFFF"/>
        <w:spacing w:after="450" w:line="240" w:lineRule="auto"/>
        <w:ind w:left="360"/>
        <w:rPr>
          <w:rFonts w:eastAsia="Times New Roman" w:cs="Helvetica"/>
          <w:sz w:val="24"/>
          <w:szCs w:val="24"/>
        </w:rPr>
      </w:pPr>
      <w:r w:rsidRPr="00892BBC">
        <w:rPr>
          <w:rFonts w:eastAsia="Times New Roman" w:cs="Helvetica"/>
          <w:b/>
          <w:bCs/>
          <w:sz w:val="24"/>
          <w:szCs w:val="24"/>
        </w:rPr>
        <w:t>Application Types:</w:t>
      </w:r>
      <w:r w:rsidRPr="00892BBC">
        <w:rPr>
          <w:rFonts w:eastAsia="Times New Roman" w:cs="Helvetica"/>
          <w:sz w:val="24"/>
          <w:szCs w:val="24"/>
        </w:rPr>
        <w:t> HBase is not suitable for transactional applications, large volume MapReduce jobs, relational analytics, etc. It is preferred when you have a variable schema with slightly different rows. It is also suitable when you are going for a key dependent access to your stored data.</w:t>
      </w:r>
    </w:p>
    <w:p w:rsidR="00892BBC" w:rsidRPr="00892BBC" w:rsidRDefault="00892BBC" w:rsidP="00892BBC">
      <w:pPr>
        <w:shd w:val="clear" w:color="auto" w:fill="FFFFFF"/>
        <w:spacing w:after="450" w:line="240" w:lineRule="auto"/>
        <w:ind w:left="360"/>
        <w:rPr>
          <w:rFonts w:eastAsia="Times New Roman" w:cs="Helvetica"/>
          <w:sz w:val="24"/>
          <w:szCs w:val="24"/>
        </w:rPr>
      </w:pPr>
      <w:r w:rsidRPr="00892BBC">
        <w:rPr>
          <w:rFonts w:eastAsia="Times New Roman" w:cs="Helvetica"/>
          <w:b/>
          <w:bCs/>
          <w:sz w:val="24"/>
          <w:szCs w:val="24"/>
        </w:rPr>
        <w:t>Hardware environment:</w:t>
      </w:r>
      <w:r w:rsidRPr="00892BBC">
        <w:rPr>
          <w:rFonts w:eastAsia="Times New Roman" w:cs="Helvetica"/>
          <w:sz w:val="24"/>
          <w:szCs w:val="24"/>
        </w:rPr>
        <w:t> HBase runs on top of HDFS. And HDFS works efficiently with a large number of nodes (minimum 5). So, if you have good hardware support, then HBase can be a good selection.</w:t>
      </w:r>
    </w:p>
    <w:p w:rsidR="00892BBC" w:rsidRPr="00892BBC" w:rsidRDefault="00892BBC" w:rsidP="00892BBC">
      <w:pPr>
        <w:shd w:val="clear" w:color="auto" w:fill="FFFFFF"/>
        <w:spacing w:after="450" w:line="240" w:lineRule="auto"/>
        <w:ind w:left="360"/>
        <w:rPr>
          <w:rFonts w:eastAsia="Times New Roman" w:cs="Helvetica"/>
          <w:sz w:val="24"/>
          <w:szCs w:val="24"/>
        </w:rPr>
      </w:pPr>
      <w:r w:rsidRPr="00892BBC">
        <w:rPr>
          <w:rFonts w:eastAsia="Times New Roman" w:cs="Helvetica"/>
          <w:b/>
          <w:bCs/>
          <w:sz w:val="24"/>
          <w:szCs w:val="24"/>
        </w:rPr>
        <w:t>No requirement of relational features:</w:t>
      </w:r>
      <w:r w:rsidRPr="00892BBC">
        <w:rPr>
          <w:rFonts w:eastAsia="Times New Roman" w:cs="Helvetica"/>
          <w:sz w:val="24"/>
          <w:szCs w:val="24"/>
        </w:rPr>
        <w:t> Your application should not have any requirement for RDBMS features like transaction, triggers, complex query, complex joins etc. If you can build your application without these features, then go for HBase.</w:t>
      </w:r>
    </w:p>
    <w:p w:rsidR="00892BBC" w:rsidRPr="00892BBC" w:rsidRDefault="00892BBC" w:rsidP="00892BBC">
      <w:pPr>
        <w:shd w:val="clear" w:color="auto" w:fill="FFFFFF"/>
        <w:spacing w:after="450" w:line="240" w:lineRule="auto"/>
        <w:ind w:left="360"/>
        <w:rPr>
          <w:rFonts w:eastAsia="Times New Roman" w:cs="Helvetica"/>
          <w:sz w:val="24"/>
          <w:szCs w:val="24"/>
        </w:rPr>
      </w:pPr>
      <w:r w:rsidRPr="00892BBC">
        <w:rPr>
          <w:rFonts w:eastAsia="Times New Roman" w:cs="Helvetica"/>
          <w:b/>
          <w:bCs/>
          <w:sz w:val="24"/>
          <w:szCs w:val="24"/>
        </w:rPr>
        <w:lastRenderedPageBreak/>
        <w:t>Quick access to data: </w:t>
      </w:r>
      <w:r w:rsidRPr="00892BBC">
        <w:rPr>
          <w:rFonts w:eastAsia="Times New Roman" w:cs="Helvetica"/>
          <w:sz w:val="24"/>
          <w:szCs w:val="24"/>
        </w:rPr>
        <w:t>If you need a random and real time access to your data, then HBase is a suitable candidate. It is also a perfect fit for storing large tables with multi structured data. It gives ‘flashback’ support to queries, which makes it more suitable for fetching data in a particular instance of time.</w:t>
      </w:r>
    </w:p>
    <w:p w:rsidR="00892BBC" w:rsidRDefault="00892BBC" w:rsidP="00892BBC">
      <w:pPr>
        <w:shd w:val="clear" w:color="auto" w:fill="FFFFFF"/>
        <w:spacing w:after="450" w:line="240" w:lineRule="auto"/>
        <w:ind w:left="360"/>
        <w:rPr>
          <w:rFonts w:eastAsia="Times New Roman" w:cs="Helvetica"/>
          <w:sz w:val="24"/>
          <w:szCs w:val="24"/>
        </w:rPr>
      </w:pPr>
      <w:r w:rsidRPr="00892BBC">
        <w:rPr>
          <w:rFonts w:eastAsia="Times New Roman" w:cs="Helvetica"/>
          <w:sz w:val="24"/>
          <w:szCs w:val="24"/>
        </w:rPr>
        <w:t>Apart from the above points, HBase is also suitable when you need fault tolerant, fast and usable data management in a non-relational environment.</w:t>
      </w:r>
    </w:p>
    <w:p w:rsidR="00892BBC" w:rsidRPr="00892BBC" w:rsidRDefault="004A7DC0" w:rsidP="00892BBC">
      <w:pPr>
        <w:shd w:val="clear" w:color="auto" w:fill="FFFFFF"/>
        <w:spacing w:after="450" w:line="240" w:lineRule="auto"/>
        <w:ind w:left="360"/>
        <w:rPr>
          <w:rFonts w:eastAsia="Times New Roman" w:cs="Helvetica"/>
          <w:sz w:val="24"/>
          <w:szCs w:val="24"/>
        </w:rPr>
      </w:pPr>
      <w:hyperlink r:id="rId6" w:tgtFrame="_blank" w:history="1">
        <w:r w:rsidR="00892BBC" w:rsidRPr="00892BBC">
          <w:rPr>
            <w:rStyle w:val="Hyperlink"/>
            <w:rFonts w:cs="Helvetica"/>
            <w:color w:val="auto"/>
            <w:sz w:val="24"/>
            <w:szCs w:val="24"/>
            <w:u w:val="none"/>
            <w:shd w:val="clear" w:color="auto" w:fill="FFFFFF"/>
          </w:rPr>
          <w:t>Apache HBase</w:t>
        </w:r>
      </w:hyperlink>
      <w:r w:rsidR="00892BBC" w:rsidRPr="00892BBC">
        <w:rPr>
          <w:rStyle w:val="apple-converted-space"/>
          <w:rFonts w:cs="Helvetica"/>
          <w:sz w:val="24"/>
          <w:szCs w:val="24"/>
          <w:shd w:val="clear" w:color="auto" w:fill="FFFFFF"/>
        </w:rPr>
        <w:t> </w:t>
      </w:r>
      <w:r w:rsidR="00892BBC" w:rsidRPr="00892BBC">
        <w:rPr>
          <w:rFonts w:cs="Helvetica"/>
          <w:sz w:val="24"/>
          <w:szCs w:val="24"/>
          <w:shd w:val="clear" w:color="auto" w:fill="FFFFFF"/>
        </w:rPr>
        <w:t>is one of the most popular non-relational databases built on top of Hadoop and HDFS (Hadoop Distributed File system). It is also known as the Hadoop database. As an Apache project, HBase is an open-source, versioned and distributed NoSQL DB written in the Java language. It is built on Google’s</w:t>
      </w:r>
      <w:r w:rsidR="00892BBC" w:rsidRPr="00892BBC">
        <w:rPr>
          <w:rStyle w:val="apple-converted-space"/>
          <w:rFonts w:cs="Helvetica"/>
          <w:sz w:val="24"/>
          <w:szCs w:val="24"/>
          <w:shd w:val="clear" w:color="auto" w:fill="FFFFFF"/>
        </w:rPr>
        <w:t> </w:t>
      </w:r>
      <w:hyperlink r:id="rId7" w:tgtFrame="_blank" w:history="1">
        <w:r w:rsidR="00892BBC" w:rsidRPr="00892BBC">
          <w:rPr>
            <w:rStyle w:val="Hyperlink"/>
            <w:rFonts w:cs="Helvetica"/>
            <w:color w:val="auto"/>
            <w:sz w:val="24"/>
            <w:szCs w:val="24"/>
            <w:u w:val="none"/>
            <w:shd w:val="clear" w:color="auto" w:fill="FFFFFF"/>
          </w:rPr>
          <w:t>Bigtable</w:t>
        </w:r>
      </w:hyperlink>
      <w:r w:rsidR="00892BBC" w:rsidRPr="00892BBC">
        <w:rPr>
          <w:rStyle w:val="apple-converted-space"/>
          <w:rFonts w:cs="Helvetica"/>
          <w:sz w:val="24"/>
          <w:szCs w:val="24"/>
          <w:shd w:val="clear" w:color="auto" w:fill="FFFFFF"/>
        </w:rPr>
        <w:t> </w:t>
      </w:r>
      <w:r w:rsidR="00892BBC" w:rsidRPr="00892BBC">
        <w:rPr>
          <w:rFonts w:cs="Helvetica"/>
          <w:sz w:val="24"/>
          <w:szCs w:val="24"/>
          <w:shd w:val="clear" w:color="auto" w:fill="FFFFFF"/>
        </w:rPr>
        <w:t>concepts. Apache HBase is suitable for use cases where you need real time and random read/write access to huge volumes of data (Big data). As HBase runs on top of HDFS, the performance is also dependent on the hardware support. We need to provide sufficient number of nodes (minimum 5) to get a better performance.</w:t>
      </w:r>
    </w:p>
    <w:p w:rsidR="00892BBC" w:rsidRDefault="00892BBC" w:rsidP="00892BBC">
      <w:pPr>
        <w:ind w:left="360"/>
        <w:rPr>
          <w:rFonts w:cs="Helvetica"/>
          <w:sz w:val="24"/>
          <w:szCs w:val="24"/>
          <w:shd w:val="clear" w:color="auto" w:fill="FFFFFF"/>
        </w:rPr>
      </w:pPr>
    </w:p>
    <w:p w:rsidR="00892BBC" w:rsidRDefault="00892BBC" w:rsidP="00892BBC">
      <w:pPr>
        <w:ind w:left="360"/>
        <w:rPr>
          <w:rFonts w:cs="Helvetica"/>
          <w:b/>
          <w:sz w:val="24"/>
          <w:szCs w:val="24"/>
          <w:shd w:val="clear" w:color="auto" w:fill="FFFFFF"/>
        </w:rPr>
      </w:pPr>
      <w:r>
        <w:rPr>
          <w:rFonts w:cs="Helvetica"/>
          <w:b/>
          <w:sz w:val="24"/>
          <w:szCs w:val="24"/>
          <w:shd w:val="clear" w:color="auto" w:fill="FFFFFF"/>
        </w:rPr>
        <w:t>Real time scenarios:</w:t>
      </w:r>
    </w:p>
    <w:p w:rsidR="00892BBC" w:rsidRPr="00892BBC" w:rsidRDefault="00892BBC" w:rsidP="00892BBC">
      <w:pPr>
        <w:shd w:val="clear" w:color="auto" w:fill="FFFFFF"/>
        <w:spacing w:after="450" w:line="240" w:lineRule="auto"/>
        <w:ind w:left="360"/>
        <w:rPr>
          <w:rFonts w:eastAsia="Times New Roman" w:cs="Helvetica"/>
          <w:sz w:val="24"/>
          <w:szCs w:val="24"/>
        </w:rPr>
      </w:pPr>
      <w:r w:rsidRPr="00892BBC">
        <w:rPr>
          <w:rFonts w:eastAsia="Times New Roman" w:cs="Helvetica"/>
          <w:sz w:val="24"/>
          <w:szCs w:val="24"/>
        </w:rPr>
        <w:t>There are a lot of real-life implementations of HBase. Some of the important use cases are:</w:t>
      </w:r>
    </w:p>
    <w:p w:rsidR="00892BBC" w:rsidRPr="00892BBC" w:rsidRDefault="00892BBC" w:rsidP="00892BBC">
      <w:pPr>
        <w:numPr>
          <w:ilvl w:val="0"/>
          <w:numId w:val="2"/>
        </w:numPr>
        <w:shd w:val="clear" w:color="auto" w:fill="FFFFFF"/>
        <w:spacing w:before="100" w:beforeAutospacing="1" w:after="100" w:afterAutospacing="1" w:line="240" w:lineRule="auto"/>
        <w:rPr>
          <w:rFonts w:eastAsia="Times New Roman" w:cs="Helvetica"/>
          <w:sz w:val="24"/>
          <w:szCs w:val="24"/>
        </w:rPr>
      </w:pPr>
      <w:r w:rsidRPr="00892BBC">
        <w:rPr>
          <w:rFonts w:eastAsia="Times New Roman" w:cs="Helvetica"/>
          <w:sz w:val="24"/>
          <w:szCs w:val="24"/>
        </w:rPr>
        <w:t>Use of HBase by Mozilla: They generally store all crash data in HBase</w:t>
      </w:r>
    </w:p>
    <w:p w:rsidR="00892BBC" w:rsidRDefault="00892BBC" w:rsidP="00892BBC">
      <w:pPr>
        <w:numPr>
          <w:ilvl w:val="0"/>
          <w:numId w:val="2"/>
        </w:numPr>
        <w:shd w:val="clear" w:color="auto" w:fill="FFFFFF"/>
        <w:spacing w:before="100" w:beforeAutospacing="1" w:after="100" w:afterAutospacing="1" w:line="240" w:lineRule="auto"/>
        <w:rPr>
          <w:rFonts w:eastAsia="Times New Roman" w:cs="Helvetica"/>
          <w:sz w:val="24"/>
          <w:szCs w:val="24"/>
        </w:rPr>
      </w:pPr>
      <w:r w:rsidRPr="00892BBC">
        <w:rPr>
          <w:rFonts w:eastAsia="Times New Roman" w:cs="Helvetica"/>
          <w:sz w:val="24"/>
          <w:szCs w:val="24"/>
        </w:rPr>
        <w:t>Use of HBase by Facebook: Facebook uses HBase storage to store real-time messages.</w:t>
      </w:r>
    </w:p>
    <w:p w:rsidR="00892BBC" w:rsidRPr="000C6192" w:rsidRDefault="000C6192" w:rsidP="000C6192">
      <w:pPr>
        <w:pStyle w:val="ListParagraph"/>
        <w:numPr>
          <w:ilvl w:val="0"/>
          <w:numId w:val="1"/>
        </w:numPr>
        <w:shd w:val="clear" w:color="auto" w:fill="FFFFFF"/>
        <w:spacing w:before="100" w:beforeAutospacing="1" w:after="100" w:afterAutospacing="1" w:line="240" w:lineRule="auto"/>
        <w:rPr>
          <w:b/>
          <w:sz w:val="24"/>
          <w:szCs w:val="24"/>
        </w:rPr>
      </w:pPr>
      <w:r w:rsidRPr="000C6192">
        <w:rPr>
          <w:b/>
          <w:sz w:val="24"/>
          <w:szCs w:val="24"/>
        </w:rPr>
        <w:t>What are the different modes in which Hbase can be run?</w:t>
      </w:r>
    </w:p>
    <w:p w:rsidR="000C6192" w:rsidRDefault="000C6192" w:rsidP="000C6192">
      <w:pPr>
        <w:shd w:val="clear" w:color="auto" w:fill="FFFFFF"/>
        <w:spacing w:before="100" w:beforeAutospacing="1" w:after="100" w:afterAutospacing="1" w:line="240" w:lineRule="auto"/>
        <w:ind w:left="360"/>
        <w:rPr>
          <w:rFonts w:eastAsia="Times New Roman" w:cs="Helvetica"/>
          <w:b/>
          <w:sz w:val="24"/>
          <w:szCs w:val="24"/>
        </w:rPr>
      </w:pPr>
      <w:r>
        <w:rPr>
          <w:rFonts w:eastAsia="Times New Roman" w:cs="Helvetica"/>
          <w:b/>
          <w:sz w:val="24"/>
          <w:szCs w:val="24"/>
        </w:rPr>
        <w:t>Ans)</w:t>
      </w:r>
    </w:p>
    <w:p w:rsidR="000C6192" w:rsidRPr="000C6192" w:rsidRDefault="000C6192" w:rsidP="00163771">
      <w:pPr>
        <w:shd w:val="clear" w:color="auto" w:fill="FFFFFF"/>
        <w:spacing w:before="100" w:beforeAutospacing="1" w:after="100" w:afterAutospacing="1" w:line="240" w:lineRule="auto"/>
        <w:ind w:left="360"/>
        <w:rPr>
          <w:rFonts w:eastAsia="Times New Roman" w:cs="Times New Roman"/>
          <w:sz w:val="24"/>
          <w:szCs w:val="24"/>
        </w:rPr>
      </w:pPr>
      <w:r w:rsidRPr="000C6192">
        <w:rPr>
          <w:rFonts w:eastAsia="Times New Roman" w:cs="Times New Roman"/>
          <w:sz w:val="24"/>
          <w:szCs w:val="24"/>
        </w:rPr>
        <w:t>HBase has two run modes:</w:t>
      </w:r>
      <w:r w:rsidRPr="00163771">
        <w:rPr>
          <w:rFonts w:eastAsia="Times New Roman" w:cs="Times New Roman"/>
          <w:sz w:val="24"/>
          <w:szCs w:val="24"/>
        </w:rPr>
        <w:t> </w:t>
      </w:r>
      <w:hyperlink r:id="rId8" w:anchor="standalone" w:tooltip="2.2.1. Standalone HBase" w:history="1">
        <w:r w:rsidRPr="00163771">
          <w:rPr>
            <w:rFonts w:eastAsia="Times New Roman" w:cs="Times New Roman"/>
            <w:sz w:val="24"/>
            <w:szCs w:val="24"/>
          </w:rPr>
          <w:t xml:space="preserve"> “Standalone HBase”</w:t>
        </w:r>
      </w:hyperlink>
      <w:r w:rsidRPr="00163771">
        <w:rPr>
          <w:rFonts w:eastAsia="Times New Roman" w:cs="Times New Roman"/>
          <w:sz w:val="24"/>
          <w:szCs w:val="24"/>
        </w:rPr>
        <w:t> </w:t>
      </w:r>
      <w:r w:rsidRPr="000C6192">
        <w:rPr>
          <w:rFonts w:eastAsia="Times New Roman" w:cs="Times New Roman"/>
          <w:sz w:val="24"/>
          <w:szCs w:val="24"/>
        </w:rPr>
        <w:t>and</w:t>
      </w:r>
      <w:r w:rsidRPr="00163771">
        <w:rPr>
          <w:rFonts w:eastAsia="Times New Roman" w:cs="Times New Roman"/>
          <w:sz w:val="24"/>
          <w:szCs w:val="24"/>
        </w:rPr>
        <w:t> </w:t>
      </w:r>
      <w:hyperlink r:id="rId9" w:anchor="distributed" w:tooltip="2.2.2. Distributed" w:history="1">
        <w:r w:rsidRPr="00163771">
          <w:rPr>
            <w:rFonts w:eastAsia="Times New Roman" w:cs="Times New Roman"/>
            <w:sz w:val="24"/>
            <w:szCs w:val="24"/>
          </w:rPr>
          <w:t xml:space="preserve"> “Distributed”</w:t>
        </w:r>
      </w:hyperlink>
      <w:r w:rsidRPr="000C6192">
        <w:rPr>
          <w:rFonts w:eastAsia="Times New Roman" w:cs="Times New Roman"/>
          <w:sz w:val="24"/>
          <w:szCs w:val="24"/>
        </w:rPr>
        <w:t>. Out of the box, HBase runs in standalone mode. To set up a distributed deploy, you will need to configure HBase by editing files in the HBase</w:t>
      </w:r>
      <w:r w:rsidRPr="00163771">
        <w:rPr>
          <w:rFonts w:eastAsia="Times New Roman" w:cs="Times New Roman"/>
          <w:sz w:val="24"/>
          <w:szCs w:val="24"/>
        </w:rPr>
        <w:t> </w:t>
      </w:r>
      <w:r w:rsidRPr="00163771">
        <w:rPr>
          <w:rFonts w:eastAsia="Times New Roman" w:cs="Courier New"/>
          <w:sz w:val="24"/>
          <w:szCs w:val="24"/>
        </w:rPr>
        <w:t xml:space="preserve">conf </w:t>
      </w:r>
      <w:r w:rsidRPr="000C6192">
        <w:rPr>
          <w:rFonts w:eastAsia="Times New Roman" w:cs="Times New Roman"/>
          <w:sz w:val="24"/>
          <w:szCs w:val="24"/>
        </w:rPr>
        <w:t>directory.</w:t>
      </w:r>
    </w:p>
    <w:p w:rsidR="000C6192" w:rsidRDefault="000C6192" w:rsidP="00163771">
      <w:pPr>
        <w:shd w:val="clear" w:color="auto" w:fill="FFFFFF"/>
        <w:spacing w:before="100" w:beforeAutospacing="1" w:after="100" w:afterAutospacing="1" w:line="240" w:lineRule="auto"/>
        <w:ind w:left="360"/>
        <w:rPr>
          <w:rFonts w:eastAsia="Times New Roman" w:cs="Times New Roman"/>
          <w:sz w:val="24"/>
          <w:szCs w:val="24"/>
        </w:rPr>
      </w:pPr>
      <w:r w:rsidRPr="000C6192">
        <w:rPr>
          <w:rFonts w:eastAsia="Times New Roman" w:cs="Times New Roman"/>
          <w:sz w:val="24"/>
          <w:szCs w:val="24"/>
        </w:rPr>
        <w:t>Whatever your mode, you will need to edit</w:t>
      </w:r>
      <w:r w:rsidRPr="00163771">
        <w:rPr>
          <w:rFonts w:eastAsia="Times New Roman" w:cs="Times New Roman"/>
          <w:sz w:val="24"/>
          <w:szCs w:val="24"/>
        </w:rPr>
        <w:t> </w:t>
      </w:r>
      <w:r w:rsidRPr="00163771">
        <w:rPr>
          <w:rFonts w:eastAsia="Times New Roman" w:cs="Courier New"/>
          <w:sz w:val="24"/>
          <w:szCs w:val="24"/>
        </w:rPr>
        <w:t>conf/hbase-env.sh</w:t>
      </w:r>
      <w:r w:rsidRPr="00163771">
        <w:rPr>
          <w:rFonts w:eastAsia="Times New Roman" w:cs="Times New Roman"/>
          <w:sz w:val="24"/>
          <w:szCs w:val="24"/>
        </w:rPr>
        <w:t> </w:t>
      </w:r>
      <w:r w:rsidRPr="000C6192">
        <w:rPr>
          <w:rFonts w:eastAsia="Times New Roman" w:cs="Times New Roman"/>
          <w:sz w:val="24"/>
          <w:szCs w:val="24"/>
        </w:rPr>
        <w:t>to tell HBase which</w:t>
      </w:r>
      <w:r w:rsidRPr="00163771">
        <w:rPr>
          <w:rFonts w:eastAsia="Times New Roman" w:cs="Times New Roman"/>
          <w:sz w:val="24"/>
          <w:szCs w:val="24"/>
        </w:rPr>
        <w:t> </w:t>
      </w:r>
      <w:r w:rsidRPr="00163771">
        <w:rPr>
          <w:rFonts w:eastAsia="Times New Roman" w:cs="Times New Roman"/>
          <w:b/>
          <w:bCs/>
          <w:sz w:val="24"/>
          <w:szCs w:val="24"/>
        </w:rPr>
        <w:t>java</w:t>
      </w:r>
      <w:r w:rsidRPr="00163771">
        <w:rPr>
          <w:rFonts w:eastAsia="Times New Roman" w:cs="Times New Roman"/>
          <w:sz w:val="24"/>
          <w:szCs w:val="24"/>
        </w:rPr>
        <w:t> </w:t>
      </w:r>
      <w:r w:rsidRPr="000C6192">
        <w:rPr>
          <w:rFonts w:eastAsia="Times New Roman" w:cs="Times New Roman"/>
          <w:sz w:val="24"/>
          <w:szCs w:val="24"/>
        </w:rPr>
        <w:t>to use. In this file you set HBase environment variables such as the heapsize and other options for the</w:t>
      </w:r>
      <w:r w:rsidRPr="00163771">
        <w:rPr>
          <w:rFonts w:eastAsia="Times New Roman" w:cs="Times New Roman"/>
          <w:sz w:val="24"/>
          <w:szCs w:val="24"/>
        </w:rPr>
        <w:t> JVM</w:t>
      </w:r>
      <w:r w:rsidRPr="000C6192">
        <w:rPr>
          <w:rFonts w:eastAsia="Times New Roman" w:cs="Times New Roman"/>
          <w:sz w:val="24"/>
          <w:szCs w:val="24"/>
        </w:rPr>
        <w:t>, the preferred location for log files, etc. Set</w:t>
      </w:r>
      <w:r w:rsidRPr="00163771">
        <w:rPr>
          <w:rFonts w:eastAsia="Times New Roman" w:cs="Times New Roman"/>
          <w:sz w:val="24"/>
          <w:szCs w:val="24"/>
        </w:rPr>
        <w:t> </w:t>
      </w:r>
      <w:r w:rsidRPr="00163771">
        <w:rPr>
          <w:rFonts w:eastAsia="Times New Roman" w:cs="Courier New"/>
          <w:sz w:val="24"/>
          <w:szCs w:val="24"/>
        </w:rPr>
        <w:t>JAVA_HOME</w:t>
      </w:r>
      <w:r w:rsidRPr="00163771">
        <w:rPr>
          <w:rFonts w:eastAsia="Times New Roman" w:cs="Times New Roman"/>
          <w:sz w:val="24"/>
          <w:szCs w:val="24"/>
        </w:rPr>
        <w:t> </w:t>
      </w:r>
      <w:r w:rsidRPr="000C6192">
        <w:rPr>
          <w:rFonts w:eastAsia="Times New Roman" w:cs="Times New Roman"/>
          <w:sz w:val="24"/>
          <w:szCs w:val="24"/>
        </w:rPr>
        <w:t>to point at the root of your</w:t>
      </w:r>
      <w:r w:rsidRPr="00163771">
        <w:rPr>
          <w:rFonts w:eastAsia="Times New Roman" w:cs="Times New Roman"/>
          <w:sz w:val="24"/>
          <w:szCs w:val="24"/>
        </w:rPr>
        <w:t> </w:t>
      </w:r>
      <w:r w:rsidRPr="00163771">
        <w:rPr>
          <w:rFonts w:eastAsia="Times New Roman" w:cs="Times New Roman"/>
          <w:b/>
          <w:bCs/>
          <w:sz w:val="24"/>
          <w:szCs w:val="24"/>
        </w:rPr>
        <w:t>java</w:t>
      </w:r>
      <w:r w:rsidRPr="00163771">
        <w:rPr>
          <w:rFonts w:eastAsia="Times New Roman" w:cs="Times New Roman"/>
          <w:sz w:val="24"/>
          <w:szCs w:val="24"/>
        </w:rPr>
        <w:t> </w:t>
      </w:r>
      <w:r w:rsidRPr="000C6192">
        <w:rPr>
          <w:rFonts w:eastAsia="Times New Roman" w:cs="Times New Roman"/>
          <w:sz w:val="24"/>
          <w:szCs w:val="24"/>
        </w:rPr>
        <w:t>install.</w:t>
      </w:r>
    </w:p>
    <w:p w:rsidR="004A7DC0" w:rsidRDefault="004A7DC0" w:rsidP="00163771">
      <w:pPr>
        <w:shd w:val="clear" w:color="auto" w:fill="FFFFFF"/>
        <w:spacing w:before="100" w:beforeAutospacing="1" w:after="100" w:afterAutospacing="1" w:line="240" w:lineRule="auto"/>
        <w:ind w:left="360"/>
        <w:rPr>
          <w:rFonts w:eastAsia="Times New Roman" w:cs="Times New Roman"/>
          <w:sz w:val="24"/>
          <w:szCs w:val="24"/>
        </w:rPr>
      </w:pPr>
    </w:p>
    <w:p w:rsidR="004A7DC0" w:rsidRPr="000C6192" w:rsidRDefault="004A7DC0" w:rsidP="00163771">
      <w:pPr>
        <w:shd w:val="clear" w:color="auto" w:fill="FFFFFF"/>
        <w:spacing w:before="100" w:beforeAutospacing="1" w:after="100" w:afterAutospacing="1" w:line="240" w:lineRule="auto"/>
        <w:ind w:left="360"/>
        <w:rPr>
          <w:rFonts w:eastAsia="Times New Roman" w:cs="Times New Roman"/>
          <w:sz w:val="24"/>
          <w:szCs w:val="24"/>
        </w:rPr>
      </w:pPr>
    </w:p>
    <w:p w:rsidR="000C6192" w:rsidRPr="00163771" w:rsidRDefault="000C6192" w:rsidP="000C6192">
      <w:pPr>
        <w:pStyle w:val="ListParagraph"/>
        <w:numPr>
          <w:ilvl w:val="0"/>
          <w:numId w:val="3"/>
        </w:numPr>
        <w:shd w:val="clear" w:color="auto" w:fill="FFFFFF"/>
        <w:spacing w:before="192" w:after="0" w:line="240" w:lineRule="auto"/>
        <w:outlineLvl w:val="2"/>
        <w:rPr>
          <w:rFonts w:eastAsia="Times New Roman" w:cs="Times New Roman"/>
          <w:b/>
          <w:bCs/>
          <w:sz w:val="24"/>
          <w:szCs w:val="24"/>
        </w:rPr>
      </w:pPr>
      <w:bookmarkStart w:id="0" w:name="standalone"/>
      <w:bookmarkEnd w:id="0"/>
      <w:r w:rsidRPr="00163771">
        <w:rPr>
          <w:rFonts w:eastAsia="Times New Roman" w:cs="Times New Roman"/>
          <w:b/>
          <w:bCs/>
          <w:sz w:val="24"/>
          <w:szCs w:val="24"/>
        </w:rPr>
        <w:lastRenderedPageBreak/>
        <w:t>Standalone HBase</w:t>
      </w:r>
    </w:p>
    <w:p w:rsidR="000C6192" w:rsidRPr="000C6192" w:rsidRDefault="000C6192" w:rsidP="00163771">
      <w:pPr>
        <w:shd w:val="clear" w:color="auto" w:fill="FFFFFF"/>
        <w:spacing w:before="100" w:beforeAutospacing="1" w:after="100" w:afterAutospacing="1" w:line="240" w:lineRule="auto"/>
        <w:ind w:left="360"/>
        <w:rPr>
          <w:rFonts w:eastAsia="Times New Roman" w:cs="Times New Roman"/>
          <w:sz w:val="24"/>
          <w:szCs w:val="24"/>
        </w:rPr>
      </w:pPr>
      <w:r w:rsidRPr="000C6192">
        <w:rPr>
          <w:rFonts w:eastAsia="Times New Roman" w:cs="Times New Roman"/>
          <w:sz w:val="24"/>
          <w:szCs w:val="24"/>
        </w:rPr>
        <w:t>This is the default mode. Standalone mode is what is described in the</w:t>
      </w:r>
      <w:r w:rsidRPr="00163771">
        <w:rPr>
          <w:rFonts w:eastAsia="Times New Roman" w:cs="Times New Roman"/>
          <w:sz w:val="24"/>
          <w:szCs w:val="24"/>
        </w:rPr>
        <w:t> </w:t>
      </w:r>
      <w:hyperlink r:id="rId10" w:tooltip="1.2. Quick Start" w:history="1">
        <w:r w:rsidRPr="00163771">
          <w:rPr>
            <w:rFonts w:eastAsia="Times New Roman" w:cs="Times New Roman"/>
            <w:sz w:val="24"/>
            <w:szCs w:val="24"/>
          </w:rPr>
          <w:t xml:space="preserve"> “Quick Start”</w:t>
        </w:r>
      </w:hyperlink>
      <w:r w:rsidRPr="00163771">
        <w:rPr>
          <w:rFonts w:eastAsia="Times New Roman" w:cs="Times New Roman"/>
          <w:sz w:val="24"/>
          <w:szCs w:val="24"/>
        </w:rPr>
        <w:t> </w:t>
      </w:r>
      <w:r w:rsidRPr="000C6192">
        <w:rPr>
          <w:rFonts w:eastAsia="Times New Roman" w:cs="Times New Roman"/>
          <w:sz w:val="24"/>
          <w:szCs w:val="24"/>
        </w:rPr>
        <w:t>section. In standalone mode, HBase does not use HDFS -- it uses the local filesystem instead -- and it runs all HBase daemons and a local ZooKeeper all up in the same JVM. Zookeeper binds to a well known port so clients may talk to HBase.</w:t>
      </w:r>
    </w:p>
    <w:p w:rsidR="000C6192" w:rsidRPr="00163771" w:rsidRDefault="000C6192" w:rsidP="00163771">
      <w:pPr>
        <w:pStyle w:val="ListParagraph"/>
        <w:numPr>
          <w:ilvl w:val="0"/>
          <w:numId w:val="4"/>
        </w:numPr>
        <w:shd w:val="clear" w:color="auto" w:fill="FFFFFF"/>
        <w:spacing w:before="192" w:after="0" w:line="240" w:lineRule="auto"/>
        <w:outlineLvl w:val="2"/>
        <w:rPr>
          <w:rFonts w:eastAsia="Times New Roman" w:cs="Times New Roman"/>
          <w:b/>
          <w:bCs/>
          <w:sz w:val="24"/>
          <w:szCs w:val="24"/>
        </w:rPr>
      </w:pPr>
      <w:bookmarkStart w:id="1" w:name="distributed"/>
      <w:bookmarkEnd w:id="1"/>
      <w:r w:rsidRPr="00163771">
        <w:rPr>
          <w:rFonts w:eastAsia="Times New Roman" w:cs="Times New Roman"/>
          <w:b/>
          <w:bCs/>
          <w:sz w:val="24"/>
          <w:szCs w:val="24"/>
        </w:rPr>
        <w:t>Distributed</w:t>
      </w:r>
    </w:p>
    <w:p w:rsidR="000C6192" w:rsidRPr="000C6192" w:rsidRDefault="000C6192" w:rsidP="00163771">
      <w:pPr>
        <w:shd w:val="clear" w:color="auto" w:fill="FFFFFF"/>
        <w:spacing w:before="100" w:beforeAutospacing="1" w:after="100" w:afterAutospacing="1" w:line="240" w:lineRule="auto"/>
        <w:ind w:left="360"/>
        <w:rPr>
          <w:rFonts w:eastAsia="Times New Roman" w:cs="Times New Roman"/>
          <w:sz w:val="24"/>
          <w:szCs w:val="24"/>
        </w:rPr>
      </w:pPr>
      <w:r w:rsidRPr="000C6192">
        <w:rPr>
          <w:rFonts w:eastAsia="Times New Roman" w:cs="Times New Roman"/>
          <w:sz w:val="24"/>
          <w:szCs w:val="24"/>
        </w:rPr>
        <w:t>Distributed mode can be subdivided into distributed but all daemons run on a single node -- a.k.a</w:t>
      </w:r>
      <w:r w:rsidRPr="00163771">
        <w:rPr>
          <w:rFonts w:eastAsia="Times New Roman" w:cs="Times New Roman"/>
          <w:sz w:val="24"/>
          <w:szCs w:val="24"/>
        </w:rPr>
        <w:t> </w:t>
      </w:r>
      <w:r w:rsidRPr="00163771">
        <w:rPr>
          <w:rFonts w:eastAsia="Times New Roman" w:cs="Times New Roman"/>
          <w:i/>
          <w:iCs/>
          <w:sz w:val="24"/>
          <w:szCs w:val="24"/>
        </w:rPr>
        <w:t>pseudo-distributed</w:t>
      </w:r>
      <w:r w:rsidRPr="000C6192">
        <w:rPr>
          <w:rFonts w:eastAsia="Times New Roman" w:cs="Times New Roman"/>
          <w:sz w:val="24"/>
          <w:szCs w:val="24"/>
        </w:rPr>
        <w:t>-- and</w:t>
      </w:r>
      <w:r w:rsidRPr="00163771">
        <w:rPr>
          <w:rFonts w:eastAsia="Times New Roman" w:cs="Times New Roman"/>
          <w:sz w:val="24"/>
          <w:szCs w:val="24"/>
        </w:rPr>
        <w:t> </w:t>
      </w:r>
      <w:r w:rsidRPr="00163771">
        <w:rPr>
          <w:rFonts w:eastAsia="Times New Roman" w:cs="Times New Roman"/>
          <w:i/>
          <w:iCs/>
          <w:sz w:val="24"/>
          <w:szCs w:val="24"/>
        </w:rPr>
        <w:t>fully-distributed</w:t>
      </w:r>
      <w:r w:rsidRPr="00163771">
        <w:rPr>
          <w:rFonts w:eastAsia="Times New Roman" w:cs="Times New Roman"/>
          <w:sz w:val="24"/>
          <w:szCs w:val="24"/>
        </w:rPr>
        <w:t> </w:t>
      </w:r>
      <w:r w:rsidRPr="000C6192">
        <w:rPr>
          <w:rFonts w:eastAsia="Times New Roman" w:cs="Times New Roman"/>
          <w:sz w:val="24"/>
          <w:szCs w:val="24"/>
        </w:rPr>
        <w:t>where the daemons are spread across all nodes in the cluster</w:t>
      </w:r>
      <w:r w:rsidR="00163771">
        <w:rPr>
          <w:rFonts w:eastAsia="Times New Roman" w:cs="Times New Roman"/>
          <w:sz w:val="24"/>
          <w:szCs w:val="24"/>
        </w:rPr>
        <w:t>.</w:t>
      </w:r>
    </w:p>
    <w:p w:rsidR="000C6192" w:rsidRPr="000C6192" w:rsidRDefault="000C6192" w:rsidP="00163771">
      <w:pPr>
        <w:shd w:val="clear" w:color="auto" w:fill="FFFFFF"/>
        <w:spacing w:before="100" w:beforeAutospacing="1" w:after="100" w:afterAutospacing="1" w:line="240" w:lineRule="auto"/>
        <w:ind w:left="360"/>
        <w:rPr>
          <w:rFonts w:eastAsia="Times New Roman" w:cs="Times New Roman"/>
          <w:sz w:val="24"/>
          <w:szCs w:val="24"/>
        </w:rPr>
      </w:pPr>
      <w:r w:rsidRPr="000C6192">
        <w:rPr>
          <w:rFonts w:eastAsia="Times New Roman" w:cs="Times New Roman"/>
          <w:sz w:val="24"/>
          <w:szCs w:val="24"/>
        </w:rPr>
        <w:t>Distributed modes require an instance of the</w:t>
      </w:r>
      <w:r w:rsidRPr="00163771">
        <w:rPr>
          <w:rFonts w:eastAsia="Times New Roman" w:cs="Times New Roman"/>
          <w:sz w:val="24"/>
          <w:szCs w:val="24"/>
        </w:rPr>
        <w:t> </w:t>
      </w:r>
      <w:r w:rsidRPr="00163771">
        <w:rPr>
          <w:rFonts w:eastAsia="Times New Roman" w:cs="Times New Roman"/>
          <w:i/>
          <w:iCs/>
          <w:sz w:val="24"/>
          <w:szCs w:val="24"/>
        </w:rPr>
        <w:t>Hadoop Distributed File System</w:t>
      </w:r>
      <w:r w:rsidRPr="00163771">
        <w:rPr>
          <w:rFonts w:eastAsia="Times New Roman" w:cs="Times New Roman"/>
          <w:sz w:val="24"/>
          <w:szCs w:val="24"/>
        </w:rPr>
        <w:t> </w:t>
      </w:r>
      <w:r w:rsidRPr="000C6192">
        <w:rPr>
          <w:rFonts w:eastAsia="Times New Roman" w:cs="Times New Roman"/>
          <w:sz w:val="24"/>
          <w:szCs w:val="24"/>
        </w:rPr>
        <w:t>(HDFS). See the Hadoop</w:t>
      </w:r>
      <w:r w:rsidRPr="00163771">
        <w:rPr>
          <w:rFonts w:eastAsia="Times New Roman" w:cs="Times New Roman"/>
          <w:sz w:val="24"/>
          <w:szCs w:val="24"/>
        </w:rPr>
        <w:t> </w:t>
      </w:r>
      <w:hyperlink r:id="rId11" w:anchor="overview_description" w:tgtFrame="_top" w:history="1">
        <w:r w:rsidRPr="00163771">
          <w:rPr>
            <w:rFonts w:eastAsia="Times New Roman" w:cs="Times New Roman"/>
            <w:sz w:val="24"/>
            <w:szCs w:val="24"/>
          </w:rPr>
          <w:t>requirements and instructions</w:t>
        </w:r>
      </w:hyperlink>
      <w:r w:rsidRPr="00163771">
        <w:rPr>
          <w:rFonts w:eastAsia="Times New Roman" w:cs="Times New Roman"/>
          <w:sz w:val="24"/>
          <w:szCs w:val="24"/>
        </w:rPr>
        <w:t> </w:t>
      </w:r>
      <w:r w:rsidRPr="000C6192">
        <w:rPr>
          <w:rFonts w:eastAsia="Times New Roman" w:cs="Times New Roman"/>
          <w:sz w:val="24"/>
          <w:szCs w:val="24"/>
        </w:rPr>
        <w:t>for how to set up a HDFS. Before proceeding, ensure you have an appropriate, working HDFS.</w:t>
      </w:r>
    </w:p>
    <w:p w:rsidR="000C6192" w:rsidRPr="000C6192" w:rsidRDefault="000C6192" w:rsidP="00163771">
      <w:pPr>
        <w:shd w:val="clear" w:color="auto" w:fill="FFFFFF"/>
        <w:spacing w:before="100" w:beforeAutospacing="1" w:after="100" w:afterAutospacing="1" w:line="240" w:lineRule="auto"/>
        <w:ind w:left="360"/>
        <w:rPr>
          <w:rFonts w:eastAsia="Times New Roman" w:cs="Times New Roman"/>
          <w:sz w:val="24"/>
          <w:szCs w:val="24"/>
        </w:rPr>
      </w:pPr>
      <w:r w:rsidRPr="000C6192">
        <w:rPr>
          <w:rFonts w:eastAsia="Times New Roman" w:cs="Times New Roman"/>
          <w:sz w:val="24"/>
          <w:szCs w:val="24"/>
        </w:rPr>
        <w:t>Below we describe the different distributed setups. Starting, verification and exploration of your install, whether a</w:t>
      </w:r>
      <w:r w:rsidRPr="00163771">
        <w:rPr>
          <w:rFonts w:eastAsia="Times New Roman" w:cs="Times New Roman"/>
          <w:sz w:val="24"/>
          <w:szCs w:val="24"/>
        </w:rPr>
        <w:t> </w:t>
      </w:r>
      <w:r w:rsidRPr="00163771">
        <w:rPr>
          <w:rFonts w:eastAsia="Times New Roman" w:cs="Times New Roman"/>
          <w:i/>
          <w:iCs/>
          <w:sz w:val="24"/>
          <w:szCs w:val="24"/>
        </w:rPr>
        <w:t>pseudo-distributed</w:t>
      </w:r>
      <w:r w:rsidRPr="00163771">
        <w:rPr>
          <w:rFonts w:eastAsia="Times New Roman" w:cs="Times New Roman"/>
          <w:sz w:val="24"/>
          <w:szCs w:val="24"/>
        </w:rPr>
        <w:t> </w:t>
      </w:r>
      <w:r w:rsidRPr="000C6192">
        <w:rPr>
          <w:rFonts w:eastAsia="Times New Roman" w:cs="Times New Roman"/>
          <w:sz w:val="24"/>
          <w:szCs w:val="24"/>
        </w:rPr>
        <w:t>or</w:t>
      </w:r>
      <w:r w:rsidRPr="00163771">
        <w:rPr>
          <w:rFonts w:eastAsia="Times New Roman" w:cs="Times New Roman"/>
          <w:sz w:val="24"/>
          <w:szCs w:val="24"/>
        </w:rPr>
        <w:t> </w:t>
      </w:r>
      <w:r w:rsidRPr="00163771">
        <w:rPr>
          <w:rFonts w:eastAsia="Times New Roman" w:cs="Times New Roman"/>
          <w:i/>
          <w:iCs/>
          <w:sz w:val="24"/>
          <w:szCs w:val="24"/>
        </w:rPr>
        <w:t>fully-distributed</w:t>
      </w:r>
      <w:r w:rsidRPr="000C6192">
        <w:rPr>
          <w:rFonts w:eastAsia="Times New Roman" w:cs="Times New Roman"/>
          <w:sz w:val="24"/>
          <w:szCs w:val="24"/>
        </w:rPr>
        <w:t>configuration is described in a section that follows,</w:t>
      </w:r>
      <w:r w:rsidRPr="00163771">
        <w:rPr>
          <w:rFonts w:eastAsia="Times New Roman" w:cs="Times New Roman"/>
          <w:sz w:val="24"/>
          <w:szCs w:val="24"/>
        </w:rPr>
        <w:t> </w:t>
      </w:r>
      <w:hyperlink r:id="rId12" w:anchor="confirm" w:tooltip="2.2.3. Running and Confirming Your Installation" w:history="1">
        <w:r w:rsidRPr="00163771">
          <w:rPr>
            <w:rFonts w:eastAsia="Times New Roman" w:cs="Times New Roman"/>
            <w:sz w:val="24"/>
            <w:szCs w:val="24"/>
          </w:rPr>
          <w:t>“Running and Confirming Your Installation”</w:t>
        </w:r>
      </w:hyperlink>
      <w:r w:rsidRPr="000C6192">
        <w:rPr>
          <w:rFonts w:eastAsia="Times New Roman" w:cs="Times New Roman"/>
          <w:sz w:val="24"/>
          <w:szCs w:val="24"/>
        </w:rPr>
        <w:t>. The same verification script applies to both deploy types.</w:t>
      </w:r>
    </w:p>
    <w:p w:rsidR="000C6192" w:rsidRPr="00163771" w:rsidRDefault="000C6192" w:rsidP="00163771">
      <w:pPr>
        <w:pStyle w:val="ListParagraph"/>
        <w:numPr>
          <w:ilvl w:val="0"/>
          <w:numId w:val="5"/>
        </w:numPr>
        <w:shd w:val="clear" w:color="auto" w:fill="FFFFFF"/>
        <w:spacing w:before="192" w:after="0" w:line="240" w:lineRule="auto"/>
        <w:outlineLvl w:val="3"/>
        <w:rPr>
          <w:rFonts w:eastAsia="Times New Roman" w:cs="Times New Roman"/>
          <w:b/>
          <w:bCs/>
          <w:sz w:val="24"/>
          <w:szCs w:val="24"/>
        </w:rPr>
      </w:pPr>
      <w:bookmarkStart w:id="2" w:name="pseudo"/>
      <w:bookmarkEnd w:id="2"/>
      <w:r w:rsidRPr="00163771">
        <w:rPr>
          <w:rFonts w:eastAsia="Times New Roman" w:cs="Times New Roman"/>
          <w:b/>
          <w:bCs/>
          <w:sz w:val="24"/>
          <w:szCs w:val="24"/>
        </w:rPr>
        <w:t>Pseudo-distributed</w:t>
      </w:r>
    </w:p>
    <w:p w:rsidR="000C6192" w:rsidRPr="000C6192" w:rsidRDefault="000C6192" w:rsidP="00163771">
      <w:pPr>
        <w:shd w:val="clear" w:color="auto" w:fill="FFFFFF"/>
        <w:spacing w:before="100" w:beforeAutospacing="1" w:after="100" w:afterAutospacing="1" w:line="240" w:lineRule="auto"/>
        <w:ind w:left="360"/>
        <w:rPr>
          <w:rFonts w:eastAsia="Times New Roman" w:cs="Times New Roman"/>
          <w:sz w:val="24"/>
          <w:szCs w:val="24"/>
        </w:rPr>
      </w:pPr>
      <w:r w:rsidRPr="000C6192">
        <w:rPr>
          <w:rFonts w:eastAsia="Times New Roman" w:cs="Times New Roman"/>
          <w:sz w:val="24"/>
          <w:szCs w:val="24"/>
        </w:rPr>
        <w:t>A pseudo-distributed mode is simply a distributed mode run on a single host. Use this configuration testing and prototyping on HBase. Do not use this configuration for production nor for evaluating HBase performance.</w:t>
      </w:r>
    </w:p>
    <w:p w:rsidR="000C6192" w:rsidRPr="000C6192" w:rsidRDefault="000C6192" w:rsidP="00163771">
      <w:pPr>
        <w:shd w:val="clear" w:color="auto" w:fill="FFFFFF"/>
        <w:spacing w:before="100" w:beforeAutospacing="1" w:after="100" w:afterAutospacing="1" w:line="240" w:lineRule="auto"/>
        <w:ind w:firstLine="360"/>
        <w:rPr>
          <w:rFonts w:eastAsia="Times New Roman" w:cs="Times New Roman"/>
          <w:sz w:val="24"/>
          <w:szCs w:val="24"/>
        </w:rPr>
      </w:pPr>
      <w:r w:rsidRPr="000C6192">
        <w:rPr>
          <w:rFonts w:eastAsia="Times New Roman" w:cs="Times New Roman"/>
          <w:sz w:val="24"/>
          <w:szCs w:val="24"/>
        </w:rPr>
        <w:t>First, setup your HDFS in</w:t>
      </w:r>
      <w:r w:rsidRPr="00163771">
        <w:rPr>
          <w:rFonts w:eastAsia="Times New Roman" w:cs="Times New Roman"/>
          <w:sz w:val="24"/>
          <w:szCs w:val="24"/>
        </w:rPr>
        <w:t> </w:t>
      </w:r>
      <w:hyperlink r:id="rId13" w:tgtFrame="_top" w:history="1">
        <w:r w:rsidRPr="00163771">
          <w:rPr>
            <w:rFonts w:eastAsia="Times New Roman" w:cs="Times New Roman"/>
            <w:sz w:val="24"/>
            <w:szCs w:val="24"/>
          </w:rPr>
          <w:t>pseudo-distributed mode</w:t>
        </w:r>
      </w:hyperlink>
      <w:r w:rsidRPr="000C6192">
        <w:rPr>
          <w:rFonts w:eastAsia="Times New Roman" w:cs="Times New Roman"/>
          <w:sz w:val="24"/>
          <w:szCs w:val="24"/>
        </w:rPr>
        <w:t>.</w:t>
      </w:r>
    </w:p>
    <w:p w:rsidR="00163771" w:rsidRDefault="000C6192" w:rsidP="00163771">
      <w:pPr>
        <w:shd w:val="clear" w:color="auto" w:fill="FFFFFF"/>
        <w:spacing w:before="100" w:beforeAutospacing="1" w:after="100" w:afterAutospacing="1" w:line="240" w:lineRule="auto"/>
        <w:ind w:left="360"/>
        <w:rPr>
          <w:rFonts w:eastAsia="Times New Roman" w:cs="Times New Roman"/>
          <w:sz w:val="24"/>
          <w:szCs w:val="24"/>
        </w:rPr>
      </w:pPr>
      <w:r w:rsidRPr="000C6192">
        <w:rPr>
          <w:rFonts w:eastAsia="Times New Roman" w:cs="Times New Roman"/>
          <w:sz w:val="24"/>
          <w:szCs w:val="24"/>
        </w:rPr>
        <w:t>Next, configure HBase. Below is an example</w:t>
      </w:r>
      <w:r w:rsidRPr="00163771">
        <w:rPr>
          <w:rFonts w:eastAsia="Times New Roman" w:cs="Times New Roman"/>
          <w:sz w:val="24"/>
          <w:szCs w:val="24"/>
        </w:rPr>
        <w:t> </w:t>
      </w:r>
      <w:r w:rsidRPr="00163771">
        <w:rPr>
          <w:rFonts w:eastAsia="Times New Roman" w:cs="Courier New"/>
          <w:sz w:val="24"/>
          <w:szCs w:val="24"/>
        </w:rPr>
        <w:t>conf/hbase-site.xml</w:t>
      </w:r>
      <w:r w:rsidRPr="000C6192">
        <w:rPr>
          <w:rFonts w:eastAsia="Times New Roman" w:cs="Times New Roman"/>
          <w:sz w:val="24"/>
          <w:szCs w:val="24"/>
        </w:rPr>
        <w:t xml:space="preserve">. This is the file into which you add local </w:t>
      </w:r>
      <w:r w:rsidR="00163771">
        <w:rPr>
          <w:rFonts w:eastAsia="Times New Roman" w:cs="Times New Roman"/>
          <w:sz w:val="24"/>
          <w:szCs w:val="24"/>
        </w:rPr>
        <w:t xml:space="preserve">customizations and overrides </w:t>
      </w:r>
      <w:r w:rsidRPr="00163771">
        <w:rPr>
          <w:rFonts w:eastAsia="Times New Roman" w:cs="Times New Roman"/>
          <w:sz w:val="24"/>
          <w:szCs w:val="24"/>
        </w:rPr>
        <w:t> </w:t>
      </w:r>
      <w:r w:rsidRPr="000C6192">
        <w:rPr>
          <w:rFonts w:eastAsia="Times New Roman" w:cs="Times New Roman"/>
          <w:sz w:val="24"/>
          <w:szCs w:val="24"/>
        </w:rPr>
        <w:t>and</w:t>
      </w:r>
      <w:r w:rsidRPr="00163771">
        <w:rPr>
          <w:rFonts w:eastAsia="Times New Roman" w:cs="Times New Roman"/>
          <w:sz w:val="24"/>
          <w:szCs w:val="24"/>
        </w:rPr>
        <w:t> </w:t>
      </w:r>
      <w:hyperlink r:id="rId14" w:anchor="hdfs_client_conf" w:tooltip="2.2.2.2.3. HDFS Client Configuration" w:history="1">
        <w:r w:rsidRPr="00163771">
          <w:rPr>
            <w:rFonts w:eastAsia="Times New Roman" w:cs="Times New Roman"/>
            <w:sz w:val="24"/>
            <w:szCs w:val="24"/>
          </w:rPr>
          <w:t>“HDFS Client Configuration”</w:t>
        </w:r>
      </w:hyperlink>
      <w:r w:rsidRPr="000C6192">
        <w:rPr>
          <w:rFonts w:eastAsia="Times New Roman" w:cs="Times New Roman"/>
          <w:sz w:val="24"/>
          <w:szCs w:val="24"/>
        </w:rPr>
        <w:t>. Note that the</w:t>
      </w:r>
      <w:r w:rsidRPr="00163771">
        <w:rPr>
          <w:rFonts w:eastAsia="Times New Roman" w:cs="Times New Roman"/>
          <w:sz w:val="24"/>
          <w:szCs w:val="24"/>
        </w:rPr>
        <w:t> </w:t>
      </w:r>
      <w:r w:rsidRPr="00163771">
        <w:rPr>
          <w:rFonts w:eastAsia="Times New Roman" w:cs="Courier New"/>
          <w:sz w:val="24"/>
          <w:szCs w:val="24"/>
        </w:rPr>
        <w:t>hbase.rootdir</w:t>
      </w:r>
      <w:r w:rsidRPr="00163771">
        <w:rPr>
          <w:rFonts w:eastAsia="Times New Roman" w:cs="Times New Roman"/>
          <w:sz w:val="24"/>
          <w:szCs w:val="24"/>
        </w:rPr>
        <w:t> </w:t>
      </w:r>
      <w:r w:rsidRPr="000C6192">
        <w:rPr>
          <w:rFonts w:eastAsia="Times New Roman" w:cs="Times New Roman"/>
          <w:sz w:val="24"/>
          <w:szCs w:val="24"/>
        </w:rPr>
        <w:t>property points to the local HDFS instance.</w:t>
      </w:r>
    </w:p>
    <w:p w:rsidR="004A7DC0" w:rsidRDefault="004A7DC0" w:rsidP="00163771">
      <w:pPr>
        <w:shd w:val="clear" w:color="auto" w:fill="FFFFFF"/>
        <w:spacing w:before="100" w:beforeAutospacing="1" w:after="100" w:afterAutospacing="1" w:line="240" w:lineRule="auto"/>
        <w:ind w:left="360"/>
        <w:rPr>
          <w:rFonts w:eastAsia="Times New Roman" w:cs="Times New Roman"/>
          <w:sz w:val="24"/>
          <w:szCs w:val="24"/>
        </w:rPr>
      </w:pPr>
    </w:p>
    <w:p w:rsidR="004A7DC0" w:rsidRDefault="004A7DC0" w:rsidP="00163771">
      <w:pPr>
        <w:shd w:val="clear" w:color="auto" w:fill="FFFFFF"/>
        <w:spacing w:before="100" w:beforeAutospacing="1" w:after="100" w:afterAutospacing="1" w:line="240" w:lineRule="auto"/>
        <w:ind w:left="360"/>
        <w:rPr>
          <w:rFonts w:eastAsia="Times New Roman" w:cs="Times New Roman"/>
          <w:sz w:val="24"/>
          <w:szCs w:val="24"/>
        </w:rPr>
      </w:pPr>
    </w:p>
    <w:p w:rsidR="004A7DC0" w:rsidRDefault="004A7DC0" w:rsidP="00163771">
      <w:pPr>
        <w:shd w:val="clear" w:color="auto" w:fill="FFFFFF"/>
        <w:spacing w:before="100" w:beforeAutospacing="1" w:after="100" w:afterAutospacing="1" w:line="240" w:lineRule="auto"/>
        <w:ind w:left="360"/>
        <w:rPr>
          <w:rFonts w:eastAsia="Times New Roman" w:cs="Times New Roman"/>
          <w:sz w:val="24"/>
          <w:szCs w:val="24"/>
        </w:rPr>
      </w:pPr>
    </w:p>
    <w:p w:rsidR="004A7DC0" w:rsidRDefault="004A7DC0" w:rsidP="00163771">
      <w:pPr>
        <w:shd w:val="clear" w:color="auto" w:fill="FFFFFF"/>
        <w:spacing w:before="100" w:beforeAutospacing="1" w:after="100" w:afterAutospacing="1" w:line="240" w:lineRule="auto"/>
        <w:ind w:left="360"/>
        <w:rPr>
          <w:rFonts w:eastAsia="Times New Roman" w:cs="Times New Roman"/>
          <w:sz w:val="24"/>
          <w:szCs w:val="24"/>
        </w:rPr>
      </w:pPr>
    </w:p>
    <w:p w:rsidR="004A7DC0" w:rsidRDefault="004A7DC0" w:rsidP="00163771">
      <w:pPr>
        <w:shd w:val="clear" w:color="auto" w:fill="FFFFFF"/>
        <w:spacing w:before="100" w:beforeAutospacing="1" w:after="100" w:afterAutospacing="1" w:line="240" w:lineRule="auto"/>
        <w:ind w:left="360"/>
        <w:rPr>
          <w:rFonts w:eastAsia="Times New Roman" w:cs="Times New Roman"/>
          <w:sz w:val="24"/>
          <w:szCs w:val="24"/>
        </w:rPr>
      </w:pPr>
    </w:p>
    <w:p w:rsidR="004A7DC0" w:rsidRDefault="004A7DC0" w:rsidP="00163771">
      <w:pPr>
        <w:shd w:val="clear" w:color="auto" w:fill="FFFFFF"/>
        <w:spacing w:before="100" w:beforeAutospacing="1" w:after="100" w:afterAutospacing="1" w:line="240" w:lineRule="auto"/>
        <w:ind w:left="360"/>
        <w:rPr>
          <w:rFonts w:eastAsia="Times New Roman" w:cs="Times New Roman"/>
          <w:sz w:val="24"/>
          <w:szCs w:val="24"/>
        </w:rPr>
      </w:pPr>
      <w:bookmarkStart w:id="3" w:name="_GoBack"/>
      <w:bookmarkEnd w:id="3"/>
    </w:p>
    <w:p w:rsidR="00163771" w:rsidRDefault="00163771" w:rsidP="00163771">
      <w:pPr>
        <w:shd w:val="clear" w:color="auto" w:fill="FFFFFF"/>
        <w:spacing w:before="100" w:beforeAutospacing="1" w:after="100" w:afterAutospacing="1" w:line="240" w:lineRule="auto"/>
        <w:rPr>
          <w:b/>
          <w:sz w:val="24"/>
          <w:szCs w:val="24"/>
        </w:rPr>
      </w:pPr>
      <w:r w:rsidRPr="00163771">
        <w:rPr>
          <w:rFonts w:eastAsia="Times New Roman" w:cs="Times New Roman"/>
          <w:b/>
          <w:sz w:val="24"/>
          <w:szCs w:val="24"/>
        </w:rPr>
        <w:t>3)</w:t>
      </w:r>
      <w:r w:rsidRPr="00163771">
        <w:rPr>
          <w:b/>
          <w:sz w:val="24"/>
          <w:szCs w:val="24"/>
        </w:rPr>
        <w:t>Need and working of zookeeper in Hbase?</w:t>
      </w:r>
    </w:p>
    <w:p w:rsidR="00163771" w:rsidRDefault="00163771" w:rsidP="00163771">
      <w:pPr>
        <w:shd w:val="clear" w:color="auto" w:fill="FFFFFF"/>
        <w:spacing w:before="100" w:beforeAutospacing="1" w:after="100" w:afterAutospacing="1" w:line="240" w:lineRule="auto"/>
        <w:rPr>
          <w:b/>
          <w:sz w:val="24"/>
          <w:szCs w:val="24"/>
        </w:rPr>
      </w:pPr>
      <w:r>
        <w:rPr>
          <w:b/>
          <w:sz w:val="24"/>
          <w:szCs w:val="24"/>
        </w:rPr>
        <w:t>Ans)</w:t>
      </w:r>
    </w:p>
    <w:p w:rsidR="00163771" w:rsidRPr="00163771" w:rsidRDefault="00163771" w:rsidP="00163771">
      <w:pPr>
        <w:shd w:val="clear" w:color="auto" w:fill="FFFFFF"/>
        <w:spacing w:after="0" w:line="240" w:lineRule="auto"/>
        <w:rPr>
          <w:rFonts w:eastAsia="Times New Roman" w:cs="Arial"/>
          <w:sz w:val="24"/>
          <w:szCs w:val="24"/>
        </w:rPr>
      </w:pPr>
      <w:r w:rsidRPr="00163771">
        <w:rPr>
          <w:rFonts w:eastAsia="Times New Roman" w:cs="Arial"/>
          <w:sz w:val="24"/>
          <w:szCs w:val="24"/>
        </w:rPr>
        <w:t>ZooKeeper is a high-performance </w:t>
      </w:r>
      <w:r w:rsidRPr="00163771">
        <w:rPr>
          <w:rFonts w:eastAsia="Times New Roman" w:cs="Arial"/>
          <w:bCs/>
          <w:sz w:val="24"/>
          <w:szCs w:val="24"/>
          <w:bdr w:val="none" w:sz="0" w:space="0" w:color="auto" w:frame="1"/>
        </w:rPr>
        <w:t>coordination service</w:t>
      </w:r>
      <w:r w:rsidRPr="00163771">
        <w:rPr>
          <w:rFonts w:eastAsia="Times New Roman" w:cs="Arial"/>
          <w:sz w:val="24"/>
          <w:szCs w:val="24"/>
        </w:rPr>
        <w:t> for distributed applications(like HBase). It exposes common services like </w:t>
      </w:r>
      <w:r w:rsidRPr="00163771">
        <w:rPr>
          <w:rFonts w:eastAsia="Times New Roman" w:cs="Arial"/>
          <w:bCs/>
          <w:sz w:val="24"/>
          <w:szCs w:val="24"/>
          <w:bdr w:val="none" w:sz="0" w:space="0" w:color="auto" w:frame="1"/>
        </w:rPr>
        <w:t>naming, configuration management, synchronization, and group services</w:t>
      </w:r>
      <w:r w:rsidRPr="00163771">
        <w:rPr>
          <w:rFonts w:eastAsia="Times New Roman" w:cs="Arial"/>
          <w:sz w:val="24"/>
          <w:szCs w:val="24"/>
        </w:rPr>
        <w:t>, in a simple interface so you don't have to write them from scratch. You can use it off-the-shelf to implement consensus, group management, leader election, and presence protocols. And you can build on it for your own, specific needs.</w:t>
      </w:r>
    </w:p>
    <w:p w:rsidR="00163771" w:rsidRPr="00163771" w:rsidRDefault="00163771" w:rsidP="00163771">
      <w:pPr>
        <w:shd w:val="clear" w:color="auto" w:fill="FFFFFF"/>
        <w:spacing w:after="240" w:line="240" w:lineRule="auto"/>
        <w:rPr>
          <w:rFonts w:eastAsia="Times New Roman" w:cs="Arial"/>
          <w:sz w:val="24"/>
          <w:szCs w:val="24"/>
        </w:rPr>
      </w:pPr>
      <w:r w:rsidRPr="00163771">
        <w:rPr>
          <w:rFonts w:eastAsia="Times New Roman" w:cs="Arial"/>
          <w:sz w:val="24"/>
          <w:szCs w:val="24"/>
        </w:rPr>
        <w:t>HBase relies completely on Zookeeper. HBase provides you the option to use its built-in Zookeeper which will get started whenever you start HBAse. But it is not good if you are working on a production cluster. In such scenarios it's always good to have a dedicated Zookeeper cluster and integrate it with your HBase cluster.</w:t>
      </w:r>
    </w:p>
    <w:p w:rsidR="00163771" w:rsidRDefault="00163771" w:rsidP="00163771">
      <w:pPr>
        <w:shd w:val="clear" w:color="auto" w:fill="FFFFFF"/>
        <w:spacing w:before="100" w:beforeAutospacing="1" w:after="100" w:afterAutospacing="1" w:line="240" w:lineRule="auto"/>
        <w:rPr>
          <w:b/>
          <w:sz w:val="24"/>
          <w:szCs w:val="24"/>
        </w:rPr>
      </w:pPr>
    </w:p>
    <w:p w:rsidR="00163771" w:rsidRPr="00163771" w:rsidRDefault="00163771" w:rsidP="00163771">
      <w:pPr>
        <w:shd w:val="clear" w:color="auto" w:fill="FFFFFF"/>
        <w:spacing w:before="100" w:beforeAutospacing="1" w:after="100" w:afterAutospacing="1" w:line="240" w:lineRule="auto"/>
        <w:rPr>
          <w:rFonts w:eastAsia="Times New Roman" w:cs="Times New Roman"/>
          <w:sz w:val="24"/>
          <w:szCs w:val="24"/>
        </w:rPr>
      </w:pPr>
    </w:p>
    <w:p w:rsidR="000C6192" w:rsidRDefault="000C6192" w:rsidP="000C6192">
      <w:pPr>
        <w:shd w:val="clear" w:color="auto" w:fill="FFFFFF"/>
        <w:spacing w:before="100" w:beforeAutospacing="1" w:after="100" w:afterAutospacing="1" w:line="240" w:lineRule="auto"/>
        <w:ind w:left="360"/>
        <w:rPr>
          <w:rFonts w:eastAsia="Times New Roman" w:cs="Helvetica"/>
          <w:b/>
          <w:sz w:val="24"/>
          <w:szCs w:val="24"/>
        </w:rPr>
      </w:pPr>
    </w:p>
    <w:p w:rsidR="000C6192" w:rsidRPr="000C6192" w:rsidRDefault="000C6192" w:rsidP="000C6192">
      <w:pPr>
        <w:shd w:val="clear" w:color="auto" w:fill="FFFFFF"/>
        <w:spacing w:before="100" w:beforeAutospacing="1" w:after="100" w:afterAutospacing="1" w:line="240" w:lineRule="auto"/>
        <w:ind w:left="360"/>
        <w:rPr>
          <w:rFonts w:eastAsia="Times New Roman" w:cs="Helvetica"/>
          <w:b/>
          <w:sz w:val="24"/>
          <w:szCs w:val="24"/>
        </w:rPr>
      </w:pPr>
    </w:p>
    <w:p w:rsidR="00892BBC" w:rsidRPr="00892BBC" w:rsidRDefault="00892BBC" w:rsidP="00892BBC">
      <w:pPr>
        <w:ind w:left="360"/>
        <w:rPr>
          <w:b/>
          <w:sz w:val="24"/>
          <w:szCs w:val="24"/>
        </w:rPr>
      </w:pPr>
    </w:p>
    <w:sectPr w:rsidR="00892BBC" w:rsidRPr="00892B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C01D32"/>
    <w:multiLevelType w:val="hybridMultilevel"/>
    <w:tmpl w:val="8EC45908"/>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 w15:restartNumberingAfterBreak="0">
    <w:nsid w:val="437D67F6"/>
    <w:multiLevelType w:val="hybridMultilevel"/>
    <w:tmpl w:val="7826CE58"/>
    <w:lvl w:ilvl="0" w:tplc="F09AE714">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357468"/>
    <w:multiLevelType w:val="hybridMultilevel"/>
    <w:tmpl w:val="02FA7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771117"/>
    <w:multiLevelType w:val="multilevel"/>
    <w:tmpl w:val="B5AAF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BD13E7"/>
    <w:multiLevelType w:val="hybridMultilevel"/>
    <w:tmpl w:val="89A4B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BBC"/>
    <w:rsid w:val="000C6192"/>
    <w:rsid w:val="00163771"/>
    <w:rsid w:val="004A7DC0"/>
    <w:rsid w:val="00892BBC"/>
    <w:rsid w:val="00987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F4C0BB-DF39-4CC6-9CAA-0986C985F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C61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C619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BBC"/>
    <w:pPr>
      <w:ind w:left="720"/>
      <w:contextualSpacing/>
    </w:pPr>
  </w:style>
  <w:style w:type="character" w:styleId="Hyperlink">
    <w:name w:val="Hyperlink"/>
    <w:basedOn w:val="DefaultParagraphFont"/>
    <w:uiPriority w:val="99"/>
    <w:semiHidden/>
    <w:unhideWhenUsed/>
    <w:rsid w:val="00892BBC"/>
    <w:rPr>
      <w:color w:val="0000FF"/>
      <w:u w:val="single"/>
    </w:rPr>
  </w:style>
  <w:style w:type="character" w:customStyle="1" w:styleId="apple-converted-space">
    <w:name w:val="apple-converted-space"/>
    <w:basedOn w:val="DefaultParagraphFont"/>
    <w:rsid w:val="00892BBC"/>
  </w:style>
  <w:style w:type="paragraph" w:styleId="NormalWeb">
    <w:name w:val="Normal (Web)"/>
    <w:basedOn w:val="Normal"/>
    <w:uiPriority w:val="99"/>
    <w:semiHidden/>
    <w:unhideWhenUsed/>
    <w:rsid w:val="00892B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2BBC"/>
    <w:rPr>
      <w:b/>
      <w:bCs/>
    </w:rPr>
  </w:style>
  <w:style w:type="character" w:customStyle="1" w:styleId="Heading3Char">
    <w:name w:val="Heading 3 Char"/>
    <w:basedOn w:val="DefaultParagraphFont"/>
    <w:link w:val="Heading3"/>
    <w:uiPriority w:val="9"/>
    <w:rsid w:val="000C619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C6192"/>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0C6192"/>
    <w:rPr>
      <w:rFonts w:ascii="Courier New" w:eastAsia="Times New Roman" w:hAnsi="Courier New" w:cs="Courier New"/>
      <w:sz w:val="20"/>
      <w:szCs w:val="20"/>
    </w:rPr>
  </w:style>
  <w:style w:type="character" w:customStyle="1" w:styleId="application">
    <w:name w:val="application"/>
    <w:basedOn w:val="DefaultParagraphFont"/>
    <w:rsid w:val="000C6192"/>
  </w:style>
  <w:style w:type="character" w:styleId="Emphasis">
    <w:name w:val="Emphasis"/>
    <w:basedOn w:val="DefaultParagraphFont"/>
    <w:uiPriority w:val="20"/>
    <w:qFormat/>
    <w:rsid w:val="000C61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312777">
      <w:bodyDiv w:val="1"/>
      <w:marLeft w:val="0"/>
      <w:marRight w:val="0"/>
      <w:marTop w:val="0"/>
      <w:marBottom w:val="0"/>
      <w:divBdr>
        <w:top w:val="none" w:sz="0" w:space="0" w:color="auto"/>
        <w:left w:val="none" w:sz="0" w:space="0" w:color="auto"/>
        <w:bottom w:val="none" w:sz="0" w:space="0" w:color="auto"/>
        <w:right w:val="none" w:sz="0" w:space="0" w:color="auto"/>
      </w:divBdr>
    </w:div>
    <w:div w:id="1354763397">
      <w:bodyDiv w:val="1"/>
      <w:marLeft w:val="0"/>
      <w:marRight w:val="0"/>
      <w:marTop w:val="0"/>
      <w:marBottom w:val="0"/>
      <w:divBdr>
        <w:top w:val="none" w:sz="0" w:space="0" w:color="auto"/>
        <w:left w:val="none" w:sz="0" w:space="0" w:color="auto"/>
        <w:bottom w:val="none" w:sz="0" w:space="0" w:color="auto"/>
        <w:right w:val="none" w:sz="0" w:space="0" w:color="auto"/>
      </w:divBdr>
    </w:div>
    <w:div w:id="1533688912">
      <w:bodyDiv w:val="1"/>
      <w:marLeft w:val="0"/>
      <w:marRight w:val="0"/>
      <w:marTop w:val="0"/>
      <w:marBottom w:val="0"/>
      <w:divBdr>
        <w:top w:val="none" w:sz="0" w:space="0" w:color="auto"/>
        <w:left w:val="none" w:sz="0" w:space="0" w:color="auto"/>
        <w:bottom w:val="none" w:sz="0" w:space="0" w:color="auto"/>
        <w:right w:val="none" w:sz="0" w:space="0" w:color="auto"/>
      </w:divBdr>
      <w:divsChild>
        <w:div w:id="997345089">
          <w:marLeft w:val="0"/>
          <w:marRight w:val="0"/>
          <w:marTop w:val="0"/>
          <w:marBottom w:val="0"/>
          <w:divBdr>
            <w:top w:val="none" w:sz="0" w:space="0" w:color="auto"/>
            <w:left w:val="none" w:sz="0" w:space="0" w:color="auto"/>
            <w:bottom w:val="none" w:sz="0" w:space="0" w:color="auto"/>
            <w:right w:val="none" w:sz="0" w:space="0" w:color="auto"/>
          </w:divBdr>
          <w:divsChild>
            <w:div w:id="2042121019">
              <w:marLeft w:val="0"/>
              <w:marRight w:val="0"/>
              <w:marTop w:val="0"/>
              <w:marBottom w:val="0"/>
              <w:divBdr>
                <w:top w:val="none" w:sz="0" w:space="0" w:color="auto"/>
                <w:left w:val="none" w:sz="0" w:space="0" w:color="auto"/>
                <w:bottom w:val="none" w:sz="0" w:space="0" w:color="auto"/>
                <w:right w:val="none" w:sz="0" w:space="0" w:color="auto"/>
              </w:divBdr>
              <w:divsChild>
                <w:div w:id="405229683">
                  <w:marLeft w:val="0"/>
                  <w:marRight w:val="0"/>
                  <w:marTop w:val="0"/>
                  <w:marBottom w:val="0"/>
                  <w:divBdr>
                    <w:top w:val="none" w:sz="0" w:space="0" w:color="auto"/>
                    <w:left w:val="none" w:sz="0" w:space="0" w:color="auto"/>
                    <w:bottom w:val="none" w:sz="0" w:space="0" w:color="auto"/>
                    <w:right w:val="none" w:sz="0" w:space="0" w:color="auto"/>
                  </w:divBdr>
                  <w:divsChild>
                    <w:div w:id="14189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648325">
          <w:marLeft w:val="0"/>
          <w:marRight w:val="0"/>
          <w:marTop w:val="0"/>
          <w:marBottom w:val="0"/>
          <w:divBdr>
            <w:top w:val="none" w:sz="0" w:space="0" w:color="auto"/>
            <w:left w:val="none" w:sz="0" w:space="0" w:color="auto"/>
            <w:bottom w:val="none" w:sz="0" w:space="0" w:color="auto"/>
            <w:right w:val="none" w:sz="0" w:space="0" w:color="auto"/>
          </w:divBdr>
          <w:divsChild>
            <w:div w:id="519010425">
              <w:marLeft w:val="0"/>
              <w:marRight w:val="0"/>
              <w:marTop w:val="0"/>
              <w:marBottom w:val="0"/>
              <w:divBdr>
                <w:top w:val="none" w:sz="0" w:space="0" w:color="auto"/>
                <w:left w:val="none" w:sz="0" w:space="0" w:color="auto"/>
                <w:bottom w:val="none" w:sz="0" w:space="0" w:color="auto"/>
                <w:right w:val="none" w:sz="0" w:space="0" w:color="auto"/>
              </w:divBdr>
              <w:divsChild>
                <w:div w:id="165294344">
                  <w:marLeft w:val="0"/>
                  <w:marRight w:val="0"/>
                  <w:marTop w:val="0"/>
                  <w:marBottom w:val="0"/>
                  <w:divBdr>
                    <w:top w:val="none" w:sz="0" w:space="0" w:color="auto"/>
                    <w:left w:val="none" w:sz="0" w:space="0" w:color="auto"/>
                    <w:bottom w:val="none" w:sz="0" w:space="0" w:color="auto"/>
                    <w:right w:val="none" w:sz="0" w:space="0" w:color="auto"/>
                  </w:divBdr>
                  <w:divsChild>
                    <w:div w:id="94234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988486">
              <w:marLeft w:val="0"/>
              <w:marRight w:val="0"/>
              <w:marTop w:val="0"/>
              <w:marBottom w:val="0"/>
              <w:divBdr>
                <w:top w:val="none" w:sz="0" w:space="0" w:color="auto"/>
                <w:left w:val="none" w:sz="0" w:space="0" w:color="auto"/>
                <w:bottom w:val="none" w:sz="0" w:space="0" w:color="auto"/>
                <w:right w:val="none" w:sz="0" w:space="0" w:color="auto"/>
              </w:divBdr>
              <w:divsChild>
                <w:div w:id="286591034">
                  <w:marLeft w:val="0"/>
                  <w:marRight w:val="0"/>
                  <w:marTop w:val="0"/>
                  <w:marBottom w:val="0"/>
                  <w:divBdr>
                    <w:top w:val="none" w:sz="0" w:space="0" w:color="auto"/>
                    <w:left w:val="none" w:sz="0" w:space="0" w:color="auto"/>
                    <w:bottom w:val="none" w:sz="0" w:space="0" w:color="auto"/>
                    <w:right w:val="none" w:sz="0" w:space="0" w:color="auto"/>
                  </w:divBdr>
                  <w:divsChild>
                    <w:div w:id="838040572">
                      <w:marLeft w:val="0"/>
                      <w:marRight w:val="0"/>
                      <w:marTop w:val="0"/>
                      <w:marBottom w:val="0"/>
                      <w:divBdr>
                        <w:top w:val="none" w:sz="0" w:space="0" w:color="auto"/>
                        <w:left w:val="none" w:sz="0" w:space="0" w:color="auto"/>
                        <w:bottom w:val="none" w:sz="0" w:space="0" w:color="auto"/>
                        <w:right w:val="none" w:sz="0" w:space="0" w:color="auto"/>
                      </w:divBdr>
                      <w:divsChild>
                        <w:div w:id="146677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042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base.apache.org/0.94/book/standalone_dist.html" TargetMode="External"/><Relationship Id="rId13" Type="http://schemas.openxmlformats.org/officeDocument/2006/relationships/hyperlink" Target="http://hadoop.apache.org/docs/r1.0.3/single_node_setup.html" TargetMode="External"/><Relationship Id="rId3" Type="http://schemas.openxmlformats.org/officeDocument/2006/relationships/settings" Target="settings.xml"/><Relationship Id="rId7" Type="http://schemas.openxmlformats.org/officeDocument/2006/relationships/hyperlink" Target="http://research.google.com/archive/bigtable.html" TargetMode="External"/><Relationship Id="rId12" Type="http://schemas.openxmlformats.org/officeDocument/2006/relationships/hyperlink" Target="http://hbase.apache.org/0.94/book/standalone_dist.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hbase.apache.org/" TargetMode="External"/><Relationship Id="rId11" Type="http://schemas.openxmlformats.org/officeDocument/2006/relationships/hyperlink" Target="http://hadoop.apache.org/common/docs/r1.1.1/api/overview-summary.html"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hbase.apache.org/0.94/book/quickstart.html" TargetMode="External"/><Relationship Id="rId4" Type="http://schemas.openxmlformats.org/officeDocument/2006/relationships/webSettings" Target="webSettings.xml"/><Relationship Id="rId9" Type="http://schemas.openxmlformats.org/officeDocument/2006/relationships/hyperlink" Target="http://hbase.apache.org/0.94/book/standalone_dist.html" TargetMode="External"/><Relationship Id="rId14" Type="http://schemas.openxmlformats.org/officeDocument/2006/relationships/hyperlink" Target="http://hbase.apache.org/0.94/book/standalone_d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989</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6614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Mertiya, Renu Renu (Cognizant)</dc:creator>
  <cp:keywords/>
  <dc:description/>
  <cp:lastModifiedBy>Mishra, Abhigyan (Cognizant)</cp:lastModifiedBy>
  <cp:revision>2</cp:revision>
  <dcterms:created xsi:type="dcterms:W3CDTF">2017-05-12T05:13:00Z</dcterms:created>
  <dcterms:modified xsi:type="dcterms:W3CDTF">2017-05-29T11:15:00Z</dcterms:modified>
</cp:coreProperties>
</file>