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5.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16</w:t>
      </w:r>
    </w:p>
    <w:p>
      <w:pPr>
        <w:pStyle w:val="Author"/>
      </w:pPr>
      <w:r>
        <w:t xml:space="preserve">Abhigyan</w:t>
      </w:r>
      <w:r>
        <w:t xml:space="preserve"> </w:t>
      </w:r>
      <w:r>
        <w:t xml:space="preserve">Misra</w:t>
      </w:r>
    </w:p>
    <w:p>
      <w:pPr>
        <w:pStyle w:val="Date"/>
      </w:pPr>
      <w:r>
        <w:t xml:space="preserve">October</w:t>
      </w:r>
      <w:r>
        <w:t xml:space="preserve"> </w:t>
      </w:r>
      <w:r>
        <w:t xml:space="preserve">27th</w:t>
      </w:r>
      <w:r>
        <w:t xml:space="preserve"> </w:t>
      </w:r>
      <w:r>
        <w:t xml:space="preserve">2020</w:t>
      </w:r>
    </w:p>
    <w:p>
      <w:pPr>
        <w:pStyle w:val="Heading1"/>
      </w:pPr>
      <w:bookmarkStart w:id="20" w:name="clustering"/>
      <w:r>
        <w:t xml:space="preserve">Clustering</w:t>
      </w:r>
      <w:bookmarkEnd w:id="20"/>
    </w:p>
    <w:p>
      <w:pPr>
        <w:pStyle w:val="FirstParagraph"/>
      </w:pPr>
      <w:r>
        <w:t xml:space="preserve">Problem Statement :</w:t>
      </w:r>
      <w:r>
        <w:t xml:space="preserve"> </w:t>
      </w: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odyText"/>
      </w:pPr>
      <w:r>
        <w:t xml:space="preserve">Remember to submit this assignment in an R Markdown report.</w:t>
      </w:r>
    </w:p>
    <w:p>
      <w:pPr>
        <w:pStyle w:val="BodyText"/>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 data/clustering-data.csv.</w:t>
      </w:r>
    </w:p>
    <w:p>
      <w:pPr>
        <w:pStyle w:val="Heading1"/>
      </w:pPr>
      <w:bookmarkStart w:id="21" w:name="solutions"/>
      <w:r>
        <w:t xml:space="preserve">Solutions</w:t>
      </w:r>
      <w:bookmarkEnd w:id="21"/>
    </w:p>
    <w:p>
      <w:pPr>
        <w:pStyle w:val="Heading2"/>
      </w:pPr>
      <w:bookmarkStart w:id="22" w:name="reading-the-data"/>
      <w:r>
        <w:t xml:space="preserve">Reading the Data</w:t>
      </w:r>
      <w:bookmarkEnd w:id="22"/>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"C:/git-bellevue/dsc520-fork"</w:t>
      </w:r>
      <w:r>
        <w:rPr>
          <w:rStyle w:val="NormalTok"/>
        </w:rPr>
        <w:t xml:space="preserve">)</w:t>
      </w:r>
      <w:r>
        <w:br/>
      </w:r>
      <w:r>
        <w:br/>
      </w:r>
      <w:r>
        <w:rPr>
          <w:rStyle w:val="CommentTok"/>
        </w:rPr>
        <w:t xml:space="preserve">## Load the `caTools` library</w:t>
      </w:r>
      <w:r>
        <w:br/>
      </w: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4.0.3</w:t>
      </w:r>
    </w:p>
    <w:p>
      <w:pPr>
        <w:pStyle w:val="SourceCode"/>
      </w:pPr>
      <w:r>
        <w:rPr>
          <w:rStyle w:val="CommentTok"/>
        </w:rPr>
        <w:t xml:space="preserve">## Load the `data/clustering-data.csv` to</w:t>
      </w:r>
      <w:r>
        <w:br/>
      </w:r>
      <w:r>
        <w:rPr>
          <w:rStyle w:val="NormalTok"/>
        </w:rPr>
        <w:t xml:space="preserve">clustering_df &lt;-</w:t>
      </w:r>
      <w:r>
        <w:rPr>
          <w:rStyle w:val="StringTok"/>
        </w:rPr>
        <w:t xml:space="preserve"> </w:t>
      </w:r>
      <w:r>
        <w:rPr>
          <w:rStyle w:val="KeywordTok"/>
        </w:rPr>
        <w:t xml:space="preserve">read.csv</w:t>
      </w:r>
      <w:r>
        <w:rPr>
          <w:rStyle w:val="NormalTok"/>
        </w:rPr>
        <w:t xml:space="preserve">(</w:t>
      </w:r>
      <w:r>
        <w:rPr>
          <w:rStyle w:val="StringTok"/>
        </w:rPr>
        <w:t xml:space="preserve">"data/clustering-data.csv"</w:t>
      </w:r>
      <w:r>
        <w:rPr>
          <w:rStyle w:val="NormalTok"/>
        </w:rPr>
        <w:t xml:space="preserve">)</w:t>
      </w:r>
      <w:r>
        <w:br/>
      </w:r>
      <w:r>
        <w:rPr>
          <w:rStyle w:val="KeywordTok"/>
        </w:rPr>
        <w:t xml:space="preserve">head</w:t>
      </w:r>
      <w:r>
        <w:rPr>
          <w:rStyle w:val="NormalTok"/>
        </w:rPr>
        <w:t xml:space="preserve">(clustering_df)</w:t>
      </w:r>
    </w:p>
    <w:p>
      <w:pPr>
        <w:pStyle w:val="SourceCode"/>
      </w:pPr>
      <w:r>
        <w:rPr>
          <w:rStyle w:val="VerbatimChar"/>
        </w:rPr>
        <w:t xml:space="preserve">##     x   y</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SourceCode"/>
      </w:pPr>
      <w:r>
        <w:rPr>
          <w:rStyle w:val="KeywordTok"/>
        </w:rPr>
        <w:t xml:space="preserve">summary</w:t>
      </w:r>
      <w:r>
        <w:rPr>
          <w:rStyle w:val="NormalTok"/>
        </w:rPr>
        <w:t xml:space="preserve">(clustering_df)</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p>
      <w:pPr>
        <w:pStyle w:val="Heading2"/>
      </w:pPr>
      <w:bookmarkStart w:id="23" w:name="X434dc5a71855da9093f6119fa0d0e066c5715ab"/>
      <w:r>
        <w:t xml:space="preserve">a. Plot the dataset using a scatter plot.</w:t>
      </w:r>
      <w:bookmarkEnd w:id="23"/>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clustering_df,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Clustering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MisraAbhigyan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X464495d3eff3d0121d9dd912bf3ed0fd3acfe13"/>
      <w:r>
        <w:t xml:space="preserve">b. Fit the dataset using the k-means algorithm from k=2 to k=12. Create a scatter plot of the resultant clusters for each value of k.</w:t>
      </w:r>
      <w:bookmarkEnd w:id="25"/>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k_values &lt;-</w:t>
      </w:r>
      <w:r>
        <w:rPr>
          <w:rStyle w:val="StringTok"/>
        </w:rPr>
        <w:t xml:space="preserve"> </w:t>
      </w:r>
      <w:r>
        <w:rPr>
          <w:rStyle w:val="KeywordTok"/>
        </w:rPr>
        <w:t xml:space="preserve">c</w:t>
      </w:r>
      <w:r>
        <w:rPr>
          <w:rStyle w:val="NormalTok"/>
        </w:rPr>
        <w:t xml:space="preserve">()</w:t>
      </w:r>
      <w:r>
        <w:br/>
      </w:r>
      <w:r>
        <w:rPr>
          <w:rStyle w:val="NormalTok"/>
        </w:rPr>
        <w:t xml:space="preserve">tot.withinss_values &lt;-</w:t>
      </w:r>
      <w:r>
        <w:rPr>
          <w:rStyle w:val="StringTok"/>
        </w:rPr>
        <w:t xml:space="preserve"> </w:t>
      </w:r>
      <w:r>
        <w:rPr>
          <w:rStyle w:val="KeywordTok"/>
        </w:rPr>
        <w:t xml:space="preserve">c</w:t>
      </w:r>
      <w:r>
        <w:rPr>
          <w:rStyle w:val="NormalTok"/>
        </w:rPr>
        <w:t xml:space="preserve">()</w:t>
      </w:r>
      <w:r>
        <w:br/>
      </w:r>
      <w:r>
        <w:rPr>
          <w:rStyle w:val="NormalTok"/>
        </w:rPr>
        <w:t xml:space="preserve">errors &lt;-</w:t>
      </w:r>
      <w:r>
        <w:rPr>
          <w:rStyle w:val="StringTok"/>
        </w:rPr>
        <w:t xml:space="preserve"> </w:t>
      </w:r>
      <w:r>
        <w:rPr>
          <w:rStyle w:val="KeywordTok"/>
        </w:rPr>
        <w:t xml:space="preserve">c</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CommentTok"/>
        </w:rPr>
        <w:t xml:space="preserve"># Read Once and Mapping the same object Multiple Times  </w:t>
      </w:r>
      <w:r>
        <w:br/>
      </w:r>
      <w:r>
        <w:rPr>
          <w:rStyle w:val="NormalTok"/>
        </w:rPr>
        <w:t xml:space="preserve">df &lt;-</w:t>
      </w:r>
      <w:r>
        <w:rPr>
          <w:rStyle w:val="StringTok"/>
        </w:rPr>
        <w:t xml:space="preserve"> </w:t>
      </w:r>
      <w:r>
        <w:rPr>
          <w:rStyle w:val="NormalTok"/>
        </w:rPr>
        <w:t xml:space="preserve">clustering_df</w:t>
      </w:r>
      <w:r>
        <w:br/>
      </w:r>
      <w:r>
        <w:rPr>
          <w:rStyle w:val="NormalTok"/>
        </w:rPr>
        <w:t xml:space="preserve">df.cluster &lt;-</w:t>
      </w:r>
      <w:r>
        <w:rPr>
          <w:rStyle w:val="StringTok"/>
        </w:rPr>
        <w:t xml:space="preserve"> </w:t>
      </w:r>
      <w:r>
        <w:rPr>
          <w:rStyle w:val="KeywordTok"/>
        </w:rPr>
        <w:t xml:space="preserve">kmeans</w:t>
      </w:r>
      <w:r>
        <w:rPr>
          <w:rStyle w:val="NormalTok"/>
        </w:rPr>
        <w:t xml:space="preserve">(df, i)</w:t>
      </w:r>
      <w:r>
        <w:br/>
      </w:r>
      <w:r>
        <w:br/>
      </w:r>
      <w:r>
        <w:br/>
      </w:r>
      <w:r>
        <w:rPr>
          <w:rStyle w:val="NormalTok"/>
        </w:rPr>
        <w:t xml:space="preserve">df</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(df.cluster</w:t>
      </w:r>
      <w:r>
        <w:rPr>
          <w:rStyle w:val="OperatorTok"/>
        </w:rPr>
        <w:t xml:space="preserve">$</w:t>
      </w:r>
      <w:r>
        <w:rPr>
          <w:rStyle w:val="NormalTok"/>
        </w:rPr>
        <w:t xml:space="preserve">cluster)</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br/>
      </w:r>
      <w:r>
        <w:rPr>
          <w:rStyle w:val="NormalTok"/>
        </w:rPr>
        <w:t xml:space="preserve">                </w:t>
      </w:r>
      <w:r>
        <w:rPr>
          <w:rStyle w:val="DataTypeTok"/>
        </w:rPr>
        <w:t xml:space="preserve">y =</w:t>
      </w:r>
      <w:r>
        <w:rPr>
          <w:rStyle w:val="NormalTok"/>
        </w:rPr>
        <w:t xml:space="preserve"> y, </w:t>
      </w:r>
      <w:r>
        <w:br/>
      </w:r>
      <w:r>
        <w:rPr>
          <w:rStyle w:val="NormalTok"/>
        </w:rPr>
        <w:t xml:space="preserve">                </w:t>
      </w:r>
      <w:r>
        <w:rPr>
          <w:rStyle w:val="DataTypeTok"/>
        </w:rPr>
        <w:t xml:space="preserve">color =</w:t>
      </w:r>
      <w:r>
        <w:rPr>
          <w:rStyle w:val="NormalTok"/>
        </w:rPr>
        <w:t xml:space="preserve"> cluster)) </w:t>
      </w:r>
      <w:r>
        <w:rPr>
          <w:rStyle w:val="OperatorTok"/>
        </w:rPr>
        <w:t xml:space="preserve">+</w:t>
      </w:r>
      <w:r>
        <w:rPr>
          <w:rStyle w:val="StringTok"/>
        </w:rPr>
        <w:t xml:space="preserve"> </w:t>
      </w:r>
      <w:r>
        <w:br/>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(df.cluster</w:t>
      </w:r>
      <w:r>
        <w:rPr>
          <w:rStyle w:val="OperatorTok"/>
        </w:rPr>
        <w:t xml:space="preserve">$</w:t>
      </w:r>
      <w:r>
        <w:rPr>
          <w:rStyle w:val="NormalTok"/>
        </w:rPr>
        <w:t xml:space="preserve">centers), </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DataTypeTok"/>
        </w:rPr>
        <w:t xml:space="preserve">shape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"K-Means Cluster Plot for K = "</w:t>
      </w:r>
      <w:r>
        <w:rPr>
          <w:rStyle w:val="NormalTok"/>
        </w:rPr>
        <w:t xml:space="preserve">, i, </w:t>
      </w:r>
      <w:r>
        <w:rPr>
          <w:rStyle w:val="DataTypeTok"/>
        </w:rPr>
        <w:t xml:space="preserve">sep =</w:t>
      </w:r>
      <w:r>
        <w:rPr>
          <w:rStyle w:val="StringTok"/>
        </w:rPr>
        <w:t xml:space="preserve">""</w:t>
      </w:r>
      <w:r>
        <w:rPr>
          <w:rStyle w:val="NormalTok"/>
        </w:rPr>
        <w:t xml:space="preserve">)) </w:t>
      </w:r>
      <w:r>
        <w:rPr>
          <w:rStyle w:val="OperatorTok"/>
        </w:rPr>
        <w:t xml:space="preserve">+</w:t>
      </w:r>
      <w:r>
        <w:br/>
      </w:r>
      <w:r>
        <w:rPr>
          <w:rStyle w:val="KeywordTok"/>
        </w:rPr>
        <w:t xml:space="preserve">theme_bw</w:t>
      </w:r>
      <w:r>
        <w:rPr>
          <w:rStyle w:val="NormalTok"/>
        </w:rPr>
        <w:t xml:space="preserve">()</w:t>
      </w:r>
      <w:r>
        <w:br/>
      </w:r>
      <w:r>
        <w:rPr>
          <w:rStyle w:val="KeywordTok"/>
        </w:rPr>
        <w:t xml:space="preserve">print</w:t>
      </w:r>
      <w:r>
        <w:rPr>
          <w:rStyle w:val="NormalTok"/>
        </w:rPr>
        <w:t xml:space="preserve">(p)</w:t>
      </w:r>
      <w:r>
        <w:br/>
      </w:r>
      <w:r>
        <w:br/>
      </w:r>
      <w:r>
        <w:rPr>
          <w:rStyle w:val="CommentTok"/>
        </w:rPr>
        <w:t xml:space="preserve"># For Later Analysis &amp; Plot</w:t>
      </w:r>
      <w:r>
        <w:br/>
      </w:r>
      <w:r>
        <w:rPr>
          <w:rStyle w:val="NormalTok"/>
        </w:rPr>
        <w:t xml:space="preserve">k_values&lt;-</w:t>
      </w:r>
      <w:r>
        <w:rPr>
          <w:rStyle w:val="StringTok"/>
        </w:rPr>
        <w:t xml:space="preserve"> </w:t>
      </w:r>
      <w:r>
        <w:rPr>
          <w:rStyle w:val="KeywordTok"/>
        </w:rPr>
        <w:t xml:space="preserve">c</w:t>
      </w:r>
      <w:r>
        <w:rPr>
          <w:rStyle w:val="NormalTok"/>
        </w:rPr>
        <w:t xml:space="preserve">(k_values, i)</w:t>
      </w:r>
      <w:r>
        <w:br/>
      </w:r>
      <w:r>
        <w:rPr>
          <w:rStyle w:val="NormalTok"/>
        </w:rPr>
        <w:t xml:space="preserve">tot.withinss_values &lt;-</w:t>
      </w:r>
      <w:r>
        <w:rPr>
          <w:rStyle w:val="StringTok"/>
        </w:rPr>
        <w:t xml:space="preserve"> </w:t>
      </w:r>
      <w:r>
        <w:rPr>
          <w:rStyle w:val="KeywordTok"/>
        </w:rPr>
        <w:t xml:space="preserve">c</w:t>
      </w:r>
      <w:r>
        <w:rPr>
          <w:rStyle w:val="NormalTok"/>
        </w:rPr>
        <w:t xml:space="preserve">(tot.withinss_values, df.cluster</w:t>
      </w:r>
      <w:r>
        <w:rPr>
          <w:rStyle w:val="OperatorTok"/>
        </w:rPr>
        <w:t xml:space="preserve">$</w:t>
      </w:r>
      <w:r>
        <w:rPr>
          <w:rStyle w:val="NormalTok"/>
        </w:rPr>
        <w:t xml:space="preserve">tot.withinss)</w:t>
      </w:r>
      <w:r>
        <w:br/>
      </w:r>
      <w:r>
        <w:br/>
      </w:r>
      <w:r>
        <w:rPr>
          <w:rStyle w:val="NormalTok"/>
        </w:rPr>
        <w:t xml:space="preserve">x.dist &lt;-</w:t>
      </w:r>
      <w:r>
        <w:rPr>
          <w:rStyle w:val="StringTok"/>
        </w:rPr>
        <w:t xml:space="preserve"> </w:t>
      </w:r>
      <w:r>
        <w:rPr>
          <w:rStyle w:val="NormalTok"/>
        </w:rPr>
        <w:t xml:space="preserve">df.cluster</w:t>
      </w:r>
      <w:r>
        <w:rPr>
          <w:rStyle w:val="OperatorTok"/>
        </w:rPr>
        <w:t xml:space="preserve">$</w:t>
      </w:r>
      <w:r>
        <w:rPr>
          <w:rStyle w:val="NormalTok"/>
        </w:rPr>
        <w:t xml:space="preserve">centers[df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x</w:t>
      </w:r>
      <w:r>
        <w:br/>
      </w:r>
      <w:r>
        <w:rPr>
          <w:rStyle w:val="NormalTok"/>
        </w:rPr>
        <w:t xml:space="preserve">y.dist &lt;-</w:t>
      </w:r>
      <w:r>
        <w:rPr>
          <w:rStyle w:val="StringTok"/>
        </w:rPr>
        <w:t xml:space="preserve"> </w:t>
      </w:r>
      <w:r>
        <w:rPr>
          <w:rStyle w:val="NormalTok"/>
        </w:rPr>
        <w:t xml:space="preserve">df.cluster</w:t>
      </w:r>
      <w:r>
        <w:rPr>
          <w:rStyle w:val="OperatorTok"/>
        </w:rPr>
        <w:t xml:space="preserve">$</w:t>
      </w:r>
      <w:r>
        <w:rPr>
          <w:rStyle w:val="NormalTok"/>
        </w:rPr>
        <w:t xml:space="preserve">centers[</w:t>
      </w:r>
      <w:r>
        <w:rPr>
          <w:rStyle w:val="KeywordTok"/>
        </w:rPr>
        <w:t xml:space="preserve">as.numeric</w:t>
      </w:r>
      <w:r>
        <w:rPr>
          <w:rStyle w:val="NormalTok"/>
        </w:rPr>
        <w:t xml:space="preserve">(df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y</w:t>
      </w:r>
      <w:r>
        <w:br/>
      </w:r>
      <w:r>
        <w:rPr>
          <w:rStyle w:val="NormalTok"/>
        </w:rPr>
        <w:t xml:space="preserve">tot.dist &lt;-</w:t>
      </w:r>
      <w:r>
        <w:rPr>
          <w:rStyle w:val="StringTok"/>
        </w:rPr>
        <w:t xml:space="preserve"> </w:t>
      </w:r>
      <w:r>
        <w:rPr>
          <w:rStyle w:val="KeywordTok"/>
        </w:rPr>
        <w:t xml:space="preserve">sqrt</w:t>
      </w:r>
      <w:r>
        <w:rPr>
          <w:rStyle w:val="NormalTok"/>
        </w:rPr>
        <w:t xml:space="preserve">((x.dist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(y.dist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errors &lt;-</w:t>
      </w:r>
      <w:r>
        <w:rPr>
          <w:rStyle w:val="StringTok"/>
        </w:rPr>
        <w:t xml:space="preserve"> </w:t>
      </w:r>
      <w:r>
        <w:rPr>
          <w:rStyle w:val="KeywordTok"/>
        </w:rPr>
        <w:t xml:space="preserve">c</w:t>
      </w:r>
      <w:r>
        <w:rPr>
          <w:rStyle w:val="NormalTok"/>
        </w:rPr>
        <w:t xml:space="preserve">(errors, </w:t>
      </w:r>
      <w:r>
        <w:rPr>
          <w:rStyle w:val="KeywordTok"/>
        </w:rPr>
        <w:t xml:space="preserve">mean</w:t>
      </w:r>
      <w:r>
        <w:rPr>
          <w:rStyle w:val="NormalTok"/>
        </w:rPr>
        <w:t xml:space="preserve">(tot.dist))</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MisraAbhigya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MisraAbhigyan_files/figure-docx/unnamed-chunk-3-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elbow_df &lt;-</w:t>
      </w:r>
      <w:r>
        <w:rPr>
          <w:rStyle w:val="StringTok"/>
        </w:rPr>
        <w:t xml:space="preserve"> </w:t>
      </w:r>
      <w:r>
        <w:rPr>
          <w:rStyle w:val="KeywordTok"/>
        </w:rPr>
        <w:t xml:space="preserve">data.frame</w:t>
      </w:r>
      <w:r>
        <w:rPr>
          <w:rStyle w:val="NormalTok"/>
        </w:rPr>
        <w:t xml:space="preserve">(k_values, tot.withinss_values, errors)</w:t>
      </w:r>
    </w:p>
    <w:p>
      <w:pPr>
        <w:pStyle w:val="Heading1"/>
      </w:pPr>
      <w:bookmarkStart w:id="37" w:name="X5531fcb5451f1dfbd960a0fdaa2c1440e950fb3"/>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bookmarkEnd w:id="37"/>
    </w:p>
    <w:p>
      <w:pPr>
        <w:pStyle w:val="Heading1"/>
      </w:pPr>
      <w:bookmarkStart w:id="38" w:name="X99cf8aa85b28a79d15089972baa14fd7582e1d5"/>
      <w:r>
        <w:t xml:space="preserve">Calculate this average distance from the center of each cluster for each value of k and plot it as a line chart where k is the x-axis and the average distance is the y-axis.</w:t>
      </w:r>
      <w:bookmarkEnd w:id="38"/>
    </w:p>
    <w:p>
      <w:pPr>
        <w:pStyle w:val="Heading1"/>
      </w:pPr>
      <w:bookmarkStart w:id="39" w:name="X1758f5d0a6e0340d8e0009028599932e665575e"/>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bookmarkEnd w:id="39"/>
    </w:p>
    <w:p>
      <w:pPr>
        <w:pStyle w:val="SourceCode"/>
      </w:pPr>
      <w:r>
        <w:rPr>
          <w:rStyle w:val="NormalTok"/>
        </w:rPr>
        <w:t xml:space="preserve">elbow_df</w:t>
      </w:r>
    </w:p>
    <w:p>
      <w:pPr>
        <w:pStyle w:val="SourceCode"/>
      </w:pPr>
      <w:r>
        <w:rPr>
          <w:rStyle w:val="VerbatimChar"/>
        </w:rPr>
        <w:t xml:space="preserve">##    k_values tot.withinss_values   errors</w:t>
      </w:r>
      <w:r>
        <w:br/>
      </w:r>
      <w:r>
        <w:rPr>
          <w:rStyle w:val="VerbatimChar"/>
        </w:rPr>
        <w:t xml:space="preserve">## 1         2           8443681.1 42.07717</w:t>
      </w:r>
      <w:r>
        <w:br/>
      </w:r>
      <w:r>
        <w:rPr>
          <w:rStyle w:val="VerbatimChar"/>
        </w:rPr>
        <w:t xml:space="preserve">## 2         3           6014377.9 34.05374</w:t>
      </w:r>
      <w:r>
        <w:br/>
      </w:r>
      <w:r>
        <w:rPr>
          <w:rStyle w:val="VerbatimChar"/>
        </w:rPr>
        <w:t xml:space="preserve">## 3         4           4509358.0 29.44537</w:t>
      </w:r>
      <w:r>
        <w:br/>
      </w:r>
      <w:r>
        <w:rPr>
          <w:rStyle w:val="VerbatimChar"/>
        </w:rPr>
        <w:t xml:space="preserve">## 4         5           2171612.8 20.33178</w:t>
      </w:r>
      <w:r>
        <w:br/>
      </w:r>
      <w:r>
        <w:rPr>
          <w:rStyle w:val="VerbatimChar"/>
        </w:rPr>
        <w:t xml:space="preserve">## 5         6           1755439.4 18.10784</w:t>
      </w:r>
      <w:r>
        <w:br/>
      </w:r>
      <w:r>
        <w:rPr>
          <w:rStyle w:val="VerbatimChar"/>
        </w:rPr>
        <w:t xml:space="preserve">## 6         7           1505729.6 16.21206</w:t>
      </w:r>
      <w:r>
        <w:br/>
      </w:r>
      <w:r>
        <w:rPr>
          <w:rStyle w:val="VerbatimChar"/>
        </w:rPr>
        <w:t xml:space="preserve">## 7         8           1299901.3 15.01513</w:t>
      </w:r>
      <w:r>
        <w:br/>
      </w:r>
      <w:r>
        <w:rPr>
          <w:rStyle w:val="VerbatimChar"/>
        </w:rPr>
        <w:t xml:space="preserve">## 8         9           1418607.7 15.66172</w:t>
      </w:r>
      <w:r>
        <w:br/>
      </w:r>
      <w:r>
        <w:rPr>
          <w:rStyle w:val="VerbatimChar"/>
        </w:rPr>
        <w:t xml:space="preserve">## 9        10            770764.5 11.81694</w:t>
      </w:r>
      <w:r>
        <w:br/>
      </w:r>
      <w:r>
        <w:rPr>
          <w:rStyle w:val="VerbatimChar"/>
        </w:rPr>
        <w:t xml:space="preserve">## 10       11           1171689.3 13.69285</w:t>
      </w:r>
      <w:r>
        <w:br/>
      </w:r>
      <w:r>
        <w:rPr>
          <w:rStyle w:val="VerbatimChar"/>
        </w:rPr>
        <w:t xml:space="preserve">## 11       12            484239.4  9.85157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elbow_df, </w:t>
      </w:r>
      <w:r>
        <w:rPr>
          <w:rStyle w:val="KeywordTok"/>
        </w:rPr>
        <w:t xml:space="preserve">aes</w:t>
      </w:r>
      <w:r>
        <w:rPr>
          <w:rStyle w:val="NormalTok"/>
        </w:rPr>
        <w:t xml:space="preserve">(</w:t>
      </w:r>
      <w:r>
        <w:rPr>
          <w:rStyle w:val="DataTypeTok"/>
        </w:rPr>
        <w:t xml:space="preserve">x =</w:t>
      </w:r>
      <w:r>
        <w:rPr>
          <w:rStyle w:val="NormalTok"/>
        </w:rPr>
        <w:t xml:space="preserve"> k_values, </w:t>
      </w:r>
      <w:r>
        <w:rPr>
          <w:rStyle w:val="DataTypeTok"/>
        </w:rPr>
        <w:t xml:space="preserve">y =</w:t>
      </w:r>
      <w:r>
        <w:rPr>
          <w:rStyle w:val="NormalTok"/>
        </w:rPr>
        <w:t xml:space="preserve"> errors))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"Average Distance from the Center for each K-Mean"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"K-value"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"Error"</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MisraAbhigyan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Also Plotting tot.withinss, as mentioned in the referenced article</w:t>
      </w:r>
      <w:r>
        <w:br/>
      </w:r>
      <w:r>
        <w:rPr>
          <w:rStyle w:val="KeywordTok"/>
        </w:rPr>
        <w:t xml:space="preserve">ggplot</w:t>
      </w:r>
      <w:r>
        <w:rPr>
          <w:rStyle w:val="NormalTok"/>
        </w:rPr>
        <w:t xml:space="preserve">(</w:t>
      </w:r>
      <w:r>
        <w:rPr>
          <w:rStyle w:val="DataTypeTok"/>
        </w:rPr>
        <w:t xml:space="preserve">data =</w:t>
      </w:r>
      <w:r>
        <w:rPr>
          <w:rStyle w:val="NormalTok"/>
        </w:rPr>
        <w:t xml:space="preserve"> elbow_df, </w:t>
      </w:r>
      <w:r>
        <w:rPr>
          <w:rStyle w:val="KeywordTok"/>
        </w:rPr>
        <w:t xml:space="preserve">aes</w:t>
      </w:r>
      <w:r>
        <w:rPr>
          <w:rStyle w:val="NormalTok"/>
        </w:rPr>
        <w:t xml:space="preserve">(</w:t>
      </w:r>
      <w:r>
        <w:rPr>
          <w:rStyle w:val="DataTypeTok"/>
        </w:rPr>
        <w:t xml:space="preserve">x =</w:t>
      </w:r>
      <w:r>
        <w:rPr>
          <w:rStyle w:val="NormalTok"/>
        </w:rPr>
        <w:t xml:space="preserve"> k_values, </w:t>
      </w:r>
      <w:r>
        <w:rPr>
          <w:rStyle w:val="DataTypeTok"/>
        </w:rPr>
        <w:t xml:space="preserve">y =</w:t>
      </w:r>
      <w:r>
        <w:rPr>
          <w:rStyle w:val="NormalTok"/>
        </w:rPr>
        <w:t xml:space="preserve"> tot.withinss_values))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"tot.withinss for each K-Mean"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"K-value"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"tot.withinss"</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MisraAbhigyan_files/figure-docx/unnamed-chunk-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am seeing Elbows at K = 5, 9, 10, 11.</w:t>
      </w:r>
      <w:r>
        <w:t xml:space="preserve"> </w:t>
      </w:r>
      <w:r>
        <w:t xml:space="preserve">If we look at the K-Means Cluster Plots earlier plotted and focus on these values , we may say that its difficult to suggest which one is optimal. The reason being, the plot itself is an image of something.</w:t>
      </w:r>
    </w:p>
    <w:p>
      <w:pPr>
        <w:pStyle w:val="BodyText"/>
      </w:pPr>
      <w:r>
        <w:t xml:space="preserve">However regular data might reflect things more clearly and by looking first at the elbow either for errors or totwithinss plots, we may be able to filter out specific K values which will be optimal. And then make the final decision by looking at the K-Mean Cluster plots. This analysis is based on the article referenced from Medium.</w:t>
      </w:r>
    </w:p>
    <w:p>
      <w:pPr>
        <w:pStyle w:val="Heading1"/>
      </w:pPr>
      <w:bookmarkStart w:id="42" w:name="references"/>
      <w:r>
        <w:t xml:space="preserve">References</w:t>
      </w:r>
      <w:bookmarkEnd w:id="42"/>
    </w:p>
    <w:p>
      <w:pPr>
        <w:pStyle w:val="FirstParagraph"/>
      </w:pPr>
      <w:hyperlink r:id="rId43">
        <w:r>
          <w:rPr>
            <w:rStyle w:val="Hyperlink"/>
          </w:rPr>
          <w:t xml:space="preserve">https://www.datanovia.com/en/lessons/k-means-clustering-in-r-algorith-and-practical-examples/</w:t>
        </w:r>
      </w:hyperlink>
      <w:r>
        <w:t xml:space="preserve"> </w:t>
      </w:r>
      <w:hyperlink r:id="rId44">
        <w:r>
          <w:rPr>
            <w:rStyle w:val="Hyperlink"/>
          </w:rPr>
          <w:t xml:space="preserve">https://www.datacamp.com/community/tutorials/k-means-clustering-r</w:t>
        </w:r>
      </w:hyperlink>
      <w:r>
        <w:t xml:space="preserve"> </w:t>
      </w:r>
      <w:hyperlink r:id="rId45">
        <w:r>
          <w:rPr>
            <w:rStyle w:val="Hyperlink"/>
          </w:rPr>
          <w:t xml:space="preserve">https://blogs.oracle.com/datascience/introduction-to-k-means-clustering</w:t>
        </w:r>
      </w:hyperlink>
      <w:r>
        <w:t xml:space="preserve"> </w:t>
      </w:r>
      <w:hyperlink r:id="rId46">
        <w:r>
          <w:rPr>
            <w:rStyle w:val="Hyperlink"/>
          </w:rPr>
          <w:t xml:space="preserve">https://medium.com/analytics-vidhya/how-to-determine-the-optimal-k-for-k-means-708505d204eb</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5" Target="https://blogs.oracle.com/datascience/introduction-to-k-means-clustering" TargetMode="External" /><Relationship Type="http://schemas.openxmlformats.org/officeDocument/2006/relationships/hyperlink" Id="rId46" Target="https://medium.com/analytics-vidhya/how-to-determine-the-optimal-k-for-k-means-708505d204eb" TargetMode="External" /><Relationship Type="http://schemas.openxmlformats.org/officeDocument/2006/relationships/hyperlink" Id="rId44" Target="https://www.datacamp.com/community/tutorials/k-means-clustering-r" TargetMode="External" /><Relationship Type="http://schemas.openxmlformats.org/officeDocument/2006/relationships/hyperlink" Id="rId43" Target="https://www.datanovia.com/en/lessons/k-means-clustering-in-r-algorith-and-practical-examples/" TargetMode="External" /></Relationships>
</file>

<file path=word/_rels/footnotes.xml.rels><?xml version="1.0" encoding="UTF-8"?>
<Relationships xmlns="http://schemas.openxmlformats.org/package/2006/relationships"><Relationship Type="http://schemas.openxmlformats.org/officeDocument/2006/relationships/hyperlink" Id="rId45" Target="https://blogs.oracle.com/datascience/introduction-to-k-means-clustering" TargetMode="External" /><Relationship Type="http://schemas.openxmlformats.org/officeDocument/2006/relationships/hyperlink" Id="rId46" Target="https://medium.com/analytics-vidhya/how-to-determine-the-optimal-k-for-k-means-708505d204eb" TargetMode="External" /><Relationship Type="http://schemas.openxmlformats.org/officeDocument/2006/relationships/hyperlink" Id="rId44" Target="https://www.datacamp.com/community/tutorials/k-means-clustering-r" TargetMode="External" /><Relationship Type="http://schemas.openxmlformats.org/officeDocument/2006/relationships/hyperlink" Id="rId43" Target="https://www.datanovia.com/en/lessons/k-means-clustering-in-r-algorith-and-practical-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16</dc:title>
  <dc:creator>Abhigyan Misra</dc:creator>
  <cp:keywords/>
  <dcterms:created xsi:type="dcterms:W3CDTF">2020-10-29T01:15:08Z</dcterms:created>
  <dcterms:modified xsi:type="dcterms:W3CDTF">2020-10-29T01:15:08Z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27th 2020</vt:lpwstr>
  </property>
  <property fmtid="{D5CDD505-2E9C-101B-9397-08002B2CF9AE}" pid="3" name="output">
    <vt:lpwstr/>
  </property>
</Properties>
</file>