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rFonts w:ascii="Segoe UI" w:hAnsi="Segoe UI"/>
          <w:b/>
          <w:color w:val="2C3E50"/>
          <w:sz w:val="52"/>
        </w:rPr>
        <w:t>CAMPUS FOOD COURT MANAGEMENT SYSTEM</w:t>
      </w:r>
    </w:p>
    <w:p>
      <w:pPr>
        <w:spacing w:after="1200"/>
        <w:jc w:val="center"/>
      </w:pPr>
      <w:r>
        <w:rPr>
          <w:rFonts w:ascii="Segoe UI" w:hAnsi="Segoe UI"/>
          <w:color w:val="7F8C8D"/>
          <w:sz w:val="28"/>
        </w:rPr>
        <w:t>A Complete JDBC &amp; Java Swing Desktop Application Mini Project</w:t>
      </w:r>
    </w:p>
    <w:p>
      <w:pPr>
        <w:spacing w:before="3000"/>
        <w:jc w:val="center"/>
      </w:pPr>
      <w:r>
        <w:rPr>
          <w:rFonts w:ascii="Segoe UI" w:hAnsi="Segoe UI"/>
          <w:b/>
          <w:color w:val="34495E"/>
          <w:sz w:val="24"/>
        </w:rPr>
        <w:t>Database Course Mini Project</w:t>
        <w:br/>
        <w:t>Technology Stack: Java SE, JDBC, MySQL Server 8.x</w:t>
        <w:br/>
        <w:t>Created by: Student Team</w:t>
        <w:br/>
        <w:t>Academic Year: 2026</w:t>
        <w:br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Segoe UI" w:hAnsi="Segoe UI"/>
          <w:b/>
          <w:color w:val="2C3E50"/>
          <w:sz w:val="36"/>
        </w:rPr>
        <w:t>1. Project Overview &amp; Objectives</w:t>
      </w:r>
    </w:p>
    <w:p>
      <w:pPr>
        <w:spacing w:line="276" w:lineRule="auto" w:after="200"/>
      </w:pPr>
      <w:r>
        <w:t>The Campus Food Court Management System (FoodCourtMS) is a Java Swing-based desktop application designed to digitize student food ordering, payment, and inventory management at a college campus food court. The application provides roles for students to log in, browse menus, manage a shopping cart, and place orders using a digital wallet system. It also provides an administrative interface for managers to generate sales reports and view real-time operations.</w:t>
      </w:r>
    </w:p>
    <w:p>
      <w:pPr>
        <w:spacing w:after="100"/>
      </w:pPr>
      <w:r>
        <w:t>Key System Objectives:</w:t>
      </w:r>
    </w:p>
    <w:p>
      <w:pPr>
        <w:pStyle w:val="ListBullet"/>
      </w:pPr>
      <w:r>
        <w:t>• Digital Student Profiles: Manage student accounts and wallet balance credits for cashless ordering.</w:t>
      </w:r>
    </w:p>
    <w:p>
      <w:pPr>
        <w:pStyle w:val="ListBullet"/>
      </w:pPr>
      <w:r>
        <w:t>• Interactive Digital Menu: Display food items grouped by stall/counter with visual category filters.</w:t>
      </w:r>
    </w:p>
    <w:p>
      <w:pPr>
        <w:pStyle w:val="ListBullet"/>
      </w:pPr>
      <w:r>
        <w:t>• Real-time Inventory Management: Automatically reduce menu item quantities on order completion using a database trigger.</w:t>
      </w:r>
    </w:p>
    <w:p>
      <w:pPr>
        <w:pStyle w:val="ListBullet"/>
      </w:pPr>
      <w:r>
        <w:t>• Transaction Safety: Ensure order placement and wallet deductions are performed atomically within a transaction block.</w:t>
      </w:r>
    </w:p>
    <w:p>
      <w:pPr>
        <w:pStyle w:val="ListBullet"/>
      </w:pPr>
      <w:r>
        <w:t>• Admin Insights: Provide a daily sales compiling dashboard using a MySQL stored procedure for managers.</w:t>
      </w:r>
    </w:p>
    <w:p>
      <w:pPr>
        <w:pStyle w:val="Heading1"/>
        <w:spacing w:before="360" w:after="120"/>
      </w:pPr>
      <w:r>
        <w:rPr>
          <w:rFonts w:ascii="Segoe UI" w:hAnsi="Segoe UI"/>
          <w:b/>
          <w:color w:val="2C3E50"/>
          <w:sz w:val="36"/>
        </w:rPr>
        <w:t>2. System Technology Stack</w:t>
      </w:r>
    </w:p>
    <w:p>
      <w:r>
        <w:t>The application is structured to decouple UI presentation and database logic. The tech stack components include:</w:t>
      </w:r>
    </w:p>
    <w:p>
      <w:pPr>
        <w:pStyle w:val="ListBullet"/>
      </w:pPr>
      <w:r>
        <w:t>• Frontend UI: Pure Java Swing framework. Swing components (JFrame, JTable, JSpinner, JComboBox) are styled with custom spacing, paddings, and font hierarchies to provide a modern, premium appearance.</w:t>
      </w:r>
    </w:p>
    <w:p>
      <w:pPr>
        <w:pStyle w:val="ListBullet"/>
      </w:pPr>
      <w:r>
        <w:t>• Backend Database: MySQL 8.x Database Server. Includes a custom schema, database triggers, and a stored procedure.</w:t>
      </w:r>
    </w:p>
    <w:p>
      <w:pPr>
        <w:pStyle w:val="ListBullet"/>
      </w:pPr>
      <w:r>
        <w:t>• Database Connector: JDBC (Java Database Connectivity API) using the mysql-connector-java.jar (com.mysql.cj.jdbc.Driver).</w:t>
      </w:r>
    </w:p>
    <w:p>
      <w:pPr>
        <w:pStyle w:val="ListBullet"/>
      </w:pPr>
      <w:r>
        <w:t>• Programming Language: Java SE (version 8 or newer; fully tested and compatible up to Java 25).</w:t>
      </w:r>
    </w:p>
    <w:p>
      <w:pPr>
        <w:pStyle w:val="Heading1"/>
        <w:spacing w:before="360" w:after="120"/>
      </w:pPr>
      <w:r>
        <w:rPr>
          <w:rFonts w:ascii="Segoe UI" w:hAnsi="Segoe UI"/>
          <w:b/>
          <w:color w:val="2C3E50"/>
          <w:sz w:val="36"/>
        </w:rPr>
        <w:t>3. Database Schema Design</w:t>
      </w:r>
    </w:p>
    <w:p>
      <w:r>
        <w:t>The system database name is 'food_court_db'. It consists of 5 normalized tables with enforced primary keys, foreign keys, and cascade actions to maintain referential integrity.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Table Name</w:t>
            </w:r>
          </w:p>
        </w:tc>
        <w:tc>
          <w:tcPr>
            <w:tcW w:type="dxa" w:w="3120"/>
            <w:shd w:fill="2C3E5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fill="2C3E5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Key Attributes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Student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Contains profiles of registered students, unique credentials, and their digital wallet balances.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student_id (PK), name, email, phone, wallet_balance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Counter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Defines the food counters/stalls located within the court, along with operator information.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counter_id (PK), counter_name, location, operator_name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Menu_Item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Lists the specific dishes offered, mapped to their specific counter, price, and stock levels.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item_id (PK), counter_id (FK), item_name, price, category, stock_qty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Orders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Records headers of transactions made by students, recording date, grand total, and state.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order_id (PK), student_id (FK), order_date, total_amount, status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Order_Item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Stores transactional lines detail mapping order headers to menu items, quantities, and historical unit prices.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order_item_id (PK), order_id (FK), item_id (FK), quantity, unit_price</w:t>
            </w:r>
          </w:p>
        </w:tc>
      </w:tr>
    </w:tbl>
    <w:p>
      <w:pPr>
        <w:spacing w:before="200"/>
      </w:pPr>
    </w:p>
    <w:p>
      <w:pPr>
        <w:pStyle w:val="Heading1"/>
        <w:spacing w:before="360" w:after="120"/>
      </w:pPr>
      <w:r>
        <w:rPr>
          <w:rFonts w:ascii="Segoe UI" w:hAnsi="Segoe UI"/>
          <w:b/>
          <w:color w:val="2C3E50"/>
          <w:sz w:val="36"/>
        </w:rPr>
        <w:t>4. Database Trigger &amp; Stored Procedure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80B9"/>
          <w:sz w:val="28"/>
        </w:rPr>
        <w:t>4.1 Automatic Inventory Trigger (after_order_item_insert)</w:t>
      </w:r>
    </w:p>
    <w:p>
      <w:r>
        <w:t>To automate inventory operations, an AFTER INSERT trigger named 'after_order_item_insert' is attached to the 'Order_Item' table. Whenever an order detail row is inserted, the trigger immediately updates the 'Menu_Item' table, reducing the item's 'stock_qty' column by the ordered quantity.</w:t>
      </w:r>
    </w:p>
    <w:p>
      <w:r>
        <w:t>Benefit: This prevents concurrency issues where front-of-house interfaces view stale stock counts. It eliminates the need to execute multiple SQL queries from the Java client application code, reducing network round-trips.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80B9"/>
          <w:sz w:val="28"/>
        </w:rPr>
        <w:t>4.2 Compiled Daily Sales Stored Procedure (GenerateDailySalesReport)</w:t>
      </w:r>
    </w:p>
    <w:p>
      <w:r>
        <w:t>For management oversight, the stored procedure 'GenerateDailySalesReport' takes a parameter (IN report_date DATE) and compiles three vital business metrics for that date:</w:t>
      </w:r>
    </w:p>
    <w:p>
      <w:pPr>
        <w:pStyle w:val="ListBullet"/>
      </w:pPr>
      <w:r>
        <w:t>1. Total Orders: Count of distinct transactions completed on the date.</w:t>
      </w:r>
    </w:p>
    <w:p>
      <w:pPr>
        <w:pStyle w:val="ListBullet"/>
      </w:pPr>
      <w:r>
        <w:t>2. Total Revenue: Sum of order total amounts received.</w:t>
      </w:r>
    </w:p>
    <w:p>
      <w:pPr>
        <w:pStyle w:val="ListBullet"/>
      </w:pPr>
      <w:r>
        <w:t>3. Best-Selling Item: The item name which achieved the maximum combined units sold on that day.</w:t>
      </w:r>
    </w:p>
    <w:p>
      <w:r>
        <w:t>Benefit: Moving calculations to the database server speeds up computations, as the SQL engine leverages native groupings and aggregate optimizations.</w:t>
      </w:r>
    </w:p>
    <w:p>
      <w:pPr>
        <w:pStyle w:val="Heading1"/>
        <w:spacing w:before="360" w:after="120"/>
      </w:pPr>
      <w:r>
        <w:rPr>
          <w:rFonts w:ascii="Segoe UI" w:hAnsi="Segoe UI"/>
          <w:b/>
          <w:color w:val="2C3E50"/>
          <w:sz w:val="36"/>
        </w:rPr>
        <w:t>5. Java Desktop Client Architecture</w:t>
      </w:r>
    </w:p>
    <w:p>
      <w:r>
        <w:t>The application code resides in the 'src/' folder, organized in standard classes. The user screens are:</w:t>
      </w:r>
    </w:p>
    <w:p>
      <w:pPr>
        <w:pStyle w:val="ListBullet"/>
      </w:pPr>
      <w:r>
        <w:t>• Main.java: Initializes Look and Feel and schedules the LoginFrame to launch.</w:t>
      </w:r>
    </w:p>
    <w:p>
      <w:pPr>
        <w:pStyle w:val="ListBullet"/>
      </w:pPr>
      <w:r>
        <w:t>• LoginFrame.java: The entry screen. Authenticates students by querying their Student ID and Phone Number. Provides a password gate ('admin123') to switch directly into the Admin dashboard.</w:t>
      </w:r>
    </w:p>
    <w:p>
      <w:pPr>
        <w:pStyle w:val="ListBullet"/>
      </w:pPr>
      <w:r>
        <w:t>• MenuFrame.java: The primary shopping portal. It queries and displays food items in a structured list. Students can select categories, verify real-time stock levels, and add items into a cart sidebar. It calculates totals dynamically and manages the cart list.</w:t>
      </w:r>
    </w:p>
    <w:p>
      <w:pPr>
        <w:pStyle w:val="ListBullet"/>
      </w:pPr>
      <w:r>
        <w:t>• OrderFrame.java: The confirmation modal screen. Displays the student's order breakdown and remaining wallet balance. When 'Confirm &amp; Pay' is clicked, it initializes a SQL Transaction, updates the student's wallet balance, inserts the order, writes order line items, and commits the operations. In case of SQL errors, it automatically rolls back.</w:t>
      </w:r>
    </w:p>
    <w:p>
      <w:pPr>
        <w:pStyle w:val="ListBullet"/>
      </w:pPr>
      <w:r>
        <w:t>• AdminFrame.java: The manager's console. Features a date-picker model. Invokes the report stored procedure via CallableStatement and appends results to a compiled historical summary JTable. Also displays detailed order logs for that day.</w:t>
      </w:r>
    </w:p>
    <w:p>
      <w:pPr>
        <w:pStyle w:val="Heading1"/>
        <w:spacing w:before="360" w:after="120"/>
      </w:pPr>
      <w:r>
        <w:rPr>
          <w:rFonts w:ascii="Segoe UI" w:hAnsi="Segoe UI"/>
          <w:b/>
          <w:color w:val="2C3E50"/>
          <w:sz w:val="36"/>
        </w:rPr>
        <w:t>6. Compilation, Setup &amp; Deployment Guide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80B9"/>
          <w:sz w:val="28"/>
        </w:rPr>
        <w:t>6.1 Database Deployment</w:t>
      </w:r>
    </w:p>
    <w:p>
      <w:r>
        <w:t>1. Open MySQL Workbench (or MySQL Command Line Client).</w:t>
      </w:r>
    </w:p>
    <w:p>
      <w:r>
        <w:t>2. Execute 'create_tables.sql' to establish the 'food_court_db' database and its tables.</w:t>
      </w:r>
    </w:p>
    <w:p>
      <w:r>
        <w:t>3. Run 'trigger.sql' and 'stored_procedure.sql' to create trigger and reporting functionalities.</w:t>
      </w:r>
    </w:p>
    <w:p>
      <w:r>
        <w:t>4. Execute 'sample_data.sql' to pre-populate students, food stalls, menu items, and initial order records.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80B9"/>
          <w:sz w:val="28"/>
        </w:rPr>
        <w:t>6.2 IDE Compilation (IntelliJ IDEA / Eclipse)</w:t>
      </w:r>
    </w:p>
    <w:p>
      <w:r>
        <w:t>1. Create a new Java Desktop project named 'FoodCourtMS'.</w:t>
      </w:r>
    </w:p>
    <w:p>
      <w:r>
        <w:t>2. Copy all '.java' files from the 'src/' directory into the project's 'src/' folder.</w:t>
      </w:r>
    </w:p>
    <w:p>
      <w:r>
        <w:t>3. Add 'lib/mysql-connector-java.jar' to the Project's Dependencies (Libraries classpath):</w:t>
      </w:r>
    </w:p>
    <w:p>
      <w:r>
        <w:t xml:space="preserve">   • In IntelliJ: File -&gt; Project Structure -&gt; Libraries -&gt; Add New (+) -&gt; Select the downloaded jar.</w:t>
      </w:r>
    </w:p>
    <w:p>
      <w:r>
        <w:t xml:space="preserve">   • In Eclipse: Right-click Project -&gt; Build Path -&gt; Configure Build Path -&gt; Libraries -&gt; Add External JARs -&gt; Select the jar.</w:t>
      </w:r>
    </w:p>
    <w:p>
      <w:r>
        <w:t>4. Run 'Main.java' to compile and launch the system.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80B9"/>
          <w:sz w:val="28"/>
        </w:rPr>
        <w:t>6.3 Command Line Compilation &amp; Execution</w:t>
      </w:r>
    </w:p>
    <w:p>
      <w:r>
        <w:t>In the root project directory, run:</w:t>
      </w:r>
    </w:p>
    <w:p>
      <w:r>
        <w:t>• To Compile:</w:t>
      </w:r>
    </w:p>
    <w:p>
      <w:r>
        <w:t xml:space="preserve">  javac -cp "lib/mysql-connector-java.jar" -d bin src/*.java</w:t>
      </w:r>
    </w:p>
    <w:p>
      <w:r>
        <w:t>• To Run:</w:t>
      </w:r>
    </w:p>
    <w:p>
      <w:r>
        <w:t xml:space="preserve">  java -cp "bin;lib/mysql-connector-java.jar" Main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Segoe UI" w:hAnsi="Segoe UI"/>
          <w:b/>
          <w:color w:val="2C3E50"/>
          <w:sz w:val="36"/>
        </w:rPr>
        <w:t>7. Conclusion</w:t>
      </w:r>
    </w:p>
    <w:p>
      <w:r>
        <w:t>The Food Court Management System successfully demonstrates the application of relational database constraints, automatic transaction-safe stock management using SQL Triggers, database performance compilation using Stored Procedures, and sleek interactive desktop user interfaces using Java Swing and JDBC. The project is structured in a clear, modular fashion, making it highly suitable for college DBMS mini-project evaluations.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