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x0ivi5kw8orn" w:id="0"/>
      <w:bookmarkEnd w:id="0"/>
      <w:r w:rsidDel="00000000" w:rsidR="00000000" w:rsidRPr="00000000">
        <w:rPr>
          <w:b w:val="1"/>
          <w:bCs w:val="1"/>
          <w:sz w:val="34"/>
          <w:szCs w:val="34"/>
          <w:rtl w:val="0"/>
        </w:rPr>
        <w:t xml:space="preserve">Prefab Factory vs. Traditional Construction: A Cost-Benefit Analysis of an Industrial Factory Building</w:t>
      </w:r>
    </w:p>
    <w:p w:rsidR="00000000" w:rsidDel="00000000" w:rsidP="00000000" w:rsidRDefault="00000000" w:rsidRPr="00000000" w14:paraId="00000002">
      <w:pPr>
        <w:spacing w:after="240" w:before="240" w:lineRule="auto"/>
        <w:rPr/>
      </w:pPr>
      <w:r w:rsidDel="00000000" w:rsidR="00000000" w:rsidRPr="00000000">
        <w:rPr>
          <w:rtl w:val="0"/>
        </w:rPr>
        <w:t xml:space="preserve">When a business plans an industrial factory building, it embarks on a major investment. The approach to construction plays a crucial role in determining the cost, time efficiency, and overall functionality of the factory. Businesses today have two primary options: a traditional construction method that involves on-site building or a prefab factory model, where components are pre-manufactured and then assembled on-site.</w:t>
      </w:r>
    </w:p>
    <w:p w:rsidR="00000000" w:rsidDel="00000000" w:rsidP="00000000" w:rsidRDefault="00000000" w:rsidRPr="00000000" w14:paraId="00000003">
      <w:pPr>
        <w:spacing w:after="240" w:before="240" w:lineRule="auto"/>
        <w:rPr/>
      </w:pPr>
      <w:r w:rsidDel="00000000" w:rsidR="00000000" w:rsidRPr="00000000">
        <w:rPr>
          <w:rtl w:val="0"/>
        </w:rPr>
        <w:t xml:space="preserve">In this blog, we present an in-depth cost-benefit analysis of both approaches. By evaluating key aspects such as labor, material management, time, quality control, and sustainability, we highlight the distinctions between these methods and explain why a prefab factory may be the superior choice for industrial projects.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a45j1vtnso4m" w:id="1"/>
      <w:bookmarkEnd w:id="1"/>
      <w:r w:rsidDel="00000000" w:rsidR="00000000" w:rsidRPr="00000000">
        <w:rPr>
          <w:b w:val="1"/>
          <w:bCs w:val="1"/>
          <w:color w:val="000000"/>
          <w:sz w:val="26"/>
          <w:szCs w:val="26"/>
          <w:rtl w:val="0"/>
        </w:rPr>
        <w:t xml:space="preserve">Understanding Traditional Construction</w:t>
      </w:r>
    </w:p>
    <w:p w:rsidR="00000000" w:rsidDel="00000000" w:rsidP="00000000" w:rsidRDefault="00000000" w:rsidRPr="00000000" w14:paraId="00000005">
      <w:pPr>
        <w:spacing w:after="240" w:before="240" w:lineRule="auto"/>
        <w:rPr/>
      </w:pPr>
      <w:r w:rsidDel="00000000" w:rsidR="00000000" w:rsidRPr="00000000">
        <w:rPr>
          <w:rtl w:val="0"/>
        </w:rPr>
        <w:t xml:space="preserve">Traditional construction involves erecting a structure from the ground up at the project site. This includes a sequence of activities such as site preparation, foundation laying, structural framework, roofing, and interior finishing. The primary materials used are bricks, concrete, and steel reinforcement, requiring extensive labor and time.</w:t>
      </w:r>
    </w:p>
    <w:p w:rsidR="00000000" w:rsidDel="00000000" w:rsidP="00000000" w:rsidRDefault="00000000" w:rsidRPr="00000000" w14:paraId="00000006">
      <w:pPr>
        <w:spacing w:after="240" w:before="240" w:lineRule="auto"/>
        <w:rPr/>
      </w:pPr>
      <w:r w:rsidDel="00000000" w:rsidR="00000000" w:rsidRPr="00000000">
        <w:rPr>
          <w:rtl w:val="0"/>
        </w:rPr>
        <w:t xml:space="preserve">One of the biggest challenges with traditional construction is its reliance on on-site activities, making the process susceptible to delays due to weather conditions, labor availability, and unforeseen site conditions. Even though customization is possible, any modifications can further extend project timelines and costs. Additionally, maintaining quality consistency becomes difficult due to multiple dependencies on suppliers, labor skill levels, and environmental conditions.</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u1w8kvt95riy" w:id="2"/>
      <w:bookmarkEnd w:id="2"/>
      <w:r w:rsidDel="00000000" w:rsidR="00000000" w:rsidRPr="00000000">
        <w:rPr>
          <w:b w:val="1"/>
          <w:bCs w:val="1"/>
          <w:color w:val="000000"/>
          <w:sz w:val="22"/>
          <w:szCs w:val="22"/>
          <w:rtl w:val="0"/>
        </w:rPr>
        <w:t xml:space="preserve">Key Cost Factors in Traditional Construction</w:t>
      </w:r>
    </w:p>
    <w:tbl>
      <w:tblPr>
        <w:tblStyle w:val="Table1"/>
        <w:tblW w:w="8245.0" w:type="dxa"/>
        <w:jc w:val="left"/>
        <w:tblLayout w:type="fixed"/>
        <w:tblLook w:val="0600"/>
      </w:tblPr>
      <w:tblGrid>
        <w:gridCol w:w="2090"/>
        <w:gridCol w:w="6155"/>
        <w:tblGridChange w:id="0">
          <w:tblGrid>
            <w:gridCol w:w="2090"/>
            <w:gridCol w:w="615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Challenge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Labor and Time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Traditional construction is labor-intensive and requires a skilled workforce for every stage. This extends the project duration, increasing labor costs and overall project overheads.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Material Management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Sourcing, transporting, and storing materials on-site adds significant costs. Additionally, on-site handling and environmental exposure contribute to material wastage.</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Unforeseen Delays and Expenses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Weather conditions, logistical challenges, and labor shortages can result in unexpected delays and expenses. Adhering to site safety regulations further increases costs.</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Ongoing Maintenance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Buildings constructed using traditional methods often require regular maintenance due to wear and tear, exposure to environmental elements, and aging materials, adding to the overall lifetime cost.</w:t>
            </w:r>
          </w:p>
        </w:tc>
      </w:tr>
    </w:tbl>
    <w:p w:rsidR="00000000" w:rsidDel="00000000" w:rsidP="00000000" w:rsidRDefault="00000000" w:rsidRPr="00000000" w14:paraId="00000012">
      <w:pPr>
        <w:spacing w:after="240" w:before="240" w:lineRule="auto"/>
        <w:rPr/>
      </w:pPr>
      <w:r w:rsidDel="00000000" w:rsidR="00000000" w:rsidRPr="00000000">
        <w:rPr>
          <w:rtl w:val="0"/>
        </w:rPr>
        <w:t xml:space="preserve">Despite its challenges, traditional construction remains a familiar approach with well-established processes. However, it often struggles with efficiency and cost control, particularly for large-scale industrial projects.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if325wujmqk2" w:id="3"/>
      <w:bookmarkEnd w:id="3"/>
      <w:r w:rsidDel="00000000" w:rsidR="00000000" w:rsidRPr="00000000">
        <w:rPr>
          <w:b w:val="1"/>
          <w:bCs w:val="1"/>
          <w:color w:val="000000"/>
          <w:sz w:val="26"/>
          <w:szCs w:val="26"/>
          <w:rtl w:val="0"/>
        </w:rPr>
        <w:t xml:space="preserve">The Prefab Factory Approach: A Modern Industrial Solution</w:t>
      </w:r>
    </w:p>
    <w:p w:rsidR="00000000" w:rsidDel="00000000" w:rsidP="00000000" w:rsidRDefault="00000000" w:rsidRPr="00000000" w14:paraId="00000014">
      <w:pPr>
        <w:spacing w:after="240" w:before="240" w:lineRule="auto"/>
        <w:rPr/>
      </w:pPr>
      <w:r w:rsidDel="00000000" w:rsidR="00000000" w:rsidRPr="00000000">
        <w:rPr>
          <w:rtl w:val="0"/>
        </w:rPr>
        <w:t xml:space="preserve">A prefab factory, also known as a modular factory, follows an innovative construction method where building components are manufactured in a controlled environment before being transported to the site for assembly. This approach is gaining popularity for industrial projects due to its ability to reduce construction time, costs, and environmental impact while maintaining superior quality standards.</w:t>
      </w:r>
    </w:p>
    <w:p w:rsidR="00000000" w:rsidDel="00000000" w:rsidP="00000000" w:rsidRDefault="00000000" w:rsidRPr="00000000" w14:paraId="00000015">
      <w:pPr>
        <w:spacing w:after="240" w:before="240" w:lineRule="auto"/>
        <w:rPr/>
      </w:pPr>
      <w:r w:rsidDel="00000000" w:rsidR="00000000" w:rsidRPr="00000000">
        <w:rPr>
          <w:rtl w:val="0"/>
        </w:rPr>
        <w:t xml:space="preserve">By leveraging prefabrication, manufacturers can ensure precise construction, minimize wastage, and eliminate the risks associated with on-site delays. Unlike traditional construction, where each phase must be completed before progressing to the next, prefab construction allows for simultaneous off-site manufacturing and on-site preparation, significantly accelerating the project timeline.</w:t>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fai4yvxtm77h" w:id="4"/>
      <w:bookmarkEnd w:id="4"/>
      <w:r w:rsidDel="00000000" w:rsidR="00000000" w:rsidRPr="00000000">
        <w:rPr>
          <w:b w:val="1"/>
          <w:bCs w:val="1"/>
          <w:color w:val="000000"/>
          <w:sz w:val="22"/>
          <w:szCs w:val="22"/>
          <w:rtl w:val="0"/>
        </w:rPr>
        <w:t xml:space="preserve">Key Advantages of the Prefab Factory Approach</w:t>
      </w:r>
    </w:p>
    <w:p w:rsidR="00000000" w:rsidDel="00000000" w:rsidP="00000000" w:rsidRDefault="00000000" w:rsidRPr="00000000" w14:paraId="00000017">
      <w:pPr>
        <w:spacing w:after="240" w:before="240" w:lineRule="auto"/>
        <w:rPr/>
      </w:pPr>
      <w:r w:rsidDel="00000000" w:rsidR="00000000" w:rsidRPr="00000000">
        <w:rPr>
          <w:rtl w:val="0"/>
        </w:rPr>
        <w:t xml:space="preserve">Prefab construction is transforming industrial building practices, offering several advantages:</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b w:val="1"/>
          <w:bCs w:val="1"/>
          <w:rtl w:val="0"/>
        </w:rPr>
        <w:t xml:space="preserve">Cost-Effectiveness</w:t>
      </w:r>
      <w:r w:rsidDel="00000000" w:rsidR="00000000" w:rsidRPr="00000000">
        <w:rPr>
          <w:rtl w:val="0"/>
        </w:rPr>
        <w:t xml:space="preserve">: Prefabrication optimizes material use and reduces labor costs by minimizing the number of on-site workers required. The controlled factory environment ensures efficient resource management, translating into budget savings.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Faster Project Completion</w:t>
      </w:r>
      <w:r w:rsidDel="00000000" w:rsidR="00000000" w:rsidRPr="00000000">
        <w:rPr>
          <w:rtl w:val="0"/>
        </w:rPr>
        <w:t xml:space="preserve">: Since components are manufactured off-site while groundwork is simultaneously carried out on-site, project timelines are significantly reduced. Prefab buildings can be operational in a fraction of the time required for traditional construction.</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Consistent Quality and Precision</w:t>
      </w:r>
      <w:r w:rsidDel="00000000" w:rsidR="00000000" w:rsidRPr="00000000">
        <w:rPr>
          <w:rtl w:val="0"/>
        </w:rPr>
        <w:t xml:space="preserve">: Factory-controlled environments ensure standardized manufacturing with minimal defects, reducing the need for costly rework and maintenance over time.</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Environmental Sustainability</w:t>
      </w:r>
      <w:r w:rsidDel="00000000" w:rsidR="00000000" w:rsidRPr="00000000">
        <w:rPr>
          <w:rtl w:val="0"/>
        </w:rPr>
        <w:t xml:space="preserve">: Prefab construction generates less waste, requires fewer raw materials, and lowers carbon emissions due to reduced transportation and on-site activities.</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Flexibility and Scalability</w:t>
      </w:r>
      <w:r w:rsidDel="00000000" w:rsidR="00000000" w:rsidRPr="00000000">
        <w:rPr>
          <w:rtl w:val="0"/>
        </w:rPr>
        <w:t xml:space="preserve">: Modular factory buildings can be easily expanded or modified without extensive demolition or reconstruction.</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b w:val="1"/>
          <w:bCs w:val="1"/>
          <w:rtl w:val="0"/>
        </w:rPr>
        <w:t xml:space="preserve">Energy Efficiency</w:t>
      </w:r>
      <w:r w:rsidDel="00000000" w:rsidR="00000000" w:rsidRPr="00000000">
        <w:rPr>
          <w:rtl w:val="0"/>
        </w:rPr>
        <w:t xml:space="preserve">: Many prefab factory buildings integrate advanced insulation systems and energy-efficient features, resulting in long-term operational savings.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2zzckrdp740g" w:id="5"/>
      <w:bookmarkEnd w:id="5"/>
      <w:r w:rsidDel="00000000" w:rsidR="00000000" w:rsidRPr="00000000">
        <w:rPr>
          <w:b w:val="1"/>
          <w:bCs w:val="1"/>
          <w:color w:val="000000"/>
          <w:sz w:val="26"/>
          <w:szCs w:val="26"/>
          <w:rtl w:val="0"/>
        </w:rPr>
        <w:t xml:space="preserve">Comparing Prefab Factory vs. Traditional Construction</w:t>
      </w:r>
    </w:p>
    <w:p w:rsidR="00000000" w:rsidDel="00000000" w:rsidP="00000000" w:rsidRDefault="00000000" w:rsidRPr="00000000" w14:paraId="0000001F">
      <w:pPr>
        <w:spacing w:after="240" w:before="240" w:lineRule="auto"/>
        <w:rPr/>
      </w:pPr>
      <w:r w:rsidDel="00000000" w:rsidR="00000000" w:rsidRPr="00000000">
        <w:rPr>
          <w:rtl w:val="0"/>
        </w:rPr>
        <w:t xml:space="preserve">To determine which approach is better suited for industrial factory buildings, let’s compare both methods across key parameters.</w:t>
      </w:r>
    </w:p>
    <w:tbl>
      <w:tblPr>
        <w:tblStyle w:val="Table2"/>
        <w:tblW w:w="8415.0" w:type="dxa"/>
        <w:jc w:val="left"/>
        <w:tblLayout w:type="fixed"/>
        <w:tblLook w:val="0600"/>
      </w:tblPr>
      <w:tblGrid>
        <w:gridCol w:w="2120"/>
        <w:gridCol w:w="2885"/>
        <w:gridCol w:w="3410"/>
        <w:tblGridChange w:id="0">
          <w:tblGrid>
            <w:gridCol w:w="2120"/>
            <w:gridCol w:w="2885"/>
            <w:gridCol w:w="341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Prefab Factory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Traditional Construction</w:t>
            </w:r>
            <w:r w:rsidDel="00000000" w:rsidR="00000000" w:rsidRPr="00000000">
              <w:rPr>
                <w:rtl w:val="0"/>
              </w:rPr>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Construction Time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Faster completion due to simultaneous off-site and on-site work.</w:t>
            </w:r>
          </w:p>
        </w:tc>
        <w:tc>
          <w:tcP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Extended due to sequential site-based work and dependency on weather and labor conditions.</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Cost Predictability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Controlled costs with minimal wastage and reduced labor expenses.</w:t>
            </w:r>
          </w:p>
        </w:tc>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Higher costs due to labor-intensive processes, on-site inefficiencies, and potential delays.</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Material Management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Efficient use of materials in a controlled environment, reducing waste.</w:t>
            </w:r>
          </w:p>
        </w:tc>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Higher material wastage due to on-site handling and environmental exposure.</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Quality Control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Factory-controlled precision ensures higher quality and consistency.</w:t>
            </w:r>
          </w:p>
        </w:tc>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Variable quality dependent on site conditions and workforce expertise.</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Maintenance Costs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Lower maintenance due to precise construction and superior materials.</w:t>
            </w:r>
          </w:p>
        </w:tc>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Higher maintenance due to wear and tear over time.</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Customization and Flexibility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Easily adaptable designs for future expansions or modifications.</w:t>
            </w:r>
          </w:p>
        </w:tc>
        <w:tc>
          <w:tcP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Structural modifications require extensive work and additional costs.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Environmental Impact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More sustainable with less waste and lower carbon footprint.</w:t>
            </w:r>
          </w:p>
        </w:tc>
        <w:tc>
          <w:tcP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Higher environmental impact due to site waste and extensive resource use.</w:t>
            </w:r>
          </w:p>
        </w:tc>
      </w:tr>
    </w:tbl>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5nkc985lsqbx" w:id="6"/>
      <w:bookmarkEnd w:id="6"/>
      <w:r w:rsidDel="00000000" w:rsidR="00000000" w:rsidRPr="00000000">
        <w:rPr>
          <w:b w:val="1"/>
          <w:bCs w:val="1"/>
          <w:color w:val="000000"/>
          <w:sz w:val="26"/>
          <w:szCs w:val="26"/>
          <w:rtl w:val="0"/>
        </w:rPr>
        <w:t xml:space="preserve">Why Prefab is the Ideal Choice for Industrial Factory Buildings</w:t>
      </w:r>
    </w:p>
    <w:p w:rsidR="00000000" w:rsidDel="00000000" w:rsidP="00000000" w:rsidRDefault="00000000" w:rsidRPr="00000000" w14:paraId="00000039">
      <w:pPr>
        <w:spacing w:after="240" w:before="240" w:lineRule="auto"/>
        <w:rPr/>
      </w:pPr>
      <w:r w:rsidDel="00000000" w:rsidR="00000000" w:rsidRPr="00000000">
        <w:rPr>
          <w:rtl w:val="0"/>
        </w:rPr>
        <w:t xml:space="preserve">The modern industrial landscape demands efficiency, cost-effectiveness, and sustainability. Given the clear advantages of prefab construction, it is evident why more industries are shifting towards modular factory buildings.</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b w:val="1"/>
          <w:bCs w:val="1"/>
          <w:rtl w:val="0"/>
        </w:rPr>
        <w:t xml:space="preserve">Business Efficiency and Faster ROI</w:t>
      </w:r>
      <w:r w:rsidDel="00000000" w:rsidR="00000000" w:rsidRPr="00000000">
        <w:rPr>
          <w:rtl w:val="0"/>
        </w:rPr>
        <w:t xml:space="preserve">: A shorter construction timeline means businesses can commence operations earlier, translating into faster revenue generation. Prefab factories allow for swift deployment, helping manufacturers meet market demands without prolonged delays.</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b w:val="1"/>
          <w:bCs w:val="1"/>
          <w:rtl w:val="0"/>
        </w:rPr>
        <w:t xml:space="preserve">Reduced Operational Risks</w:t>
      </w:r>
      <w:r w:rsidDel="00000000" w:rsidR="00000000" w:rsidRPr="00000000">
        <w:rPr>
          <w:rtl w:val="0"/>
        </w:rPr>
        <w:t xml:space="preserve">: Since prefab components are manufactured in a controlled environment, external risks such as weather conditions, labor shortages, and supply chain disruptions have minimal impact on the project’s progress.</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b w:val="1"/>
          <w:bCs w:val="1"/>
          <w:rtl w:val="0"/>
        </w:rPr>
        <w:t xml:space="preserve">Enhanced Safety Standards</w:t>
      </w:r>
      <w:r w:rsidDel="00000000" w:rsidR="00000000" w:rsidRPr="00000000">
        <w:rPr>
          <w:rtl w:val="0"/>
        </w:rPr>
        <w:t xml:space="preserve">: The controlled manufacturing process in prefab construction ensures adherence to strict safety regulations, reducing on-site accidents and improving overall workplace safety.</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b w:val="1"/>
          <w:bCs w:val="1"/>
          <w:rtl w:val="0"/>
        </w:rPr>
        <w:t xml:space="preserve">Sustainable Industrial Growth</w:t>
      </w:r>
      <w:r w:rsidDel="00000000" w:rsidR="00000000" w:rsidRPr="00000000">
        <w:rPr>
          <w:rtl w:val="0"/>
        </w:rPr>
        <w:t xml:space="preserve">: Prefabrication aligns with green building initiatives by reducing waste, improving energy efficiency, and minimizing resource consumption. As industries move towards eco-friendly solutions, prefab factories provide a viable path to achieving sustainability goals.</w:t>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b w:val="1"/>
          <w:bCs w:val="1"/>
          <w:rtl w:val="0"/>
        </w:rPr>
        <w:t xml:space="preserve">Cost Savings in the Long Run</w:t>
      </w:r>
      <w:r w:rsidDel="00000000" w:rsidR="00000000" w:rsidRPr="00000000">
        <w:rPr>
          <w:rtl w:val="0"/>
        </w:rPr>
        <w:t xml:space="preserve">: Although the upfront cost of prefab factory construction may be slightly higher in some cases, the reduced labor costs, lower material wastage, minimal maintenance, and energy efficiency contribute to significant long-term savings.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1fr5p6dqk9w" w:id="7"/>
      <w:bookmarkEnd w:id="7"/>
      <w:r w:rsidDel="00000000" w:rsidR="00000000" w:rsidRPr="00000000">
        <w:rPr>
          <w:b w:val="1"/>
          <w:bCs w:val="1"/>
          <w:color w:val="000000"/>
          <w:sz w:val="26"/>
          <w:szCs w:val="26"/>
          <w:rtl w:val="0"/>
        </w:rPr>
        <w:t xml:space="preserve">Making the Right Choice for Your Industrial Project</w:t>
      </w:r>
    </w:p>
    <w:p w:rsidR="00000000" w:rsidDel="00000000" w:rsidP="00000000" w:rsidRDefault="00000000" w:rsidRPr="00000000" w14:paraId="00000040">
      <w:pPr>
        <w:spacing w:after="240" w:before="240" w:lineRule="auto"/>
        <w:rPr/>
      </w:pPr>
      <w:r w:rsidDel="00000000" w:rsidR="00000000" w:rsidRPr="00000000">
        <w:rPr>
          <w:rtl w:val="0"/>
        </w:rPr>
        <w:t xml:space="preserve">Investing in an industrial factory building is a critical decision that requires balancing cost, quality, and efficiency. While traditional construction has long been the norm, the inefficiencies and high costs associated with it make prefab construction a superior alternative for modern industrial applications.</w:t>
      </w:r>
    </w:p>
    <w:p w:rsidR="00000000" w:rsidDel="00000000" w:rsidP="00000000" w:rsidRDefault="00000000" w:rsidRPr="00000000" w14:paraId="00000041">
      <w:pPr>
        <w:spacing w:after="240" w:before="240" w:lineRule="auto"/>
        <w:rPr/>
      </w:pPr>
      <w:r w:rsidDel="00000000" w:rsidR="00000000" w:rsidRPr="00000000">
        <w:rPr>
          <w:rtl w:val="0"/>
        </w:rPr>
        <w:t xml:space="preserve">Prefab factories offer unmatched benefits in terms of speed, sustainability, and cost control, making them the go-to choice for businesses looking to optimize their investments. As a leader in modular construction, Steelbuild Infra provides end-to-end solutions tailored to meet the unique needs of industrial projects, from warehouses and manufacturing units to specialized facilities like clean rooms and cold storage units.</w:t>
      </w:r>
    </w:p>
    <w:p w:rsidR="00000000" w:rsidDel="00000000" w:rsidP="00000000" w:rsidRDefault="00000000" w:rsidRPr="00000000" w14:paraId="00000042">
      <w:pPr>
        <w:spacing w:after="240" w:before="240" w:lineRule="auto"/>
        <w:rPr/>
      </w:pPr>
      <w:r w:rsidDel="00000000" w:rsidR="00000000" w:rsidRPr="00000000">
        <w:rPr>
          <w:rtl w:val="0"/>
        </w:rPr>
        <w:t xml:space="preserve">If you are planning your next industrial project, consider the advantages of prefab construction. With its potential to revolutionize industrial infrastructure, prefabrication ensures a smarter, more sustainable, and cost-effective approach to building the factories of the future.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