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g9mv36w5y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Revolutionizing Construction with Steelbuild Infra’s Advanced Plant Facility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Plant Facility</w:t>
        </w:r>
      </w:hyperlink>
      <w:r w:rsidDel="00000000" w:rsidR="00000000" w:rsidRPr="00000000">
        <w:rPr>
          <w:rtl w:val="0"/>
        </w:rPr>
        <w:t xml:space="preserve">. At Steelbuild Infra, we pride ourselves on innovation, precision, and efficiency in pre-engineered building construction. Our cutting-edge </w:t>
      </w:r>
      <w:r w:rsidDel="00000000" w:rsidR="00000000" w:rsidRPr="00000000">
        <w:rPr>
          <w:b w:val="1"/>
          <w:bCs w:val="1"/>
          <w:rtl w:val="0"/>
        </w:rPr>
        <w:t xml:space="preserve">Plant Facility</w:t>
      </w:r>
      <w:r w:rsidDel="00000000" w:rsidR="00000000" w:rsidRPr="00000000">
        <w:rPr>
          <w:rtl w:val="0"/>
        </w:rPr>
        <w:t xml:space="preserve"> is equipped with state-of-the-art machinery, enabling us to deliver world-class solutions for commercial, residential, and industrial projects. Let’s take a closer look at the key features and capabilities of our facility.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vm3m7o0h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CNC Multi-Torch &amp; Plasma Cutting System in Plant Facility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CNC Multi-Torch &amp; Plasma Cutting System</w:t>
      </w:r>
      <w:r w:rsidDel="00000000" w:rsidR="00000000" w:rsidRPr="00000000">
        <w:rPr>
          <w:rtl w:val="0"/>
        </w:rPr>
        <w:t xml:space="preserve"> ensures precision and speed, revolutionizing steel cutting with its advanced technology: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Flame Cutting:</w:t>
      </w:r>
      <w:r w:rsidDel="00000000" w:rsidR="00000000" w:rsidRPr="00000000">
        <w:rPr>
          <w:rtl w:val="0"/>
        </w:rPr>
        <w:t xml:space="preserve"> Combines oxygen and combustible gas under pressure to generate a focused flame capable of melting steel.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High-Temperature Melting:</w:t>
      </w:r>
      <w:r w:rsidDel="00000000" w:rsidR="00000000" w:rsidRPr="00000000">
        <w:rPr>
          <w:rtl w:val="0"/>
        </w:rPr>
        <w:t xml:space="preserve"> Reaches temperatures up to </w:t>
      </w:r>
      <w:r w:rsidDel="00000000" w:rsidR="00000000" w:rsidRPr="00000000">
        <w:rPr>
          <w:b w:val="1"/>
          <w:bCs w:val="1"/>
          <w:rtl w:val="0"/>
        </w:rPr>
        <w:t xml:space="preserve">1500°C</w:t>
      </w:r>
      <w:r w:rsidDel="00000000" w:rsidR="00000000" w:rsidRPr="00000000">
        <w:rPr>
          <w:rtl w:val="0"/>
        </w:rPr>
        <w:t xml:space="preserve">, allowing for narrow-band heat application and quick cuts.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Results:</w:t>
      </w:r>
      <w:r w:rsidDel="00000000" w:rsidR="00000000" w:rsidRPr="00000000">
        <w:rPr>
          <w:rtl w:val="0"/>
        </w:rPr>
        <w:t xml:space="preserve"> Despite rapid thermal heating and cooling cycles, the process minimizes distortion caused by residual stress.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cutting system allows for intricate designs, sharp edges, and high-quality finishes, crucial for modern construction requirements.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4qyuvexk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HV Series Roll Forming Machine in Plant Facility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HV Series Roll Forming Machine</w:t>
      </w:r>
      <w:r w:rsidDel="00000000" w:rsidR="00000000" w:rsidRPr="00000000">
        <w:rPr>
          <w:rtl w:val="0"/>
        </w:rPr>
        <w:t xml:space="preserve"> is a testament to efficiency and versatility, delivering high-quality steel sheets ready for diverse applications: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Compatibility:</w:t>
      </w:r>
      <w:r w:rsidDel="00000000" w:rsidR="00000000" w:rsidRPr="00000000">
        <w:rPr>
          <w:rtl w:val="0"/>
        </w:rPr>
        <w:t xml:space="preserve"> Utilizes pre-painted galvanized steel sheets compliant with standards such as </w:t>
      </w:r>
      <w:r w:rsidDel="00000000" w:rsidR="00000000" w:rsidRPr="00000000">
        <w:rPr>
          <w:b w:val="1"/>
          <w:bCs w:val="1"/>
          <w:rtl w:val="0"/>
        </w:rPr>
        <w:t xml:space="preserve">ASTMA 526/JIS G3302 SGCC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Thickness Range:</w:t>
      </w:r>
      <w:r w:rsidDel="00000000" w:rsidR="00000000" w:rsidRPr="00000000">
        <w:rPr>
          <w:rtl w:val="0"/>
        </w:rPr>
        <w:t xml:space="preserve"> Processes steel sheets between </w:t>
      </w:r>
      <w:r w:rsidDel="00000000" w:rsidR="00000000" w:rsidRPr="00000000">
        <w:rPr>
          <w:b w:val="1"/>
          <w:bCs w:val="1"/>
          <w:rtl w:val="0"/>
        </w:rPr>
        <w:t xml:space="preserve">0.35 mm to 0.8 mm</w:t>
      </w:r>
      <w:r w:rsidDel="00000000" w:rsidR="00000000" w:rsidRPr="00000000">
        <w:rPr>
          <w:rtl w:val="0"/>
        </w:rPr>
        <w:t xml:space="preserve"> with 550 MPa strength.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Width:</w:t>
      </w:r>
      <w:r w:rsidDel="00000000" w:rsidR="00000000" w:rsidRPr="00000000">
        <w:rPr>
          <w:rtl w:val="0"/>
        </w:rPr>
        <w:t xml:space="preserve"> Accommodates widths of up to </w:t>
      </w:r>
      <w:r w:rsidDel="00000000" w:rsidR="00000000" w:rsidRPr="00000000">
        <w:rPr>
          <w:b w:val="1"/>
          <w:bCs w:val="1"/>
          <w:rtl w:val="0"/>
        </w:rPr>
        <w:t xml:space="preserve">1225 mm</w:t>
      </w:r>
      <w:r w:rsidDel="00000000" w:rsidR="00000000" w:rsidRPr="00000000">
        <w:rPr>
          <w:rtl w:val="0"/>
        </w:rPr>
        <w:t xml:space="preserve">, meeting varied project requirements.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Speed:</w:t>
      </w:r>
      <w:r w:rsidDel="00000000" w:rsidR="00000000" w:rsidRPr="00000000">
        <w:rPr>
          <w:rtl w:val="0"/>
        </w:rPr>
        <w:t xml:space="preserve"> Achieves speeds up to </w:t>
      </w:r>
      <w:r w:rsidDel="00000000" w:rsidR="00000000" w:rsidRPr="00000000">
        <w:rPr>
          <w:b w:val="1"/>
          <w:bCs w:val="1"/>
          <w:rtl w:val="0"/>
        </w:rPr>
        <w:t xml:space="preserve">20 m/min</w:t>
      </w:r>
      <w:r w:rsidDel="00000000" w:rsidR="00000000" w:rsidRPr="00000000">
        <w:rPr>
          <w:rtl w:val="0"/>
        </w:rPr>
        <w:t xml:space="preserve">, ensuring timely project delivery.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Capacity:</w:t>
      </w:r>
      <w:r w:rsidDel="00000000" w:rsidR="00000000" w:rsidRPr="00000000">
        <w:rPr>
          <w:rtl w:val="0"/>
        </w:rPr>
        <w:t xml:space="preserve"> Features an uncoiler with a load capacity of </w:t>
      </w:r>
      <w:r w:rsidDel="00000000" w:rsidR="00000000" w:rsidRPr="00000000">
        <w:rPr>
          <w:b w:val="1"/>
          <w:bCs w:val="1"/>
          <w:rtl w:val="0"/>
        </w:rPr>
        <w:t xml:space="preserve">6 MT</w:t>
      </w:r>
      <w:r w:rsidDel="00000000" w:rsidR="00000000" w:rsidRPr="00000000">
        <w:rPr>
          <w:rtl w:val="0"/>
        </w:rPr>
        <w:t xml:space="preserve">, maximizing production efficiency.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machine ensures the production of durable, lightweight, and cost-effective materials, tailored for modern construction demands.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9sia4jpwd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Quick Integration C &amp; Z Punching Machine in Plant Facility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Quick Integration C &amp; Z Punching Machine</w:t>
      </w:r>
      <w:r w:rsidDel="00000000" w:rsidR="00000000" w:rsidRPr="00000000">
        <w:rPr>
          <w:rtl w:val="0"/>
        </w:rPr>
        <w:t xml:space="preserve"> is designed to produce superior steel components with accuracy and consistency: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Functionality:</w:t>
      </w:r>
      <w:r w:rsidDel="00000000" w:rsidR="00000000" w:rsidRPr="00000000">
        <w:rPr>
          <w:rtl w:val="0"/>
        </w:rPr>
        <w:t xml:space="preserve"> Combines pre-leveling, pre-punching, and pre-cutting capabilities into one system.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Specifications:</w:t>
      </w:r>
      <w:r w:rsidDel="00000000" w:rsidR="00000000" w:rsidRPr="00000000">
        <w:rPr>
          <w:rtl w:val="0"/>
        </w:rPr>
        <w:t xml:space="preserve"> Handles thickness ranges of </w:t>
      </w:r>
      <w:r w:rsidDel="00000000" w:rsidR="00000000" w:rsidRPr="00000000">
        <w:rPr>
          <w:b w:val="1"/>
          <w:bCs w:val="1"/>
          <w:rtl w:val="0"/>
        </w:rPr>
        <w:t xml:space="preserve">1.5 mm–3.5 mm</w:t>
      </w:r>
      <w:r w:rsidDel="00000000" w:rsidR="00000000" w:rsidRPr="00000000">
        <w:rPr>
          <w:rtl w:val="0"/>
        </w:rPr>
        <w:t xml:space="preserve"> for 345 MPa &amp; UST 550 MPa steel grades.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Pre-Programmed Precision:</w:t>
      </w:r>
      <w:r w:rsidDel="00000000" w:rsidR="00000000" w:rsidRPr="00000000">
        <w:rPr>
          <w:rtl w:val="0"/>
        </w:rPr>
        <w:t xml:space="preserve"> Features a </w:t>
      </w:r>
      <w:r w:rsidDel="00000000" w:rsidR="00000000" w:rsidRPr="00000000">
        <w:rPr>
          <w:b w:val="1"/>
          <w:bCs w:val="1"/>
          <w:rtl w:val="0"/>
        </w:rPr>
        <w:t xml:space="preserve">+2 mm corner precision</w:t>
      </w:r>
      <w:r w:rsidDel="00000000" w:rsidR="00000000" w:rsidRPr="00000000">
        <w:rPr>
          <w:rtl w:val="0"/>
        </w:rPr>
        <w:t xml:space="preserve"> for perfect cuts every time.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Speed:</w:t>
      </w:r>
      <w:r w:rsidDel="00000000" w:rsidR="00000000" w:rsidRPr="00000000">
        <w:rPr>
          <w:rtl w:val="0"/>
        </w:rPr>
        <w:t xml:space="preserve"> Reaches an impressive speed of </w:t>
      </w:r>
      <w:r w:rsidDel="00000000" w:rsidR="00000000" w:rsidRPr="00000000">
        <w:rPr>
          <w:b w:val="1"/>
          <w:bCs w:val="1"/>
          <w:rtl w:val="0"/>
        </w:rPr>
        <w:t xml:space="preserve">25 m/min</w:t>
      </w:r>
      <w:r w:rsidDel="00000000" w:rsidR="00000000" w:rsidRPr="00000000">
        <w:rPr>
          <w:rtl w:val="0"/>
        </w:rPr>
        <w:t xml:space="preserve">, boosting productivity.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machine is ideal for creating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profiles used in structural applications, ensuring strength and adaptability in steel building designs.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07g5jftjd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Heavy Duty H-Beam Welding Line in Plant Facility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ev50il0s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Heavy Duty H-Beam Welding Line</w:t>
      </w:r>
      <w:r w:rsidDel="00000000" w:rsidR="00000000" w:rsidRPr="00000000">
        <w:rPr>
          <w:rtl w:val="0"/>
        </w:rPr>
        <w:t xml:space="preserve"> guarantees structural integrity and strength: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Welding:</w:t>
      </w:r>
      <w:r w:rsidDel="00000000" w:rsidR="00000000" w:rsidRPr="00000000">
        <w:rPr>
          <w:rtl w:val="0"/>
        </w:rPr>
        <w:t xml:space="preserve"> Ensures seamless and precise welding for </w:t>
      </w:r>
      <w:r w:rsidDel="00000000" w:rsidR="00000000" w:rsidRPr="00000000">
        <w:rPr>
          <w:b w:val="1"/>
          <w:bCs w:val="1"/>
          <w:rtl w:val="0"/>
        </w:rPr>
        <w:t xml:space="preserve">H-beam structures</w:t>
      </w:r>
      <w:r w:rsidDel="00000000" w:rsidR="00000000" w:rsidRPr="00000000">
        <w:rPr>
          <w:rtl w:val="0"/>
        </w:rPr>
        <w:t xml:space="preserve">, a vital component in pre-engineered buildings.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Load Capability:</w:t>
      </w:r>
      <w:r w:rsidDel="00000000" w:rsidR="00000000" w:rsidRPr="00000000">
        <w:rPr>
          <w:rtl w:val="0"/>
        </w:rPr>
        <w:t xml:space="preserve"> Designed for large-scale production, making it ideal for commercial and industrial projects.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facilitates the production of robust frameworks, enhancing the durability of steel structures.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eq9cal8v6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Duty 3M Press Brake Heavy in Plant Facility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3M Press Brake Heavy</w:t>
      </w:r>
      <w:r w:rsidDel="00000000" w:rsidR="00000000" w:rsidRPr="00000000">
        <w:rPr>
          <w:rtl w:val="0"/>
        </w:rPr>
        <w:t xml:space="preserve"> is an indispensable tool for shaping and bending steel plates: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Features a force capacity of </w:t>
      </w:r>
      <w:r w:rsidDel="00000000" w:rsidR="00000000" w:rsidRPr="00000000">
        <w:rPr>
          <w:b w:val="1"/>
          <w:bCs w:val="1"/>
          <w:rtl w:val="0"/>
        </w:rPr>
        <w:t xml:space="preserve">1500 KN</w:t>
      </w:r>
      <w:r w:rsidDel="00000000" w:rsidR="00000000" w:rsidRPr="00000000">
        <w:rPr>
          <w:rtl w:val="0"/>
        </w:rPr>
        <w:t xml:space="preserve">, accommodating heavy-duty applications.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Length:</w:t>
      </w:r>
      <w:r w:rsidDel="00000000" w:rsidR="00000000" w:rsidRPr="00000000">
        <w:rPr>
          <w:rtl w:val="0"/>
        </w:rPr>
        <w:t xml:space="preserve"> Supports a maximum working length of </w:t>
      </w:r>
      <w:r w:rsidDel="00000000" w:rsidR="00000000" w:rsidRPr="00000000">
        <w:rPr>
          <w:b w:val="1"/>
          <w:bCs w:val="1"/>
          <w:rtl w:val="0"/>
        </w:rPr>
        <w:t xml:space="preserve">3150 mm</w:t>
      </w:r>
      <w:r w:rsidDel="00000000" w:rsidR="00000000" w:rsidRPr="00000000">
        <w:rPr>
          <w:rtl w:val="0"/>
        </w:rPr>
        <w:t xml:space="preserve"> with a frame distance of </w:t>
      </w:r>
      <w:r w:rsidDel="00000000" w:rsidR="00000000" w:rsidRPr="00000000">
        <w:rPr>
          <w:b w:val="1"/>
          <w:bCs w:val="1"/>
          <w:rtl w:val="0"/>
        </w:rPr>
        <w:t xml:space="preserve">3000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Cutting:</w:t>
      </w:r>
      <w:r w:rsidDel="00000000" w:rsidR="00000000" w:rsidRPr="00000000">
        <w:rPr>
          <w:rtl w:val="0"/>
        </w:rPr>
        <w:t xml:space="preserve"> Equipped with hydraulic shears and shearing knives to handle smaller plate sections with precision.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machine is essential for creating custom steel components, enabling innovative designs and efficient assembly.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78aor8b2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Standing Seam Dual Profile Roll Forming Machine in Plant Facility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ijwmnf7ou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Standing Seam Dual Profile Roll Forming Machine</w:t>
      </w:r>
      <w:r w:rsidDel="00000000" w:rsidR="00000000" w:rsidRPr="00000000">
        <w:rPr>
          <w:rtl w:val="0"/>
        </w:rPr>
        <w:t xml:space="preserve"> is designed for versatility and performance: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Profile Capability:</w:t>
      </w:r>
      <w:r w:rsidDel="00000000" w:rsidR="00000000" w:rsidRPr="00000000">
        <w:rPr>
          <w:rtl w:val="0"/>
        </w:rPr>
        <w:t xml:space="preserve"> Produces profiles for standing seam roofs, meeting aesthetic and functional requirements.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High-Speed Operation:</w:t>
      </w:r>
      <w:r w:rsidDel="00000000" w:rsidR="00000000" w:rsidRPr="00000000">
        <w:rPr>
          <w:rtl w:val="0"/>
        </w:rPr>
        <w:t xml:space="preserve"> Ensures efficiency without compromising on quality, making it ideal for large-scale roofing projects.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machine supports the growing demand for </w:t>
      </w:r>
      <w:r w:rsidDel="00000000" w:rsidR="00000000" w:rsidRPr="00000000">
        <w:rPr>
          <w:b w:val="1"/>
          <w:bCs w:val="1"/>
          <w:rtl w:val="0"/>
        </w:rPr>
        <w:t xml:space="preserve">standing seam roofs</w:t>
      </w:r>
      <w:r w:rsidDel="00000000" w:rsidR="00000000" w:rsidRPr="00000000">
        <w:rPr>
          <w:rtl w:val="0"/>
        </w:rPr>
        <w:t xml:space="preserve">, known for their durability, weather resistance, and sleek appearance.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av6vf061v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Advantages of Steelbuild’s Plant Facility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huud1frv3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Precision Engineering in Plant Facility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machine in our facility is designed for accuracy, ensuring that all steel components meet exact specifications, enhancing project quality and reliability.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74qk4hdqs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Enhanced Productivity in Plant Facility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advanced machinery, such as the CNC cutting system and roll-forming machines, allows us to complete projects faster without sacrificing quality.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e3955tumb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Customization Flexibility in Plant Facility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range of machines catering to different profiles, thicknesses, and dimensions, our plant facility offers unparalleled customization options.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owqft89yl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Cost Efficiency in Plant Facility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High-speed operations, reduced material wastage, and optimized workflows help lower production costs, resulting in more economical project solutions.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7hd0w76sb1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Sustainability in Plant Facility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machines are designed to minimize waste and energy consumption, contributing to eco-friendly construction practices.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kqug7lec7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Steelbuild: Your Partner in Advanced Construction Solutions in Plant Facility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Steelbuild Infra’s advanced plant facility is a cornerstone of our commitment to delivering high-quality, sustainable, and cost-effective pre-engineered building solutions. Whether it’s for commercial, residential, or industrial applications, our state-of-the-art equipment ensures that your dream projects are built with precision and care.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Let’s shape the future of construction together.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eelbuildinfra.com/plant-faci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