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10FB" w:rsidRP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PS 1: Adversarial Prompt Injection </w:t>
      </w:r>
      <w:proofErr w:type="spellStart"/>
      <w:r w:rsidRPr="00D01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Defense</w:t>
      </w:r>
      <w:proofErr w:type="spellEnd"/>
      <w:r w:rsidRPr="00D01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for LLM-Powered Security Tools</w:t>
      </w: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 Description</w:t>
      </w:r>
    </w:p>
    <w:p w:rsidR="00D010FB" w:rsidRP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Language Models (LLMs) are increasingly embedded into security automation tools such as AI code reviewers, compliance checkers, and policy enforcement engines. These systems are now a high-value target for attackers attempting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injection attacks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manipulate, bypass, or disable security logic.</w:t>
      </w:r>
    </w:p>
    <w:p w:rsidR="00D010FB" w:rsidRP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goal is to design an AI-based </w:t>
      </w:r>
      <w:proofErr w:type="spellStart"/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defense</w:t>
      </w:r>
      <w:proofErr w:type="spellEnd"/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capable of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detecting and mitigating sophisticated prompt injection attacks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including multi-turn, context-aware, and obfuscated attempts,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degrading legitimate user interactions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010FB" w:rsidRP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problem focuses on the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emerging threat of attackers targeting AI security tools themselves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rather than traditional systems.</w:t>
      </w: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Mandatory Deliverables</w:t>
      </w:r>
    </w:p>
    <w:p w:rsidR="00D010FB" w:rsidRPr="00D010FB" w:rsidRDefault="00D010FB" w:rsidP="00D010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Prompt injection detection mechanism supporting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multi-turn conversations</w:t>
      </w:r>
    </w:p>
    <w:p w:rsidR="00D010FB" w:rsidRPr="00D010FB" w:rsidRDefault="00D010FB" w:rsidP="00D010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Classification logic to distinguish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legitimate complex queries vs malicious injections</w:t>
      </w:r>
    </w:p>
    <w:p w:rsidR="00D010FB" w:rsidRPr="00D010FB" w:rsidRDefault="00D010FB" w:rsidP="00D010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Defense</w:t>
      </w:r>
      <w:proofErr w:type="spellEnd"/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strategy (blocking, sanitization, re-prompting, or containment)</w:t>
      </w:r>
    </w:p>
    <w:p w:rsidR="00D010FB" w:rsidRPr="00D010FB" w:rsidRDefault="00D010FB" w:rsidP="00D010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for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obfuscated attacks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(Unicode tricks, encoding, linguistic manipulation)</w:t>
      </w:r>
    </w:p>
    <w:p w:rsidR="00D010FB" w:rsidRPr="00D010FB" w:rsidRDefault="00D010FB" w:rsidP="00D010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inference with minimal latency overhead</w:t>
      </w:r>
    </w:p>
    <w:p w:rsidR="00D010FB" w:rsidRPr="00D010FB" w:rsidRDefault="00D010FB" w:rsidP="00D010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Demonstration on at least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LLM-powered security use case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code review, policy enforcement)</w:t>
      </w:r>
    </w:p>
    <w:p w:rsidR="00D010FB" w:rsidRPr="00D010FB" w:rsidRDefault="00D010FB" w:rsidP="00D010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Evaluation metrics (false positives, false negatives, latency)</w:t>
      </w: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PS 2: Multi-Modal Misinformation Detection with Explanation Generation</w:t>
      </w: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 Description</w:t>
      </w:r>
    </w:p>
    <w:p w:rsidR="00D010FB" w:rsidRP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Misinformation increasingly spreads through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multi-modal content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—a mix of text, images, and videos—making detection significantly harder. A single modality may appear legitimate, while cross-modal inconsistencies reveal manipulation.</w:t>
      </w:r>
    </w:p>
    <w:p w:rsidR="00D010FB" w:rsidRP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task is to build a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multi-modal AI system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detects misinformation and generates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human-understandable explanations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while remaining robust against adversarial attempts and unseen manipulation techniques.</w:t>
      </w: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Mandatory Deliverables</w:t>
      </w:r>
    </w:p>
    <w:p w:rsidR="00D010FB" w:rsidRPr="00D010FB" w:rsidRDefault="00D010FB" w:rsidP="00D010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Multi-modal input handling (text + image and/or video)</w:t>
      </w:r>
    </w:p>
    <w:p w:rsidR="00D010FB" w:rsidRPr="00D010FB" w:rsidRDefault="00D010FB" w:rsidP="00D010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Detection of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cross-modal inconsistencies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(caption vs media mismatch)</w:t>
      </w:r>
    </w:p>
    <w:p w:rsidR="00D010FB" w:rsidRPr="00D010FB" w:rsidRDefault="00D010FB" w:rsidP="00D010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Identification of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out-of-context media reuse</w:t>
      </w:r>
    </w:p>
    <w:p w:rsidR="00D010FB" w:rsidRPr="00D010FB" w:rsidRDefault="00D010FB" w:rsidP="00D010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Detection of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AI-generated synthetic media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(text, images, deepfakes)</w:t>
      </w:r>
    </w:p>
    <w:p w:rsidR="00D010FB" w:rsidRPr="00D010FB" w:rsidRDefault="00D010FB" w:rsidP="00D010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 language explanation generation citing concrete evidence</w:t>
      </w:r>
    </w:p>
    <w:p w:rsidR="00D010FB" w:rsidRPr="00D010FB" w:rsidRDefault="00D010FB" w:rsidP="00D010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Robustness against adversarial perturbations</w:t>
      </w:r>
    </w:p>
    <w:p w:rsidR="00D010FB" w:rsidRPr="00D010FB" w:rsidRDefault="00D010FB" w:rsidP="00D010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Quantitative evaluation (accuracy, robustness, explanation quality)</w:t>
      </w:r>
    </w:p>
    <w:p w:rsidR="00D010FB" w:rsidRPr="00D010FB" w:rsidRDefault="00D010FB" w:rsidP="00D010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PS 3: Synthetic Identity Fraud Detection in Automated KYC Systems</w:t>
      </w: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 Description</w:t>
      </w:r>
    </w:p>
    <w:p w:rsidR="00D010FB" w:rsidRP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 identity fraud involves creating identities by combining real and fabricated information, increasingly using AI-generated documents and biometrics. Traditional KYC pipelines struggle to detect these sophisticated attacks.</w:t>
      </w:r>
    </w:p>
    <w:p w:rsidR="00D010FB" w:rsidRP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is to build an AI-driven fraud detection system capable of identifying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synthetic identities across documents, biometrics, and </w:t>
      </w:r>
      <w:proofErr w:type="spellStart"/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behavioral</w:t>
      </w:r>
      <w:proofErr w:type="spellEnd"/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signals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even under adversarial conditions.</w:t>
      </w: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Mandatory Deliverables</w:t>
      </w:r>
    </w:p>
    <w:p w:rsidR="00D010FB" w:rsidRPr="00D010FB" w:rsidRDefault="00D010FB" w:rsidP="00D010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Detection of synthetic identities using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multi-source data correlation</w:t>
      </w:r>
    </w:p>
    <w:p w:rsidR="00D010FB" w:rsidRPr="00D010FB" w:rsidRDefault="00D010FB" w:rsidP="00D010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document forgery detection</w:t>
      </w:r>
    </w:p>
    <w:p w:rsidR="00D010FB" w:rsidRPr="00D010FB" w:rsidRDefault="00D010FB" w:rsidP="00D010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Behavioral</w:t>
      </w:r>
      <w:proofErr w:type="spellEnd"/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pattern analysis across applications</w:t>
      </w:r>
    </w:p>
    <w:p w:rsidR="00D010FB" w:rsidRPr="00D010FB" w:rsidRDefault="00D010FB" w:rsidP="00D010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for biometric verification signals (face/voice/fingerprint – simulated allowed)</w:t>
      </w:r>
    </w:p>
    <w:p w:rsidR="00D010FB" w:rsidRPr="00D010FB" w:rsidRDefault="00D010FB" w:rsidP="00D010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Adversarial robustness evaluation</w:t>
      </w:r>
    </w:p>
    <w:p w:rsidR="00D010FB" w:rsidRPr="00D010FB" w:rsidRDefault="00D010FB" w:rsidP="00D010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KYC pipeline simulation</w:t>
      </w:r>
    </w:p>
    <w:p w:rsidR="00D010FB" w:rsidRPr="00D010FB" w:rsidRDefault="00D010FB" w:rsidP="00D010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metrics (precision, recall, fraud detection rate)</w:t>
      </w: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PS 4: Real-Time Deepfake Voice Authentication Bypass Detection</w:t>
      </w: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 Description</w:t>
      </w:r>
    </w:p>
    <w:p w:rsidR="00D010FB" w:rsidRP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Voice-based authentication systems are vulnerable to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AI-generated voice deepfakes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especially during live VoIP calls. Unlike offline detection, real-time systems must operate with short audio samples, network noise, and legitimate voice variations.</w:t>
      </w:r>
    </w:p>
    <w:p w:rsidR="00D010FB" w:rsidRP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task is to build a </w:t>
      </w:r>
      <w:r w:rsidRPr="00D010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detection system</w:t>
      </w: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capable of identifying AI-synthesized voices attempting to bypass voice biometric authentication.</w:t>
      </w: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Mandatory Deliverables</w:t>
      </w:r>
    </w:p>
    <w:p w:rsidR="00D010FB" w:rsidRPr="00D010FB" w:rsidRDefault="00D010FB" w:rsidP="00D010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deepfake voice detection pipeline</w:t>
      </w:r>
    </w:p>
    <w:p w:rsidR="00D010FB" w:rsidRPr="00D010FB" w:rsidRDefault="00D010FB" w:rsidP="00D010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for short audio samples (3–10 seconds)</w:t>
      </w:r>
    </w:p>
    <w:p w:rsidR="00D010FB" w:rsidRPr="00D010FB" w:rsidRDefault="00D010FB" w:rsidP="00D010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Robustness to network quality and codec artifacts</w:t>
      </w:r>
    </w:p>
    <w:p w:rsidR="00D010FB" w:rsidRPr="00D010FB" w:rsidRDefault="00D010FB" w:rsidP="00D010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Differentiation between synthetic voices and natural variations (stress, illness)</w:t>
      </w:r>
    </w:p>
    <w:p w:rsidR="00D010FB" w:rsidRPr="00D010FB" w:rsidRDefault="00D010FB" w:rsidP="00D010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Detection of modern neural vocoder artifacts</w:t>
      </w:r>
    </w:p>
    <w:p w:rsidR="00D010FB" w:rsidRPr="00D010FB" w:rsidRDefault="00D010FB" w:rsidP="00D010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Latency and throughput evaluation</w:t>
      </w:r>
    </w:p>
    <w:p w:rsidR="00D010FB" w:rsidRPr="00D010FB" w:rsidRDefault="00D010FB" w:rsidP="00D010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or simulated VoIP demo</w:t>
      </w: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PS </w:t>
      </w:r>
      <w:r w:rsidR="000F5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D01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 Fake Account Detection &amp; Risk Analysis Dashboard</w:t>
      </w: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:rsidR="00D010FB" w:rsidRPr="00D010FB" w:rsidRDefault="00D010FB" w:rsidP="00D010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working dashboard that displays detailed account analysis, including: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 patterns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Follower/following anomalies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Posting frequency and timelines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and connection graphs</w:t>
      </w:r>
    </w:p>
    <w:p w:rsidR="00D010FB" w:rsidRPr="00D010FB" w:rsidRDefault="00D010FB" w:rsidP="00D010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trained classification model to identify fake or bot accounts using: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Behavioural features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Linguistic patterns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Metadata-based signals</w:t>
      </w:r>
    </w:p>
    <w:p w:rsidR="00D010FB" w:rsidRPr="00D010FB" w:rsidRDefault="00D010FB" w:rsidP="00D010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backend/API service that accepts account information and returns: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risk assessment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or probability scores</w:t>
      </w:r>
    </w:p>
    <w:p w:rsidR="00D010FB" w:rsidRPr="00D010FB" w:rsidRDefault="00D010FB" w:rsidP="00D010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explainability component that: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Outlines key factors influencing classification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suspicious attributes and anomalies</w:t>
      </w:r>
    </w:p>
    <w:p w:rsidR="00D010FB" w:rsidRPr="00D010FB" w:rsidRDefault="00D010FB" w:rsidP="00D010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performance and evaluation report covering: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Datasets used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accuracy and metrics</w:t>
      </w:r>
    </w:p>
    <w:p w:rsidR="00D010FB" w:rsidRPr="00D010FB" w:rsidRDefault="00D010FB" w:rsidP="00D010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case studies illustrating detection outcomes</w:t>
      </w: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17934" w:rsidRDefault="00A17934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PS </w:t>
      </w:r>
      <w:r w:rsidR="000F5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D01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 Mobile Forensics Investigation Tool</w:t>
      </w:r>
    </w:p>
    <w:p w:rsidR="00D010FB" w:rsidRPr="00D010FB" w:rsidRDefault="00D010FB" w:rsidP="00D01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:rsidR="00D010FB" w:rsidRPr="00D010FB" w:rsidRDefault="00D010FB" w:rsidP="00D010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data extraction utility capable of retrieving: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logs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data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 files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history</w:t>
      </w:r>
    </w:p>
    <w:p w:rsidR="00D010FB" w:rsidRPr="00D010FB" w:rsidRDefault="00D010FB" w:rsidP="00D010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automated analysis module that detects: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Suspicious user behaviour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Malware indicators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Timestamp or integrity anomalies</w:t>
      </w:r>
    </w:p>
    <w:p w:rsidR="00D010FB" w:rsidRPr="00D010FB" w:rsidRDefault="00D010FB" w:rsidP="00D010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timeline reconstruction feature that: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Organizes extracted artifacts chronologically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Enables easier forensic investigation</w:t>
      </w:r>
    </w:p>
    <w:p w:rsidR="00D010FB" w:rsidRPr="00D010FB" w:rsidRDefault="00D010FB" w:rsidP="00D010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reporting system that generates: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case files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Hash values and integrity checks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summaries</w:t>
      </w:r>
    </w:p>
    <w:p w:rsidR="00D010FB" w:rsidRPr="00D010FB" w:rsidRDefault="00D010FB" w:rsidP="00D010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secure viewer or sandboxed environment that: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inspection of recovered data</w:t>
      </w:r>
    </w:p>
    <w:p w:rsidR="00D010FB" w:rsidRPr="00D010FB" w:rsidRDefault="00D010FB" w:rsidP="00D010F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0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modification of original evidence</w:t>
      </w:r>
    </w:p>
    <w:p w:rsid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010FB" w:rsidRPr="00D010FB" w:rsidRDefault="00D010FB" w:rsidP="00D01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31766F" w:rsidRPr="00D010FB" w:rsidRDefault="0031766F" w:rsidP="00D010FB"/>
    <w:sectPr w:rsidR="0031766F" w:rsidRPr="00D01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586"/>
    <w:multiLevelType w:val="multilevel"/>
    <w:tmpl w:val="6214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A6708"/>
    <w:multiLevelType w:val="multilevel"/>
    <w:tmpl w:val="C626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140E0"/>
    <w:multiLevelType w:val="multilevel"/>
    <w:tmpl w:val="2A381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C3BD6"/>
    <w:multiLevelType w:val="multilevel"/>
    <w:tmpl w:val="86B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00A25"/>
    <w:multiLevelType w:val="multilevel"/>
    <w:tmpl w:val="AB40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21810"/>
    <w:multiLevelType w:val="multilevel"/>
    <w:tmpl w:val="B1D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B3BE4"/>
    <w:multiLevelType w:val="multilevel"/>
    <w:tmpl w:val="90CE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C14B1"/>
    <w:multiLevelType w:val="multilevel"/>
    <w:tmpl w:val="1B3E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D5C59"/>
    <w:multiLevelType w:val="multilevel"/>
    <w:tmpl w:val="3140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03407"/>
    <w:multiLevelType w:val="multilevel"/>
    <w:tmpl w:val="63A4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316B2"/>
    <w:multiLevelType w:val="multilevel"/>
    <w:tmpl w:val="BF6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B51B2"/>
    <w:multiLevelType w:val="multilevel"/>
    <w:tmpl w:val="B5E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A1213"/>
    <w:multiLevelType w:val="multilevel"/>
    <w:tmpl w:val="3EF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564EC"/>
    <w:multiLevelType w:val="multilevel"/>
    <w:tmpl w:val="1F4C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3879A6"/>
    <w:multiLevelType w:val="multilevel"/>
    <w:tmpl w:val="3FE2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22B7C"/>
    <w:multiLevelType w:val="multilevel"/>
    <w:tmpl w:val="DEF8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D80C34"/>
    <w:multiLevelType w:val="multilevel"/>
    <w:tmpl w:val="AE7E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076B7"/>
    <w:multiLevelType w:val="multilevel"/>
    <w:tmpl w:val="2A0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275B4"/>
    <w:multiLevelType w:val="multilevel"/>
    <w:tmpl w:val="B73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36585"/>
    <w:multiLevelType w:val="multilevel"/>
    <w:tmpl w:val="C24C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124652"/>
    <w:multiLevelType w:val="multilevel"/>
    <w:tmpl w:val="FFDA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42B60"/>
    <w:multiLevelType w:val="multilevel"/>
    <w:tmpl w:val="6DAA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F41741"/>
    <w:multiLevelType w:val="multilevel"/>
    <w:tmpl w:val="8B1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97479">
    <w:abstractNumId w:val="17"/>
  </w:num>
  <w:num w:numId="2" w16cid:durableId="657538961">
    <w:abstractNumId w:val="9"/>
  </w:num>
  <w:num w:numId="3" w16cid:durableId="1849370899">
    <w:abstractNumId w:val="18"/>
  </w:num>
  <w:num w:numId="4" w16cid:durableId="210309168">
    <w:abstractNumId w:val="7"/>
  </w:num>
  <w:num w:numId="5" w16cid:durableId="647052975">
    <w:abstractNumId w:val="3"/>
  </w:num>
  <w:num w:numId="6" w16cid:durableId="1102729034">
    <w:abstractNumId w:val="14"/>
  </w:num>
  <w:num w:numId="7" w16cid:durableId="1432315722">
    <w:abstractNumId w:val="20"/>
  </w:num>
  <w:num w:numId="8" w16cid:durableId="966203135">
    <w:abstractNumId w:val="12"/>
  </w:num>
  <w:num w:numId="9" w16cid:durableId="1725718127">
    <w:abstractNumId w:val="21"/>
  </w:num>
  <w:num w:numId="10" w16cid:durableId="958335733">
    <w:abstractNumId w:val="22"/>
  </w:num>
  <w:num w:numId="11" w16cid:durableId="1256746872">
    <w:abstractNumId w:val="2"/>
  </w:num>
  <w:num w:numId="12" w16cid:durableId="336546168">
    <w:abstractNumId w:val="4"/>
  </w:num>
  <w:num w:numId="13" w16cid:durableId="1876119687">
    <w:abstractNumId w:val="15"/>
  </w:num>
  <w:num w:numId="14" w16cid:durableId="1899516877">
    <w:abstractNumId w:val="5"/>
  </w:num>
  <w:num w:numId="15" w16cid:durableId="1116950701">
    <w:abstractNumId w:val="8"/>
  </w:num>
  <w:num w:numId="16" w16cid:durableId="1703049165">
    <w:abstractNumId w:val="11"/>
  </w:num>
  <w:num w:numId="17" w16cid:durableId="963273190">
    <w:abstractNumId w:val="10"/>
  </w:num>
  <w:num w:numId="18" w16cid:durableId="1348288377">
    <w:abstractNumId w:val="1"/>
  </w:num>
  <w:num w:numId="19" w16cid:durableId="1425999311">
    <w:abstractNumId w:val="16"/>
  </w:num>
  <w:num w:numId="20" w16cid:durableId="2098088950">
    <w:abstractNumId w:val="0"/>
  </w:num>
  <w:num w:numId="21" w16cid:durableId="494222236">
    <w:abstractNumId w:val="6"/>
  </w:num>
  <w:num w:numId="22" w16cid:durableId="248775952">
    <w:abstractNumId w:val="19"/>
  </w:num>
  <w:num w:numId="23" w16cid:durableId="13532613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6F"/>
    <w:rsid w:val="000A673E"/>
    <w:rsid w:val="000F59DF"/>
    <w:rsid w:val="001012BB"/>
    <w:rsid w:val="00145446"/>
    <w:rsid w:val="001D5F70"/>
    <w:rsid w:val="0031766F"/>
    <w:rsid w:val="00362C43"/>
    <w:rsid w:val="00A17934"/>
    <w:rsid w:val="00A8000A"/>
    <w:rsid w:val="00AE6AAA"/>
    <w:rsid w:val="00BB395E"/>
    <w:rsid w:val="00D0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B5F2"/>
  <w15:chartTrackingRefBased/>
  <w15:docId w15:val="{47EA8AA5-B874-304D-89FA-297228B6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66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1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1766F"/>
    <w:rPr>
      <w:b/>
      <w:bCs/>
    </w:rPr>
  </w:style>
  <w:style w:type="paragraph" w:customStyle="1" w:styleId="whitespace-normal">
    <w:name w:val="whitespace-normal"/>
    <w:basedOn w:val="Normal"/>
    <w:rsid w:val="0031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5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Miten Gandhi</dc:creator>
  <cp:keywords/>
  <dc:description/>
  <cp:lastModifiedBy>Miten Gandhi</cp:lastModifiedBy>
  <cp:revision>4</cp:revision>
  <dcterms:created xsi:type="dcterms:W3CDTF">2026-01-30T13:17:00Z</dcterms:created>
  <dcterms:modified xsi:type="dcterms:W3CDTF">2026-01-30T13:20:00Z</dcterms:modified>
</cp:coreProperties>
</file>