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D6DE" w14:textId="5E9F98A8" w:rsidR="00190DE9" w:rsidRDefault="00190DE9">
      <w:r>
        <w:fldChar w:fldCharType="begin"/>
      </w:r>
      <w:r>
        <w:instrText xml:space="preserve"> HYPERLINK "</w:instrText>
      </w:r>
      <w:r w:rsidRPr="00190DE9">
        <w:instrText>https://digilent.com/reference/pmod/specification</w:instrText>
      </w:r>
      <w:r>
        <w:instrText xml:space="preserve">" </w:instrText>
      </w:r>
      <w:r>
        <w:fldChar w:fldCharType="separate"/>
      </w:r>
      <w:r w:rsidRPr="008650D4">
        <w:rPr>
          <w:rStyle w:val="Hyperlink"/>
        </w:rPr>
        <w:t>https://digilent.com/reference/pmod/specification</w:t>
      </w:r>
      <w:r>
        <w:fldChar w:fldCharType="end"/>
      </w:r>
    </w:p>
    <w:p w14:paraId="0D5EB031" w14:textId="57A78D0A" w:rsidR="00190DE9" w:rsidRDefault="00190DE9">
      <w:r>
        <w:t xml:space="preserve">This Link tells a bit about the capabilities of </w:t>
      </w:r>
      <w:r w:rsidR="000414D5">
        <w:t xml:space="preserve">pin </w:t>
      </w:r>
      <w:r>
        <w:t>to handle current going into it or coming out of it.</w:t>
      </w:r>
      <w:r w:rsidR="000414D5">
        <w:t xml:space="preserve"> </w:t>
      </w:r>
    </w:p>
    <w:p w14:paraId="74E647B6" w14:textId="51DA96F7" w:rsidR="00190DE9" w:rsidRDefault="00190DE9" w:rsidP="00190DE9">
      <w:pPr>
        <w:ind w:left="720"/>
      </w:pPr>
      <w:r>
        <w:t>“</w:t>
      </w:r>
      <w:r w:rsidRPr="00190DE9">
        <w:t xml:space="preserve">Similarly, the driver current source/sink capability isn’t specified and depends on the capabilities of the specific system board or module. The I/O pins on the system board are generally directly driven by the FPGA or microcontroller. The I/O pins on Xilinx FPGAs generally have symmetrical 24mA source/sink capability. The drive capability of microcontrollers is generally less and some of them are not symmetrical. The drive strength for microcontroller pins is generally in the range +/-5mA to +/-10mA, although the </w:t>
      </w:r>
      <w:proofErr w:type="spellStart"/>
      <w:r w:rsidRPr="00190DE9">
        <w:t>Digilent</w:t>
      </w:r>
      <w:proofErr w:type="spellEnd"/>
      <w:r w:rsidRPr="00190DE9">
        <w:t xml:space="preserve"> </w:t>
      </w:r>
      <w:proofErr w:type="spellStart"/>
      <w:r w:rsidRPr="00190DE9">
        <w:t>chipKIT</w:t>
      </w:r>
      <w:proofErr w:type="spellEnd"/>
      <w:r w:rsidRPr="00190DE9">
        <w:t>™ microcontroller line can handle +/- 15mA.</w:t>
      </w:r>
      <w:r>
        <w:t>”</w:t>
      </w:r>
    </w:p>
    <w:p w14:paraId="5D7E6C21" w14:textId="56070C9F" w:rsidR="000414D5" w:rsidRDefault="000414D5" w:rsidP="000414D5"/>
    <w:p w14:paraId="677C1969" w14:textId="23C6FFF5" w:rsidR="000414D5" w:rsidRDefault="000414D5" w:rsidP="000414D5">
      <w:proofErr w:type="gramStart"/>
      <w:r>
        <w:t>However</w:t>
      </w:r>
      <w:proofErr w:type="gramEnd"/>
      <w:r>
        <w:t xml:space="preserve"> I seems I need to find it specifically for the </w:t>
      </w:r>
      <w:proofErr w:type="spellStart"/>
      <w:r>
        <w:t>Nexys</w:t>
      </w:r>
      <w:proofErr w:type="spellEnd"/>
      <w:r>
        <w:t xml:space="preserve"> A7</w:t>
      </w:r>
    </w:p>
    <w:p w14:paraId="245624B6" w14:textId="5060AD0A" w:rsidR="008A012F" w:rsidRDefault="008A012F" w:rsidP="000414D5">
      <w:r w:rsidRPr="008A012F">
        <w:t>https://digilent.com/reference/programmable-logic/nexys-a7/reference-manual</w:t>
      </w:r>
    </w:p>
    <w:p w14:paraId="661B67B3" w14:textId="2A970A98" w:rsidR="008A012F" w:rsidRDefault="008A012F" w:rsidP="008A012F">
      <w:pPr>
        <w:ind w:left="720"/>
      </w:pPr>
      <w:r>
        <w:t>“</w:t>
      </w:r>
      <w:r w:rsidRPr="008A012F">
        <w:t xml:space="preserve">The </w:t>
      </w:r>
      <w:proofErr w:type="spellStart"/>
      <w:r w:rsidRPr="008A012F">
        <w:t>Pmod</w:t>
      </w:r>
      <w:proofErr w:type="spellEnd"/>
      <w:r w:rsidRPr="008A012F">
        <w:t xml:space="preserve"> ports are arranged in a 2×6 </w:t>
      </w:r>
      <w:proofErr w:type="gramStart"/>
      <w:r w:rsidRPr="008A012F">
        <w:t>right-angle, and</w:t>
      </w:r>
      <w:proofErr w:type="gramEnd"/>
      <w:r w:rsidRPr="008A012F">
        <w:t xml:space="preserve"> are 100-mil female connectors that mate with standard 2×6 pin headers. Each 12-pin </w:t>
      </w:r>
      <w:proofErr w:type="spellStart"/>
      <w:r w:rsidRPr="008A012F">
        <w:t>Pmod</w:t>
      </w:r>
      <w:proofErr w:type="spellEnd"/>
      <w:r w:rsidRPr="008A012F">
        <w:t xml:space="preserve"> port provides two 3.3V VCC signals (pins 6 and 12), two Ground signals (pins 5 and 11), and eight logic signals, as shown in Figure 10.1. The VCC and Ground pins can deliver up to 1A of current. </w:t>
      </w:r>
      <w:proofErr w:type="spellStart"/>
      <w:r w:rsidRPr="008A012F">
        <w:t>Pmod</w:t>
      </w:r>
      <w:proofErr w:type="spellEnd"/>
      <w:r w:rsidRPr="008A012F">
        <w:t xml:space="preserve"> data signals are not matched pairs, and they are routed using best-available tracks without impedance control or delay matching. Pin assignments for the </w:t>
      </w:r>
      <w:proofErr w:type="spellStart"/>
      <w:r w:rsidRPr="008A012F">
        <w:t>Pmod</w:t>
      </w:r>
      <w:proofErr w:type="spellEnd"/>
      <w:r w:rsidRPr="008A012F">
        <w:t xml:space="preserve"> I/O connected to the FPGA are shown in Table 10.1.</w:t>
      </w:r>
      <w:r>
        <w:t>”</w:t>
      </w:r>
    </w:p>
    <w:p w14:paraId="16A0FFCD" w14:textId="398207FB" w:rsidR="00BB1542" w:rsidRDefault="00BB1542" w:rsidP="00BB1542"/>
    <w:p w14:paraId="4C78FDFA" w14:textId="58B438D5" w:rsidR="00BB1542" w:rsidRDefault="00BB1542" w:rsidP="00BB1542"/>
    <w:p w14:paraId="14F53B7E" w14:textId="4487E391" w:rsidR="00BB1542" w:rsidRDefault="00BB1542" w:rsidP="00BB1542">
      <w:r>
        <w:t>The data sheet for our motor seems to imply that we will need a higher voltage that the 3.3V output by the PMOD pins</w:t>
      </w:r>
    </w:p>
    <w:p w14:paraId="2C3206A5" w14:textId="3B7B227B" w:rsidR="00BB1542" w:rsidRDefault="00BB1542" w:rsidP="00BB1542">
      <w:r w:rsidRPr="00BB1542">
        <w:t>https://www.digikey.com/en/htmldatasheets/production/5014637/0/0/1/mg996r.html?site=US&amp;lang=en&amp;cur=USD&amp;utm_adgroup=General&amp;utm_source=google&amp;utm_medium=cpc&amp;utm_campaign=Dynamic%20Search_EN_RLSA&amp;utm_term=&amp;utm_content=General&amp;gclid=EAIaIQobChMIw5rC5LuU-AIVQxB9Ch0rqwW2EAAYASAAEgLAivD_BwE</w:t>
      </w:r>
    </w:p>
    <w:sectPr w:rsidR="00BB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94"/>
    <w:rsid w:val="000414D5"/>
    <w:rsid w:val="00190DE9"/>
    <w:rsid w:val="003D0211"/>
    <w:rsid w:val="004C1C94"/>
    <w:rsid w:val="008A012F"/>
    <w:rsid w:val="00BB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BFC3"/>
  <w15:chartTrackingRefBased/>
  <w15:docId w15:val="{573A4273-1882-4447-93EC-4C3BEC50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Neima Kashani</dc:creator>
  <cp:keywords/>
  <dc:description/>
  <cp:lastModifiedBy>Neima Kashani</cp:lastModifiedBy>
  <cp:revision>4</cp:revision>
  <dcterms:created xsi:type="dcterms:W3CDTF">2022-06-04T19:29:00Z</dcterms:created>
  <dcterms:modified xsi:type="dcterms:W3CDTF">2022-06-04T19:37:00Z</dcterms:modified>
</cp:coreProperties>
</file>