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864"/>
          <w:sz w:val="64"/>
          <w:szCs w:val="64"/>
        </w:rPr>
        <w:t xml:space="preserve">P-Values</w:t>
      </w:r>
    </w:p>
    <w:p>
      <w:pPr>
        <w:spacing w:after="200"/>
        <w:jc w:val="center"/>
      </w:pPr>
      <w:r>
        <w:rPr>
          <w:color w:val="1F3864"/>
          <w:sz w:val="32"/>
          <w:szCs w:val="32"/>
        </w:rPr>
        <w:t xml:space="preserve">From Normal to Non-Normal Data</w:t>
      </w:r>
    </w:p>
    <w:p>
      <w:pPr>
        <w:spacing w:after="600"/>
        <w:jc w:val="center"/>
      </w:pPr>
      <w:r>
        <w:rPr>
          <w:i/>
          <w:iCs/>
          <w:color w:val="595959"/>
          <w:sz w:val="26"/>
          <w:szCs w:val="26"/>
        </w:rPr>
        <w:t xml:space="preserve">A Complete Beginner's Walkthrough</w:t>
      </w:r>
    </w:p>
    <w:p>
      <w:pPr>
        <w:pBdr>
          <w:bottom w:val="single" w:color="1F3864" w:sz="12" w:space="1"/>
        </w:pBdr>
        <w:jc w:val="center"/>
      </w:pPr>
      <w:r>
        <w:t xml:space="preserve"/>
      </w:r>
    </w:p>
    <w:p>
      <w:pPr>
        <w:spacing w:after="100" w:before="400"/>
        <w:jc w:val="center"/>
      </w:pPr>
      <w:r>
        <w:rPr>
          <w:b/>
          <w:bCs/>
          <w:color w:val="404040"/>
          <w:sz w:val="22"/>
          <w:szCs w:val="22"/>
        </w:rPr>
        <w:t xml:space="preserve">What's inside:</w:t>
      </w:r>
    </w:p>
    <w:p>
      <w:pPr>
        <w:jc w:val="center"/>
      </w:pPr>
      <w:r>
        <w:rPr>
          <w:color w:val="404040"/>
          <w:sz w:val="22"/>
          <w:szCs w:val="22"/>
        </w:rPr>
        <w:t xml:space="preserve">1. P-value visualised on the bell curve</w:t>
      </w:r>
    </w:p>
    <w:p>
      <w:pPr>
        <w:jc w:val="center"/>
      </w:pPr>
      <w:r>
        <w:rPr>
          <w:color w:val="404040"/>
          <w:sz w:val="22"/>
          <w:szCs w:val="22"/>
        </w:rPr>
        <w:t xml:space="preserve">2. One-tailed tests on normal data</w:t>
      </w:r>
    </w:p>
    <w:p>
      <w:pPr>
        <w:jc w:val="center"/>
      </w:pPr>
      <w:r>
        <w:rPr>
          <w:color w:val="404040"/>
          <w:sz w:val="22"/>
          <w:szCs w:val="22"/>
        </w:rPr>
        <w:t xml:space="preserve">3. Two-tailed tests on normal data</w:t>
      </w:r>
    </w:p>
    <w:p>
      <w:pPr>
        <w:jc w:val="center"/>
      </w:pPr>
      <w:r>
        <w:rPr>
          <w:color w:val="404040"/>
          <w:sz w:val="22"/>
          <w:szCs w:val="22"/>
        </w:rPr>
        <w:t xml:space="preserve">4. Non-normal data: transform OR use non-parametric tests</w:t>
      </w:r>
    </w:p>
    <w:p>
      <w:pPr>
        <w:jc w:val="center"/>
      </w:pPr>
      <w:r>
        <w:rPr>
          <w:color w:val="404040"/>
          <w:sz w:val="22"/>
          <w:szCs w:val="22"/>
        </w:rPr>
        <w:t xml:space="preserve">5. Two real data science use cases</w:t>
      </w:r>
    </w:p>
    <w:p>
      <w:pPr>
        <w:pageBreakBefore/>
        <w:spacing w:after="240"/>
      </w:pPr>
      <w:r>
        <w:rPr>
          <w:b/>
          <w:bCs/>
          <w:color w:val="1F3864"/>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240"/>
      </w:pPr>
      <w:r>
        <w:rPr>
          <w:b/>
          <w:bCs/>
          <w:color w:val="1F3864"/>
        </w:rPr>
        <w:t xml:space="preserve">1. P-Value on the Normal Distribution (Quick Reset)</w:t>
      </w:r>
    </w:p>
    <w:p>
      <w:pPr>
        <w:spacing w:after="120" w:line="300"/>
        <w:jc w:val="left"/>
      </w:pPr>
      <w:r>
        <w:t xml:space="preserve">Before we get into one-tailed and two-tailed tests, let's anchor the basic picture.</w:t>
      </w:r>
    </w:p>
    <w:p>
      <w:pPr>
        <w:spacing w:after="120" w:line="300"/>
        <w:jc w:val="left"/>
      </w:pPr>
      <w:r>
        <w:t xml:space="preserve">The normal distribution is the bell-shaped curve. It tells you what values are common (near the middle) and what values are rare (in the tails). The p-value is just the area in the tail beyond your data point.</w:t>
      </w:r>
    </w:p>
    <w:p>
      <w:pPr>
        <w:spacing w:after="120" w:before="120"/>
        <w:jc w:val="center"/>
      </w:pPr>
      <w:r>
        <w:drawing>
          <wp:inline distT="0" distB="0" distL="0" distR="0">
            <wp:extent cx="5143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381250"/>
                    </a:xfrm>
                    <a:prstGeom prst="rect">
                      <a:avLst/>
                    </a:prstGeom>
                  </pic:spPr>
                </pic:pic>
              </a:graphicData>
            </a:graphic>
          </wp:inline>
        </w:drawing>
      </w:r>
    </w:p>
    <w:p>
      <w:pPr>
        <w:spacing w:after="200"/>
        <w:jc w:val="center"/>
      </w:pPr>
      <w:r>
        <w:rPr>
          <w:i/>
          <w:iCs/>
          <w:color w:val="595959"/>
          <w:sz w:val="20"/>
          <w:szCs w:val="20"/>
        </w:rPr>
        <w:t xml:space="preserve">The p-value = the shaded tail area beyond your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4"/>
              <w:left w:val="single" w:color="9DC3E6" w:sz="4"/>
              <w:bottom w:val="single" w:color="9DC3E6" w:sz="4"/>
              <w:right w:val="single" w:color="9DC3E6" w:sz="4"/>
            </w:tcBorders>
            <w:shd w:fill="DEEBF7" w:val="clear"/>
            <w:tcMar>
              <w:top w:type="dxa" w:w="160"/>
              <w:left w:type="dxa" w:w="200"/>
              <w:bottom w:type="dxa" w:w="160"/>
              <w:right w:type="dxa" w:w="200"/>
            </w:tcMar>
          </w:tcPr>
          <w:p>
            <w:pPr>
              <w:spacing w:after="100"/>
            </w:pPr>
            <w:r>
              <w:rPr>
                <w:b/>
                <w:bCs/>
                <w:color w:val="1F3864"/>
                <w:sz w:val="24"/>
                <w:szCs w:val="24"/>
              </w:rPr>
              <w:t xml:space="preserve">THE BRIDGE: Z-SCORES</w:t>
            </w:r>
          </w:p>
          <w:p>
            <w:pPr>
              <w:spacing w:after="120" w:line="300"/>
              <w:jc w:val="left"/>
            </w:pPr>
            <w:r>
              <w:t xml:space="preserve">To use the normal curve, we convert raw data into z-scores. A z-score says how many standard deviations your value is from the mean.</w:t>
            </w:r>
          </w:p>
          <w:p>
            <w:pPr>
              <w:spacing w:after="120" w:line="300"/>
              <w:jc w:val="left"/>
            </w:pPr>
            <w:r>
              <w:rPr>
                <w:rFonts w:ascii="Consolas" w:cs="Consolas" w:eastAsia="Consolas" w:hAnsi="Consolas"/>
                <w:b/>
                <w:bCs/>
              </w:rPr>
              <w:t xml:space="preserve">z = (your value − mean) / standard deviation</w:t>
            </w:r>
          </w:p>
          <w:p>
            <w:pPr>
              <w:spacing w:after="120" w:line="300"/>
              <w:jc w:val="left"/>
            </w:pPr>
            <w:r>
              <w:t xml:space="preserve">Once you have z, the p-value is the area in the tail beyond z. Bigger |z| → smaller p-value → more surprising data.</w:t>
            </w:r>
          </w:p>
        </w:tc>
      </w:tr>
    </w:tbl>
    <w:p>
      <w:pPr>
        <w:spacing w:after="80"/>
      </w:pPr>
      <w:r>
        <w:t xml:space="preserve"/>
      </w:r>
    </w:p>
    <w:p>
      <w:pPr>
        <w:pStyle w:val="Heading2"/>
        <w:spacing w:after="140" w:before="240"/>
      </w:pPr>
      <w:r>
        <w:rPr>
          <w:b/>
          <w:bCs/>
          <w:color w:val="1F3864"/>
        </w:rPr>
        <w:t xml:space="preserve">A Grounding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08E" w:sz="4"/>
              <w:left w:val="single" w:color="A9D08E" w:sz="4"/>
              <w:bottom w:val="single" w:color="A9D08E" w:sz="4"/>
              <w:right w:val="single" w:color="A9D08E" w:sz="4"/>
            </w:tcBorders>
            <w:shd w:fill="E2EFDA" w:val="clear"/>
            <w:tcMar>
              <w:top w:type="dxa" w:w="160"/>
              <w:left w:type="dxa" w:w="200"/>
              <w:bottom w:type="dxa" w:w="160"/>
              <w:right w:type="dxa" w:w="200"/>
            </w:tcMar>
          </w:tcPr>
          <w:p>
            <w:pPr>
              <w:spacing w:after="100"/>
            </w:pPr>
            <w:r>
              <w:rPr>
                <w:b/>
                <w:bCs/>
                <w:color w:val="1F3864"/>
                <w:sz w:val="24"/>
                <w:szCs w:val="24"/>
              </w:rPr>
              <w:t xml:space="preserve">EXAMPLE 1 — Daily Steps</w:t>
            </w:r>
          </w:p>
          <w:p>
            <w:pPr>
              <w:pStyle w:val="ListParagraph"/>
              <w:numPr>
                <w:ilvl w:val="0"/>
                <w:numId w:val="2"/>
              </w:numPr>
              <w:spacing w:after="60" w:line="300"/>
            </w:pPr>
            <w:r>
              <w:t xml:space="preserve">Your fitness band says the average person walks 8,000 steps/day</w:t>
            </w:r>
          </w:p>
          <w:p>
            <w:pPr>
              <w:pStyle w:val="ListParagraph"/>
              <w:numPr>
                <w:ilvl w:val="0"/>
                <w:numId w:val="2"/>
              </w:numPr>
              <w:spacing w:after="60" w:line="300"/>
            </w:pPr>
            <w:r>
              <w:t xml:space="preserve">Standard deviation: 1,500 steps</w:t>
            </w:r>
          </w:p>
          <w:p>
            <w:pPr>
              <w:pStyle w:val="ListParagraph"/>
              <w:numPr>
                <w:ilvl w:val="0"/>
                <w:numId w:val="2"/>
              </w:numPr>
              <w:spacing w:after="60" w:line="300"/>
            </w:pPr>
            <w:r>
              <w:t xml:space="preserve">You walked 11,000 steps yesterday</w:t>
            </w:r>
          </w:p>
          <w:p>
            <w:pPr>
              <w:spacing w:after="120" w:line="300"/>
              <w:jc w:val="left"/>
            </w:pPr>
            <w:r>
              <w:t xml:space="preserve">How unusual is that?</w:t>
            </w:r>
          </w:p>
        </w:tc>
      </w:tr>
    </w:tbl>
    <w:p>
      <w:pPr>
        <w:spacing w:after="80"/>
      </w:pPr>
      <w:r>
        <w:t xml:space="preserve"/>
      </w:r>
    </w:p>
    <w:p>
      <w:pPr>
        <w:spacing w:after="120" w:line="300"/>
        <w:jc w:val="left"/>
      </w:pPr>
      <w:r>
        <w:rPr>
          <w:rFonts w:ascii="Consolas" w:cs="Consolas" w:eastAsia="Consolas" w:hAnsi="Consolas"/>
        </w:rPr>
        <w:t xml:space="preserve">z = (11,000 − 8,000) / 1,500 = 2.0</w:t>
      </w:r>
    </w:p>
    <w:p>
      <w:pPr>
        <w:spacing w:after="120" w:line="300"/>
        <w:jc w:val="left"/>
      </w:pPr>
      <w:r>
        <w:rPr>
          <w:b/>
          <w:bCs/>
        </w:rPr>
        <w:t xml:space="preserve">Tail area beyond z = 2.0 is about 0.023.</w:t>
      </w:r>
    </w:p>
    <w:p>
      <w:pPr>
        <w:spacing w:after="120" w:line="300"/>
        <w:jc w:val="left"/>
      </w:pPr>
      <w:r>
        <w:t xml:space="preserve">So if you were typical, you'd hit 11,000 steps only on about 2.3% of days. Yesterday was unusually active.</w:t>
      </w:r>
    </w:p>
    <w:p>
      <w:pPr>
        <w:pStyle w:val="Heading1"/>
        <w:pageBreakBefore/>
        <w:spacing w:after="200" w:before="240"/>
      </w:pPr>
      <w:r>
        <w:rPr>
          <w:b/>
          <w:bCs/>
          <w:color w:val="1F3864"/>
        </w:rPr>
        <w:t xml:space="preserve">2. One-Tailed Test on the Normal Distribution</w:t>
      </w:r>
    </w:p>
    <w:p>
      <w:pPr>
        <w:spacing w:after="120" w:line="300"/>
        <w:jc w:val="left"/>
      </w:pPr>
      <w:r>
        <w:t xml:space="preserve">A one-tailed test is used when you only care about ONE direction of difference — "is the value too LOW?" or "is the value too HIGH?" — but not both.</w:t>
      </w:r>
    </w:p>
    <w:p>
      <w:pPr>
        <w:spacing w:after="120" w:line="300"/>
        <w:jc w:val="left"/>
      </w:pPr>
      <w:r>
        <w:t xml:space="preserve">Picture the bell curve. The p-value is the area in JUST ONE tail.</w:t>
      </w:r>
    </w:p>
    <w:p>
      <w:pPr>
        <w:spacing w:after="120" w:before="120"/>
        <w:jc w:val="center"/>
      </w:pPr>
      <w:r>
        <w:drawing>
          <wp:inline distT="0" distB="0" distL="0" distR="0">
            <wp:extent cx="571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95500"/>
                    </a:xfrm>
                    <a:prstGeom prst="rect">
                      <a:avLst/>
                    </a:prstGeom>
                  </pic:spPr>
                </pic:pic>
              </a:graphicData>
            </a:graphic>
          </wp:inline>
        </w:drawing>
      </w:r>
    </w:p>
    <w:p>
      <w:pPr>
        <w:spacing w:after="200"/>
        <w:jc w:val="center"/>
      </w:pPr>
      <w:r>
        <w:rPr>
          <w:i/>
          <w:iCs/>
          <w:color w:val="595959"/>
          <w:sz w:val="20"/>
          <w:szCs w:val="20"/>
        </w:rPr>
        <w:t xml:space="preserve">Left-tailed (suspect lower) vs Right-tailed (suspect higher).</w:t>
      </w:r>
    </w:p>
    <w:p>
      <w:pPr>
        <w:pStyle w:val="Heading2"/>
        <w:spacing w:after="140" w:before="240"/>
      </w:pPr>
      <w:r>
        <w:rPr>
          <w:b/>
          <w:bCs/>
          <w:color w:val="1F3864"/>
        </w:rPr>
        <w:t xml:space="preserve">When to Use a One-Tailed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You suspect…</w:t>
            </w:r>
          </w:p>
        </w:tc>
        <w:tc>
          <w:tcPr>
            <w:tcW w:type="dxa" w:w="20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Tail to use</w:t>
            </w:r>
          </w:p>
        </w:tc>
        <w:tc>
          <w:tcPr>
            <w:tcW w:type="dxa" w:w="416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Example phrasing</w:t>
            </w:r>
          </w:p>
        </w:tc>
      </w:tr>
      <w:tr>
        <w:tc>
          <w:tcPr>
            <w:tcW w:type="dxa" w:w="3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The value is LOWER than claimed</w:t>
            </w:r>
          </w:p>
        </w:tc>
        <w:tc>
          <w:tcPr>
            <w:tcW w:type="dxa" w:w="2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LEFT tail</w:t>
            </w:r>
          </w:p>
        </w:tc>
        <w:tc>
          <w:tcPr>
            <w:tcW w:type="dxa" w:w="41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"Are bottles UNDER-filled?"</w:t>
            </w:r>
          </w:p>
        </w:tc>
      </w:tr>
      <w:tr>
        <w:tc>
          <w:tcPr>
            <w:tcW w:type="dxa" w:w="32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The value is HIGHER than claimed</w:t>
            </w:r>
          </w:p>
        </w:tc>
        <w:tc>
          <w:tcPr>
            <w:tcW w:type="dxa" w:w="20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RIGHT tail</w:t>
            </w:r>
          </w:p>
        </w:tc>
        <w:tc>
          <w:tcPr>
            <w:tcW w:type="dxa" w:w="41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"Does this medicine RAISE blood pressure?"</w:t>
            </w:r>
          </w:p>
        </w:tc>
      </w:tr>
      <w:tr>
        <w:tc>
          <w:tcPr>
            <w:tcW w:type="dxa" w:w="3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You don't know which direction</w:t>
            </w:r>
          </w:p>
        </w:tc>
        <w:tc>
          <w:tcPr>
            <w:tcW w:type="dxa" w:w="2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Use two-tailed (see Section 3)</w:t>
            </w:r>
          </w:p>
        </w:tc>
        <w:tc>
          <w:tcPr>
            <w:tcW w:type="dxa" w:w="41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"Is the value DIFFERENT from claimed?"</w:t>
            </w:r>
          </w:p>
        </w:tc>
      </w:tr>
    </w:tbl>
    <w:p>
      <w:pPr>
        <w:spacing w:after="80"/>
      </w:pPr>
      <w:r>
        <w:t xml:space="preserve"/>
      </w:r>
    </w:p>
    <w:p>
      <w:pPr>
        <w:pStyle w:val="Heading2"/>
        <w:spacing w:after="140" w:before="240"/>
      </w:pPr>
      <w:r>
        <w:rPr>
          <w:b/>
          <w:bCs/>
          <w:color w:val="1F3864"/>
        </w:rPr>
        <w:t xml:space="preserve">Worked Example: Energy Drink Caffeine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08E" w:sz="4"/>
              <w:left w:val="single" w:color="A9D08E" w:sz="4"/>
              <w:bottom w:val="single" w:color="A9D08E" w:sz="4"/>
              <w:right w:val="single" w:color="A9D08E" w:sz="4"/>
            </w:tcBorders>
            <w:shd w:fill="E2EFDA" w:val="clear"/>
            <w:tcMar>
              <w:top w:type="dxa" w:w="160"/>
              <w:left w:type="dxa" w:w="200"/>
              <w:bottom w:type="dxa" w:w="160"/>
              <w:right w:type="dxa" w:w="200"/>
            </w:tcMar>
          </w:tcPr>
          <w:p>
            <w:pPr>
              <w:spacing w:after="100"/>
            </w:pPr>
            <w:r>
              <w:rPr>
                <w:b/>
                <w:bCs/>
                <w:color w:val="1F3864"/>
                <w:sz w:val="24"/>
                <w:szCs w:val="24"/>
              </w:rPr>
              <w:t xml:space="preserve">EXAMPLE 2 — Is the Drink Under-Caffeinated?</w:t>
            </w:r>
          </w:p>
          <w:p>
            <w:pPr>
              <w:spacing w:after="120" w:line="300"/>
              <w:jc w:val="left"/>
            </w:pPr>
            <w:r>
              <w:t xml:space="preserve">A drink claims AT LEAST 80 mg of caffeine per can. You don't believe it — you suspect it's actually less.</w:t>
            </w:r>
          </w:p>
          <w:p>
            <w:pPr>
              <w:pStyle w:val="ListParagraph"/>
              <w:numPr>
                <w:ilvl w:val="0"/>
                <w:numId w:val="2"/>
              </w:numPr>
              <w:spacing w:after="60" w:line="300"/>
            </w:pPr>
            <w:r>
              <w:t xml:space="preserve">Claimed mean: μ₀ = 80 mg</w:t>
            </w:r>
          </w:p>
          <w:p>
            <w:pPr>
              <w:pStyle w:val="ListParagraph"/>
              <w:numPr>
                <w:ilvl w:val="0"/>
                <w:numId w:val="2"/>
              </w:numPr>
              <w:spacing w:after="60" w:line="300"/>
            </w:pPr>
            <w:r>
              <w:t xml:space="preserve">Known standard deviation: σ = 6 mg</w:t>
            </w:r>
          </w:p>
          <w:p>
            <w:pPr>
              <w:pStyle w:val="ListParagraph"/>
              <w:numPr>
                <w:ilvl w:val="0"/>
                <w:numId w:val="2"/>
              </w:numPr>
              <w:spacing w:after="60" w:line="300"/>
            </w:pPr>
            <w:r>
              <w:t xml:space="preserve">You test 25 cans. Sample mean = 77.5 mg</w:t>
            </w:r>
          </w:p>
        </w:tc>
      </w:tr>
    </w:tbl>
    <w:p>
      <w:pPr>
        <w:spacing w:after="80"/>
      </w:pPr>
      <w:r>
        <w:t xml:space="preserve"/>
      </w:r>
    </w:p>
    <w:p>
      <w:pPr>
        <w:spacing w:after="120" w:line="300"/>
        <w:jc w:val="left"/>
      </w:pPr>
      <w:r>
        <w:rPr>
          <w:b/>
          <w:bCs/>
        </w:rPr>
        <w:t xml:space="preserve">H₀ (null): </w:t>
      </w:r>
      <w:r>
        <w:t xml:space="preserve">true mean caffeine = 80 mg (company is honest)</w:t>
      </w:r>
    </w:p>
    <w:p>
      <w:pPr>
        <w:spacing w:after="120" w:line="300"/>
        <w:jc w:val="left"/>
      </w:pPr>
      <w:r>
        <w:rPr>
          <w:b/>
          <w:bCs/>
        </w:rPr>
        <w:t xml:space="preserve">H₁ (alternative): </w:t>
      </w:r>
      <w:r>
        <w:t xml:space="preserve">true mean &lt; 80 mg (drink is under-caffeinated)</w:t>
      </w:r>
    </w:p>
    <w:p>
      <w:pPr>
        <w:spacing w:after="120" w:line="300"/>
        <w:jc w:val="left"/>
      </w:pPr>
      <w:r>
        <w:t xml:space="preserve">Because we only care about ONE direction (less than), this is a LEFT-tailed test.</w:t>
      </w:r>
    </w:p>
    <w:p>
      <w:pPr>
        <w:spacing w:after="120" w:line="300"/>
        <w:jc w:val="left"/>
      </w:pPr>
      <w:r>
        <w:t xml:space="preserve">Compute the standard error (spread of the sample mean):</w:t>
      </w:r>
    </w:p>
    <w:p>
      <w:pPr>
        <w:spacing w:after="120" w:line="300"/>
        <w:jc w:val="left"/>
      </w:pPr>
      <w:r>
        <w:rPr>
          <w:rFonts w:ascii="Consolas" w:cs="Consolas" w:eastAsia="Consolas" w:hAnsi="Consolas"/>
        </w:rPr>
        <w:t xml:space="preserve">SE = σ / √n = 6 / √25 = 1.2 mg</w:t>
      </w:r>
    </w:p>
    <w:p>
      <w:pPr>
        <w:spacing w:after="120" w:line="300"/>
        <w:jc w:val="left"/>
      </w:pPr>
      <w:r>
        <w:t xml:space="preserve">Compute z:</w:t>
      </w:r>
    </w:p>
    <w:p>
      <w:pPr>
        <w:spacing w:after="120" w:line="300"/>
        <w:jc w:val="left"/>
      </w:pPr>
      <w:r>
        <w:rPr>
          <w:rFonts w:ascii="Consolas" w:cs="Consolas" w:eastAsia="Consolas" w:hAnsi="Consolas"/>
        </w:rPr>
        <w:t xml:space="preserve">z = (77.5 − 80) / 1.2 = −2.083</w:t>
      </w:r>
    </w:p>
    <w:p>
      <w:pPr>
        <w:spacing w:after="120" w:line="300"/>
        <w:jc w:val="left"/>
      </w:pPr>
      <w:r>
        <w:rPr>
          <w:b/>
          <w:bCs/>
        </w:rPr>
        <w:t xml:space="preserve">Left-tail p-value (area below z = −2.083): </w:t>
      </w:r>
      <w:r>
        <w:t xml:space="preserve">about 0.019 (or 1.9%)</w:t>
      </w:r>
    </w:p>
    <w:p>
      <w:pPr>
        <w:spacing w:after="120" w:line="300"/>
        <w:jc w:val="left"/>
      </w:pPr>
      <w:r>
        <w:t xml:space="preserve">If the drink really had 80 mg on average, you'd see a sample this low only 1.9% of the time. That's strong evidence the drink is under-caffeinated.</w:t>
      </w:r>
    </w:p>
    <w:p>
      <w:pPr>
        <w:pStyle w:val="Heading3"/>
        <w:spacing w:after="100" w:before="180"/>
      </w:pPr>
      <w:r>
        <w:rPr>
          <w:b/>
          <w:bCs/>
          <w:color w:val="1F3864"/>
        </w:rPr>
        <w:t xml:space="preserve">Python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D0D0D0" w:sz="4"/>
              <w:bottom w:val="single" w:color="D0D0D0" w:sz="4"/>
              <w:right w:val="single" w:color="D0D0D0" w:sz="4"/>
            </w:tcBorders>
            <w:shd w:fill="F2F2F2" w:val="clear"/>
            <w:tcMar>
              <w:top w:type="dxa" w:w="120"/>
              <w:left w:type="dxa" w:w="200"/>
              <w:bottom w:type="dxa" w:w="120"/>
              <w:right w:type="dxa" w:w="200"/>
            </w:tcMar>
          </w:tcPr>
          <w:p>
            <w:pPr>
              <w:spacing w:after="0" w:line="260"/>
            </w:pPr>
            <w:r>
              <w:rPr>
                <w:rFonts w:ascii="Consolas" w:cs="Consolas" w:eastAsia="Consolas" w:hAnsi="Consolas"/>
                <w:sz w:val="20"/>
                <w:szCs w:val="20"/>
              </w:rPr>
              <w:t xml:space="preserve">from scipy.stats import norm</w:t>
            </w:r>
          </w:p>
          <w:p>
            <w:pPr>
              <w:spacing w:after="0" w:line="260"/>
            </w:pPr>
            <w:r>
              <w:rPr>
                <w:rFonts w:ascii="Consolas" w:cs="Consolas" w:eastAsia="Consolas" w:hAnsi="Consolas"/>
                <w:sz w:val="20"/>
                <w:szCs w:val="20"/>
              </w:rPr>
              <w:t xml:space="preserve">import numpy as np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sample_mean   = 77.5</w:t>
            </w:r>
          </w:p>
          <w:p>
            <w:pPr>
              <w:spacing w:after="0" w:line="260"/>
            </w:pPr>
            <w:r>
              <w:rPr>
                <w:rFonts w:ascii="Consolas" w:cs="Consolas" w:eastAsia="Consolas" w:hAnsi="Consolas"/>
                <w:sz w:val="20"/>
                <w:szCs w:val="20"/>
              </w:rPr>
              <w:t xml:space="preserve">claimed_mean  = 80</w:t>
            </w:r>
          </w:p>
          <w:p>
            <w:pPr>
              <w:spacing w:after="0" w:line="260"/>
            </w:pPr>
            <w:r>
              <w:rPr>
                <w:rFonts w:ascii="Consolas" w:cs="Consolas" w:eastAsia="Consolas" w:hAnsi="Consolas"/>
                <w:sz w:val="20"/>
                <w:szCs w:val="20"/>
              </w:rPr>
              <w:t xml:space="preserve">sigma         = 6</w:t>
            </w:r>
          </w:p>
          <w:p>
            <w:pPr>
              <w:spacing w:after="0" w:line="260"/>
            </w:pPr>
            <w:r>
              <w:rPr>
                <w:rFonts w:ascii="Consolas" w:cs="Consolas" w:eastAsia="Consolas" w:hAnsi="Consolas"/>
                <w:sz w:val="20"/>
                <w:szCs w:val="20"/>
              </w:rPr>
              <w:t xml:space="preserve">n             = 25</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se = sigma / np.sqrt(n)</w:t>
            </w:r>
          </w:p>
          <w:p>
            <w:pPr>
              <w:spacing w:after="0" w:line="260"/>
            </w:pPr>
            <w:r>
              <w:rPr>
                <w:rFonts w:ascii="Consolas" w:cs="Consolas" w:eastAsia="Consolas" w:hAnsi="Consolas"/>
                <w:sz w:val="20"/>
                <w:szCs w:val="20"/>
              </w:rPr>
              <w:t xml:space="preserve">z  = (sample_mean - claimed_mean) / se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LEFT-tailed: area to the left of z</w:t>
            </w:r>
          </w:p>
          <w:p>
            <w:pPr>
              <w:spacing w:after="0" w:line="260"/>
            </w:pPr>
            <w:r>
              <w:rPr>
                <w:rFonts w:ascii="Consolas" w:cs="Consolas" w:eastAsia="Consolas" w:hAnsi="Consolas"/>
                <w:sz w:val="20"/>
                <w:szCs w:val="20"/>
              </w:rPr>
              <w:t xml:space="preserve">p_value = norm.cdf(z)</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print(f'z = {z:.3f}')</w:t>
            </w:r>
          </w:p>
          <w:p>
            <w:pPr>
              <w:spacing w:after="0" w:line="260"/>
            </w:pPr>
            <w:r>
              <w:rPr>
                <w:rFonts w:ascii="Consolas" w:cs="Consolas" w:eastAsia="Consolas" w:hAnsi="Consolas"/>
                <w:sz w:val="20"/>
                <w:szCs w:val="20"/>
              </w:rPr>
              <w:t xml:space="preserve">print(f'p = {p_value:.4f}')</w:t>
            </w:r>
          </w:p>
          <w:p>
            <w:pPr>
              <w:spacing w:after="0" w:line="260"/>
            </w:pPr>
            <w:r>
              <w:rPr>
                <w:rFonts w:ascii="Consolas" w:cs="Consolas" w:eastAsia="Consolas" w:hAnsi="Consolas"/>
                <w:sz w:val="20"/>
                <w:szCs w:val="20"/>
              </w:rPr>
              <w:t xml:space="preserve">print('Reject the claim' if p_value &lt; 0.05 else 'Cannot reject the claim')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4"/>
              <w:left w:val="single" w:color="9DC3E6" w:sz="4"/>
              <w:bottom w:val="single" w:color="9DC3E6" w:sz="4"/>
              <w:right w:val="single" w:color="9DC3E6" w:sz="4"/>
            </w:tcBorders>
            <w:shd w:fill="DEEBF7" w:val="clear"/>
            <w:tcMar>
              <w:top w:type="dxa" w:w="160"/>
              <w:left w:type="dxa" w:w="200"/>
              <w:bottom w:type="dxa" w:w="160"/>
              <w:right w:type="dxa" w:w="200"/>
            </w:tcMar>
          </w:tcPr>
          <w:p>
            <w:pPr>
              <w:spacing w:after="100"/>
            </w:pPr>
            <w:r>
              <w:rPr>
                <w:b/>
                <w:bCs/>
                <w:color w:val="1F3864"/>
                <w:sz w:val="24"/>
                <w:szCs w:val="24"/>
              </w:rPr>
              <w:t xml:space="preserve">RIGHT-TAILED VERSION</w:t>
            </w:r>
          </w:p>
          <w:p>
            <w:pPr>
              <w:spacing w:after="120" w:line="300"/>
              <w:jc w:val="left"/>
            </w:pPr>
            <w:r>
              <w:t xml:space="preserve">If instead you suspected the drink was OVER-caffeinated (claim was "at most 80 mg"), you'd compute the same z and then use:</w:t>
            </w:r>
          </w:p>
          <w:p>
            <w:pPr>
              <w:spacing w:after="120" w:line="300"/>
              <w:jc w:val="left"/>
            </w:pPr>
            <w:r>
              <w:rPr>
                <w:rFonts w:ascii="Consolas" w:cs="Consolas" w:eastAsia="Consolas" w:hAnsi="Consolas"/>
              </w:rPr>
              <w:t xml:space="preserve">p_value = 1 - norm.cdf(z)   # or  norm.sf(z)</w:t>
            </w:r>
          </w:p>
          <w:p>
            <w:pPr>
              <w:spacing w:after="120" w:line="300"/>
              <w:jc w:val="left"/>
            </w:pPr>
            <w:r>
              <w:t xml:space="preserve">Right-tailed tests look at the right side of the curve instead of the left.</w:t>
            </w:r>
          </w:p>
        </w:tc>
      </w:tr>
    </w:tbl>
    <w:p>
      <w:pPr>
        <w:pStyle w:val="Heading1"/>
        <w:pageBreakBefore/>
        <w:spacing w:after="200" w:before="240"/>
      </w:pPr>
      <w:r>
        <w:rPr>
          <w:b/>
          <w:bCs/>
          <w:color w:val="1F3864"/>
        </w:rPr>
        <w:t xml:space="preserve">3. Two-Tailed Test on the Normal Distribution</w:t>
      </w:r>
    </w:p>
    <w:p>
      <w:pPr>
        <w:spacing w:after="120" w:line="300"/>
        <w:jc w:val="left"/>
      </w:pPr>
      <w:r>
        <w:t xml:space="preserve">Use a two-tailed test when you care about BOTH directions — whether the true value might be either higher OR lower than claimed.</w:t>
      </w:r>
    </w:p>
    <w:p>
      <w:pPr>
        <w:spacing w:after="120" w:line="300"/>
        <w:jc w:val="left"/>
      </w:pPr>
      <w:r>
        <w:t xml:space="preserve">The p-value is the sum of BOTH tail areas.</w:t>
      </w:r>
    </w:p>
    <w:p>
      <w:pPr>
        <w:spacing w:after="120" w:before="120"/>
        <w:jc w:val="center"/>
      </w:pPr>
      <w:r>
        <w:drawing>
          <wp:inline distT="0" distB="0" distL="0" distR="0">
            <wp:extent cx="5143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381250"/>
                    </a:xfrm>
                    <a:prstGeom prst="rect">
                      <a:avLst/>
                    </a:prstGeom>
                  </pic:spPr>
                </pic:pic>
              </a:graphicData>
            </a:graphic>
          </wp:inline>
        </w:drawing>
      </w:r>
    </w:p>
    <w:p>
      <w:pPr>
        <w:spacing w:after="200"/>
        <w:jc w:val="center"/>
      </w:pPr>
      <w:r>
        <w:rPr>
          <w:i/>
          <w:iCs/>
          <w:color w:val="595959"/>
          <w:sz w:val="20"/>
          <w:szCs w:val="20"/>
        </w:rPr>
        <w:t xml:space="preserve">Two-tailed test: shade both tails, add them up.</w:t>
      </w:r>
    </w:p>
    <w:p>
      <w:pPr>
        <w:pStyle w:val="Heading2"/>
        <w:spacing w:after="140" w:before="240"/>
      </w:pPr>
      <w:r>
        <w:rPr>
          <w:b/>
          <w:bCs/>
          <w:color w:val="1F3864"/>
        </w:rPr>
        <w:t xml:space="preserve">When to Use a Two-Tailed Test</w:t>
      </w:r>
    </w:p>
    <w:p>
      <w:pPr>
        <w:pStyle w:val="ListParagraph"/>
        <w:numPr>
          <w:ilvl w:val="0"/>
          <w:numId w:val="2"/>
        </w:numPr>
        <w:spacing w:after="60" w:line="300"/>
      </w:pPr>
      <w:r>
        <w:t xml:space="preserve">You don't know whether the deviation will be positive or negative.</w:t>
      </w:r>
    </w:p>
    <w:p>
      <w:pPr>
        <w:pStyle w:val="ListParagraph"/>
        <w:numPr>
          <w:ilvl w:val="0"/>
          <w:numId w:val="2"/>
        </w:numPr>
        <w:spacing w:after="60" w:line="300"/>
      </w:pPr>
      <w:r>
        <w:t xml:space="preserve">You only want to know whether the value is DIFFERENT, not which direction.</w:t>
      </w:r>
    </w:p>
    <w:p>
      <w:pPr>
        <w:pStyle w:val="ListParagraph"/>
        <w:numPr>
          <w:ilvl w:val="0"/>
          <w:numId w:val="2"/>
        </w:numPr>
        <w:spacing w:after="60" w:line="300"/>
      </w:pPr>
      <w:r>
        <w:t xml:space="preserve">When in doubt — use two-tailed. It is the more cautious default.</w:t>
      </w:r>
    </w:p>
    <w:p>
      <w:pPr>
        <w:pStyle w:val="Heading2"/>
        <w:spacing w:after="140" w:before="240"/>
      </w:pPr>
      <w:r>
        <w:rPr>
          <w:b/>
          <w:bCs/>
          <w:color w:val="1F3864"/>
        </w:rPr>
        <w:t xml:space="preserve">Worked Example: Snack Packet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08E" w:sz="4"/>
              <w:left w:val="single" w:color="A9D08E" w:sz="4"/>
              <w:bottom w:val="single" w:color="A9D08E" w:sz="4"/>
              <w:right w:val="single" w:color="A9D08E" w:sz="4"/>
            </w:tcBorders>
            <w:shd w:fill="E2EFDA" w:val="clear"/>
            <w:tcMar>
              <w:top w:type="dxa" w:w="160"/>
              <w:left w:type="dxa" w:w="200"/>
              <w:bottom w:type="dxa" w:w="160"/>
              <w:right w:type="dxa" w:w="200"/>
            </w:tcMar>
          </w:tcPr>
          <w:p>
            <w:pPr>
              <w:spacing w:after="100"/>
            </w:pPr>
            <w:r>
              <w:rPr>
                <w:b/>
                <w:bCs/>
                <w:color w:val="1F3864"/>
                <w:sz w:val="24"/>
                <w:szCs w:val="24"/>
              </w:rPr>
              <w:t xml:space="preserve">EXAMPLE 3 — Are Snack Packets the Right Weight?</w:t>
            </w:r>
          </w:p>
          <w:p>
            <w:pPr>
              <w:spacing w:after="120" w:line="300"/>
              <w:jc w:val="left"/>
            </w:pPr>
            <w:r>
              <w:t xml:space="preserve">A factory claims its packets weigh EXACTLY 250 g on average. Quality control wants to know if the line is misadjusted in EITHER direction.</w:t>
            </w:r>
          </w:p>
          <w:p>
            <w:pPr>
              <w:pStyle w:val="ListParagraph"/>
              <w:numPr>
                <w:ilvl w:val="0"/>
                <w:numId w:val="2"/>
              </w:numPr>
              <w:spacing w:after="60" w:line="300"/>
            </w:pPr>
            <w:r>
              <w:t xml:space="preserve">Claimed mean: μ₀ = 250 g</w:t>
            </w:r>
          </w:p>
          <w:p>
            <w:pPr>
              <w:pStyle w:val="ListParagraph"/>
              <w:numPr>
                <w:ilvl w:val="0"/>
                <w:numId w:val="2"/>
              </w:numPr>
              <w:spacing w:after="60" w:line="300"/>
            </w:pPr>
            <w:r>
              <w:t xml:space="preserve">Standard deviation: σ = 5 g</w:t>
            </w:r>
          </w:p>
          <w:p>
            <w:pPr>
              <w:pStyle w:val="ListParagraph"/>
              <w:numPr>
                <w:ilvl w:val="0"/>
                <w:numId w:val="2"/>
              </w:numPr>
              <w:spacing w:after="60" w:line="300"/>
            </w:pPr>
            <w:r>
              <w:t xml:space="preserve">Sample of 40 packets, sample mean = 252.3 g</w:t>
            </w:r>
          </w:p>
        </w:tc>
      </w:tr>
    </w:tbl>
    <w:p>
      <w:pPr>
        <w:spacing w:after="80"/>
      </w:pPr>
      <w:r>
        <w:t xml:space="preserve"/>
      </w:r>
    </w:p>
    <w:p>
      <w:pPr>
        <w:spacing w:after="120" w:line="300"/>
        <w:jc w:val="left"/>
      </w:pPr>
      <w:r>
        <w:rPr>
          <w:b/>
          <w:bCs/>
        </w:rPr>
        <w:t xml:space="preserve">H₀: </w:t>
      </w:r>
      <w:r>
        <w:t xml:space="preserve">true mean weight = 250 g</w:t>
      </w:r>
    </w:p>
    <w:p>
      <w:pPr>
        <w:spacing w:after="120" w:line="300"/>
        <w:jc w:val="left"/>
      </w:pPr>
      <w:r>
        <w:rPr>
          <w:b/>
          <w:bCs/>
        </w:rPr>
        <w:t xml:space="preserve">H₁: </w:t>
      </w:r>
      <w:r>
        <w:t xml:space="preserve">true mean weight ≠ 250 g (either over OR under)</w:t>
      </w:r>
    </w:p>
    <w:p>
      <w:pPr>
        <w:spacing w:after="120" w:line="300"/>
        <w:jc w:val="left"/>
      </w:pPr>
      <w:r>
        <w:rPr>
          <w:rFonts w:ascii="Consolas" w:cs="Consolas" w:eastAsia="Consolas" w:hAnsi="Consolas"/>
        </w:rPr>
        <w:t xml:space="preserve">SE = 5 / √40 ≈ 0.791 g</w:t>
      </w:r>
    </w:p>
    <w:p>
      <w:pPr>
        <w:spacing w:after="120" w:line="300"/>
        <w:jc w:val="left"/>
      </w:pPr>
      <w:r>
        <w:rPr>
          <w:rFonts w:ascii="Consolas" w:cs="Consolas" w:eastAsia="Consolas" w:hAnsi="Consolas"/>
        </w:rPr>
        <w:t xml:space="preserve">z = (252.3 − 250) / 0.791 ≈ 2.91</w:t>
      </w:r>
    </w:p>
    <w:p>
      <w:pPr>
        <w:spacing w:after="120" w:line="300"/>
        <w:jc w:val="left"/>
      </w:pPr>
      <w:r>
        <w:rPr>
          <w:rFonts w:ascii="Consolas" w:cs="Consolas" w:eastAsia="Consolas" w:hAnsi="Consolas"/>
        </w:rPr>
        <w:t xml:space="preserve">Two-tailed p-value = 2 × (area beyond |z| = 2.91)</w:t>
      </w:r>
    </w:p>
    <w:p>
      <w:pPr>
        <w:spacing w:after="120" w:line="300"/>
        <w:jc w:val="left"/>
      </w:pPr>
      <w:r>
        <w:rPr>
          <w:rFonts w:ascii="Consolas" w:cs="Consolas" w:eastAsia="Consolas" w:hAnsi="Consolas"/>
          <w:b/>
          <w:bCs/>
        </w:rPr>
        <w:t xml:space="preserve">p ≈ 2 × 0.0018 = 0.0036</w:t>
      </w:r>
    </w:p>
    <w:p>
      <w:pPr>
        <w:spacing w:after="120" w:line="300"/>
        <w:jc w:val="left"/>
      </w:pPr>
      <w:r>
        <w:t xml:space="preserve">If the line were perfectly calibrated, you'd see a sample this far from 250 g (in either direction) only 0.36% of the time. The line is almost certainly miscalibrated.</w:t>
      </w:r>
    </w:p>
    <w:p>
      <w:pPr>
        <w:pStyle w:val="Heading3"/>
        <w:spacing w:after="100" w:before="180"/>
      </w:pPr>
      <w:r>
        <w:rPr>
          <w:b/>
          <w:bCs/>
          <w:color w:val="1F3864"/>
        </w:rPr>
        <w:t xml:space="preserve">Python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D0D0D0" w:sz="4"/>
              <w:bottom w:val="single" w:color="D0D0D0" w:sz="4"/>
              <w:right w:val="single" w:color="D0D0D0" w:sz="4"/>
            </w:tcBorders>
            <w:shd w:fill="F2F2F2" w:val="clear"/>
            <w:tcMar>
              <w:top w:type="dxa" w:w="120"/>
              <w:left w:type="dxa" w:w="200"/>
              <w:bottom w:type="dxa" w:w="120"/>
              <w:right w:type="dxa" w:w="200"/>
            </w:tcMar>
          </w:tcPr>
          <w:p>
            <w:pPr>
              <w:spacing w:after="0" w:line="260"/>
            </w:pPr>
            <w:r>
              <w:rPr>
                <w:rFonts w:ascii="Consolas" w:cs="Consolas" w:eastAsia="Consolas" w:hAnsi="Consolas"/>
                <w:sz w:val="20"/>
                <w:szCs w:val="20"/>
              </w:rPr>
              <w:t xml:space="preserve">from scipy.stats import norm</w:t>
            </w:r>
          </w:p>
          <w:p>
            <w:pPr>
              <w:spacing w:after="0" w:line="260"/>
            </w:pPr>
            <w:r>
              <w:rPr>
                <w:rFonts w:ascii="Consolas" w:cs="Consolas" w:eastAsia="Consolas" w:hAnsi="Consolas"/>
                <w:sz w:val="20"/>
                <w:szCs w:val="20"/>
              </w:rPr>
              <w:t xml:space="preserve">import numpy as np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sample_mean  = 252.3</w:t>
            </w:r>
          </w:p>
          <w:p>
            <w:pPr>
              <w:spacing w:after="0" w:line="260"/>
            </w:pPr>
            <w:r>
              <w:rPr>
                <w:rFonts w:ascii="Consolas" w:cs="Consolas" w:eastAsia="Consolas" w:hAnsi="Consolas"/>
                <w:sz w:val="20"/>
                <w:szCs w:val="20"/>
              </w:rPr>
              <w:t xml:space="preserve">claimed_mean = 250</w:t>
            </w:r>
          </w:p>
          <w:p>
            <w:pPr>
              <w:spacing w:after="0" w:line="260"/>
            </w:pPr>
            <w:r>
              <w:rPr>
                <w:rFonts w:ascii="Consolas" w:cs="Consolas" w:eastAsia="Consolas" w:hAnsi="Consolas"/>
                <w:sz w:val="20"/>
                <w:szCs w:val="20"/>
              </w:rPr>
              <w:t xml:space="preserve">sigma        = 5</w:t>
            </w:r>
          </w:p>
          <w:p>
            <w:pPr>
              <w:spacing w:after="0" w:line="260"/>
            </w:pPr>
            <w:r>
              <w:rPr>
                <w:rFonts w:ascii="Consolas" w:cs="Consolas" w:eastAsia="Consolas" w:hAnsi="Consolas"/>
                <w:sz w:val="20"/>
                <w:szCs w:val="20"/>
              </w:rPr>
              <w:t xml:space="preserve">n            = 40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se = sigma / np.sqrt(n)</w:t>
            </w:r>
          </w:p>
          <w:p>
            <w:pPr>
              <w:spacing w:after="0" w:line="260"/>
            </w:pPr>
            <w:r>
              <w:rPr>
                <w:rFonts w:ascii="Consolas" w:cs="Consolas" w:eastAsia="Consolas" w:hAnsi="Consolas"/>
                <w:sz w:val="20"/>
                <w:szCs w:val="20"/>
              </w:rPr>
              <w:t xml:space="preserve">z  = (sample_mean - claimed_mean) / se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TWO-tailed: double the one-sided tail area</w:t>
            </w:r>
          </w:p>
          <w:p>
            <w:pPr>
              <w:spacing w:after="0" w:line="260"/>
            </w:pPr>
            <w:r>
              <w:rPr>
                <w:rFonts w:ascii="Consolas" w:cs="Consolas" w:eastAsia="Consolas" w:hAnsi="Consolas"/>
                <w:sz w:val="20"/>
                <w:szCs w:val="20"/>
              </w:rPr>
              <w:t xml:space="preserve">p_value = 2 * norm.sf(abs(z))</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print(f'z = {z:.3f}')</w:t>
            </w:r>
          </w:p>
          <w:p>
            <w:pPr>
              <w:spacing w:after="0" w:line="260"/>
            </w:pPr>
            <w:r>
              <w:rPr>
                <w:rFonts w:ascii="Consolas" w:cs="Consolas" w:eastAsia="Consolas" w:hAnsi="Consolas"/>
                <w:sz w:val="20"/>
                <w:szCs w:val="20"/>
              </w:rPr>
              <w:t xml:space="preserve">print(f'p = {p_value:.4f}')</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4"/>
              <w:left w:val="single" w:color="9DC3E6" w:sz="4"/>
              <w:bottom w:val="single" w:color="9DC3E6" w:sz="4"/>
              <w:right w:val="single" w:color="9DC3E6" w:sz="4"/>
            </w:tcBorders>
            <w:shd w:fill="DEEBF7" w:val="clear"/>
            <w:tcMar>
              <w:top w:type="dxa" w:w="160"/>
              <w:left w:type="dxa" w:w="200"/>
              <w:bottom w:type="dxa" w:w="160"/>
              <w:right w:type="dxa" w:w="200"/>
            </w:tcMar>
          </w:tcPr>
          <w:p>
            <w:pPr>
              <w:spacing w:after="100"/>
            </w:pPr>
            <w:r>
              <w:rPr>
                <w:b/>
                <w:bCs/>
                <w:color w:val="1F3864"/>
                <w:sz w:val="24"/>
                <w:szCs w:val="24"/>
              </w:rPr>
              <w:t xml:space="preserve">THE RULE</w:t>
            </w:r>
          </w:p>
          <w:p>
            <w:pPr>
              <w:spacing w:after="120" w:line="300"/>
              <w:jc w:val="left"/>
            </w:pPr>
            <w:r>
              <w:rPr>
                <w:b/>
                <w:bCs/>
              </w:rPr>
              <w:t xml:space="preserve">Two-tailed p-value = 2 × (one-tailed p-value)</w:t>
            </w:r>
          </w:p>
          <w:p>
            <w:pPr>
              <w:spacing w:after="120" w:line="300"/>
              <w:jc w:val="left"/>
            </w:pPr>
            <w:r>
              <w:t xml:space="preserve">…as long as the distribution is symmetric (and the normal distribution is).</w:t>
            </w:r>
          </w:p>
        </w:tc>
      </w:tr>
    </w:tbl>
    <w:p>
      <w:pPr>
        <w:pStyle w:val="Heading1"/>
        <w:pageBreakBefore/>
        <w:spacing w:after="200" w:before="240"/>
      </w:pPr>
      <w:r>
        <w:rPr>
          <w:b/>
          <w:bCs/>
          <w:color w:val="1F3864"/>
        </w:rPr>
        <w:t xml:space="preserve">4. What If the Data Is NOT Normally Distributed?</w:t>
      </w:r>
    </w:p>
    <w:p>
      <w:pPr>
        <w:spacing w:after="120" w:line="300"/>
        <w:jc w:val="left"/>
      </w:pPr>
      <w:r>
        <w:t xml:space="preserve">Everything we've done so far assumed the bell curve. But real data often is NOT bell-shaped. Income, wait times, website session durations, social media engagement, salaries — these are often heavily skewed.</w:t>
      </w:r>
    </w:p>
    <w:p>
      <w:pPr>
        <w:spacing w:after="120" w:line="300"/>
        <w:jc w:val="left"/>
      </w:pPr>
      <w:r>
        <w:t xml:space="preserve">If you run a z-test or t-test on data that's very non-normal, the p-value can be misleading.</w:t>
      </w:r>
    </w:p>
    <w:p>
      <w:pPr>
        <w:spacing w:after="120" w:before="120"/>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90750"/>
                    </a:xfrm>
                    <a:prstGeom prst="rect">
                      <a:avLst/>
                    </a:prstGeom>
                  </pic:spPr>
                </pic:pic>
              </a:graphicData>
            </a:graphic>
          </wp:inline>
        </w:drawing>
      </w:r>
    </w:p>
    <w:p>
      <w:pPr>
        <w:spacing w:after="200"/>
        <w:jc w:val="center"/>
      </w:pPr>
      <w:r>
        <w:rPr>
          <w:i/>
          <w:iCs/>
          <w:color w:val="595959"/>
          <w:sz w:val="20"/>
          <w:szCs w:val="20"/>
        </w:rPr>
        <w:t xml:space="preserve">Left: normal. Right: right-skewed (long tail to the right) — very common in real-world data.</w:t>
      </w:r>
    </w:p>
    <w:p>
      <w:pPr>
        <w:pStyle w:val="Heading2"/>
        <w:spacing w:after="140" w:before="240"/>
      </w:pPr>
      <w:r>
        <w:rPr>
          <w:b/>
          <w:bCs/>
          <w:color w:val="1F3864"/>
        </w:rPr>
        <w:t xml:space="preserve">4.1 How to Check If Your Data Is Normal</w:t>
      </w:r>
    </w:p>
    <w:p>
      <w:pPr>
        <w:spacing w:after="120" w:line="300"/>
        <w:jc w:val="left"/>
      </w:pPr>
      <w:r>
        <w:t xml:space="preserve">Three quick checks:</w:t>
      </w:r>
    </w:p>
    <w:p>
      <w:pPr>
        <w:pStyle w:val="ListParagraph"/>
        <w:numPr>
          <w:ilvl w:val="0"/>
          <w:numId w:val="2"/>
        </w:numPr>
        <w:spacing w:after="60" w:line="300"/>
      </w:pPr>
      <w:r>
        <w:rPr>
          <w:b/>
          <w:bCs/>
        </w:rPr>
        <w:t xml:space="preserve">Plot a histogram. </w:t>
      </w:r>
      <w:r>
        <w:t xml:space="preserve">If it looks roughly bell-shaped and symmetric, you're probably fine. If it has a long tail on one side, it's skewed.</w:t>
      </w:r>
    </w:p>
    <w:p>
      <w:pPr>
        <w:pStyle w:val="ListParagraph"/>
        <w:numPr>
          <w:ilvl w:val="0"/>
          <w:numId w:val="2"/>
        </w:numPr>
        <w:spacing w:after="60" w:line="300"/>
      </w:pPr>
      <w:r>
        <w:rPr>
          <w:b/>
          <w:bCs/>
        </w:rPr>
        <w:t xml:space="preserve">Plot a Q-Q plot. </w:t>
      </w:r>
      <w:r>
        <w:t xml:space="preserve">If the points sit on the diagonal line, data is normal. If they curve away, it's not.</w:t>
      </w:r>
    </w:p>
    <w:p>
      <w:pPr>
        <w:pStyle w:val="ListParagraph"/>
        <w:numPr>
          <w:ilvl w:val="0"/>
          <w:numId w:val="2"/>
        </w:numPr>
        <w:spacing w:after="60" w:line="300"/>
      </w:pPr>
      <w:r>
        <w:rPr>
          <w:b/>
          <w:bCs/>
        </w:rPr>
        <w:t xml:space="preserve">Use Shapiro-Wilk (with caution). </w:t>
      </w:r>
      <w:r>
        <w:t xml:space="preserve">scipy.stats.shapiro returns a p-value for the test "is this data normal?" BUT — with samples bigger than ~5,000, this test rejects normality even when the data is normal enough. Trust the plots more than the test.</w:t>
      </w:r>
    </w:p>
    <w:p>
      <w:pPr>
        <w:spacing w:after="120" w:before="120"/>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90750"/>
                    </a:xfrm>
                    <a:prstGeom prst="rect">
                      <a:avLst/>
                    </a:prstGeom>
                  </pic:spPr>
                </pic:pic>
              </a:graphicData>
            </a:graphic>
          </wp:inline>
        </w:drawing>
      </w:r>
    </w:p>
    <w:p>
      <w:pPr>
        <w:spacing w:after="200"/>
        <w:jc w:val="center"/>
      </w:pPr>
      <w:r>
        <w:rPr>
          <w:i/>
          <w:iCs/>
          <w:color w:val="595959"/>
          <w:sz w:val="20"/>
          <w:szCs w:val="20"/>
        </w:rPr>
        <w:t xml:space="preserve">Q-Q plot comparison: normal data follows the line; non-normal data curves away.</w:t>
      </w:r>
    </w:p>
    <w:p>
      <w:pPr>
        <w:pStyle w:val="Heading2"/>
        <w:spacing w:after="140" w:before="240"/>
      </w:pPr>
      <w:r>
        <w:rPr>
          <w:b/>
          <w:bCs/>
          <w:color w:val="1F3864"/>
        </w:rPr>
        <w:t xml:space="preserve">4.2 Decision Flow</w:t>
      </w:r>
    </w:p>
    <w:p>
      <w:pPr>
        <w:spacing w:after="120" w:line="300"/>
        <w:jc w:val="left"/>
      </w:pPr>
      <w:r>
        <w:t xml:space="preserve">Once you know your data isn't normal, you have two main options:</w:t>
      </w:r>
    </w:p>
    <w:p>
      <w:pPr>
        <w:spacing w:after="120" w:before="12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429000"/>
                    </a:xfrm>
                    <a:prstGeom prst="rect">
                      <a:avLst/>
                    </a:prstGeom>
                  </pic:spPr>
                </pic:pic>
              </a:graphicData>
            </a:graphic>
          </wp:inline>
        </w:drawing>
      </w:r>
    </w:p>
    <w:p>
      <w:pPr>
        <w:spacing w:after="200"/>
        <w:jc w:val="center"/>
      </w:pPr>
      <w:r>
        <w:rPr>
          <w:i/>
          <w:iCs/>
          <w:color w:val="595959"/>
          <w:sz w:val="20"/>
          <w:szCs w:val="20"/>
        </w:rPr>
        <w:t xml:space="preserve">The two routes when your data isn't normal.</w:t>
      </w:r>
    </w:p>
    <w:p>
      <w:pPr>
        <w:pStyle w:val="Heading2"/>
        <w:spacing w:after="140" w:before="240"/>
      </w:pPr>
      <w:r>
        <w:rPr>
          <w:b/>
          <w:bCs/>
          <w:color w:val="1F3864"/>
        </w:rPr>
        <w:t xml:space="preserve">4.3 Path A — Try to Transform the Data to Normal</w:t>
      </w:r>
    </w:p>
    <w:p>
      <w:pPr>
        <w:spacing w:after="120" w:line="300"/>
        <w:jc w:val="left"/>
      </w:pPr>
      <w:r>
        <w:t xml:space="preserve">If your data is skewed, a mathematical transformation might pull it back into a bell shape. The most common transformations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Transformation</w:t>
            </w:r>
          </w:p>
        </w:tc>
        <w:tc>
          <w:tcPr>
            <w:tcW w:type="dxa" w:w="466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Use when…</w:t>
            </w:r>
          </w:p>
        </w:tc>
        <w:tc>
          <w:tcPr>
            <w:tcW w:type="dxa" w:w="25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Python</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Log (np.log)</w:t>
            </w:r>
          </w:p>
        </w:tc>
        <w:tc>
          <w:tcPr>
            <w:tcW w:type="dxa" w:w="46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Data is right-skewed AND all positive (income, prices, durations)</w:t>
            </w:r>
          </w:p>
        </w:tc>
        <w:tc>
          <w:tcPr>
            <w:tcW w:type="dxa" w:w="2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np.log(x)</w:t>
            </w:r>
          </w:p>
        </w:tc>
      </w:tr>
      <w:tr>
        <w:tc>
          <w:tcPr>
            <w:tcW w:type="dxa" w:w="22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Square root</w:t>
            </w:r>
          </w:p>
        </w:tc>
        <w:tc>
          <w:tcPr>
            <w:tcW w:type="dxa" w:w="46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Mild right skew (e.g., counts: number of visits)</w:t>
            </w:r>
          </w:p>
        </w:tc>
        <w:tc>
          <w:tcPr>
            <w:tcW w:type="dxa" w:w="25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np.sqrt(x)</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Box-Cox</w:t>
            </w:r>
          </w:p>
        </w:tc>
        <w:tc>
          <w:tcPr>
            <w:tcW w:type="dxa" w:w="46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Right-skewed, all positive — picks the best power automatically</w:t>
            </w:r>
          </w:p>
        </w:tc>
        <w:tc>
          <w:tcPr>
            <w:tcW w:type="dxa" w:w="2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scipy.stats.boxcox(x)</w:t>
            </w:r>
          </w:p>
        </w:tc>
      </w:tr>
      <w:tr>
        <w:tc>
          <w:tcPr>
            <w:tcW w:type="dxa" w:w="22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Yeo-Johnson</w:t>
            </w:r>
          </w:p>
        </w:tc>
        <w:tc>
          <w:tcPr>
            <w:tcW w:type="dxa" w:w="46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Like Box-Cox but works with negative or zero values</w:t>
            </w:r>
          </w:p>
        </w:tc>
        <w:tc>
          <w:tcPr>
            <w:tcW w:type="dxa" w:w="25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scipy.stats.yeojohnson(x)</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Reciprocal (1/x)</w:t>
            </w:r>
          </w:p>
        </w:tc>
        <w:tc>
          <w:tcPr>
            <w:tcW w:type="dxa" w:w="46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Very heavy right skew, no zeros</w:t>
            </w:r>
          </w:p>
        </w:tc>
        <w:tc>
          <w:tcPr>
            <w:tcW w:type="dxa" w:w="2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1 / x</w:t>
            </w:r>
          </w:p>
        </w:tc>
      </w:tr>
    </w:tbl>
    <w:p>
      <w:pPr>
        <w:spacing w:after="80"/>
      </w:pPr>
      <w:r>
        <w:t xml:space="preserve"/>
      </w:r>
    </w:p>
    <w:p>
      <w:pPr>
        <w:pStyle w:val="Heading3"/>
        <w:spacing w:after="100" w:before="180"/>
      </w:pPr>
      <w:r>
        <w:rPr>
          <w:b/>
          <w:bCs/>
          <w:color w:val="1F3864"/>
        </w:rPr>
        <w:t xml:space="preserve">Example: Customer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08E" w:sz="4"/>
              <w:left w:val="single" w:color="A9D08E" w:sz="4"/>
              <w:bottom w:val="single" w:color="A9D08E" w:sz="4"/>
              <w:right w:val="single" w:color="A9D08E" w:sz="4"/>
            </w:tcBorders>
            <w:shd w:fill="E2EFDA" w:val="clear"/>
            <w:tcMar>
              <w:top w:type="dxa" w:w="160"/>
              <w:left w:type="dxa" w:w="200"/>
              <w:bottom w:type="dxa" w:w="160"/>
              <w:right w:type="dxa" w:w="200"/>
            </w:tcMar>
          </w:tcPr>
          <w:p>
            <w:pPr>
              <w:spacing w:after="100"/>
            </w:pPr>
            <w:r>
              <w:rPr>
                <w:b/>
                <w:bCs/>
                <w:color w:val="1F3864"/>
                <w:sz w:val="24"/>
                <w:szCs w:val="24"/>
              </w:rPr>
              <w:t xml:space="preserve">EXAMPLE 4 — Average Income Comparison</w:t>
            </w:r>
          </w:p>
          <w:p>
            <w:pPr>
              <w:spacing w:after="120" w:line="300"/>
              <w:jc w:val="left"/>
            </w:pPr>
            <w:r>
              <w:t xml:space="preserve">You want to compare average income between customers from two cities. Income data is right-skewed (most people earn modest amounts, a few earn a lot).</w:t>
            </w:r>
          </w:p>
          <w:p>
            <w:pPr>
              <w:spacing w:after="120" w:line="300"/>
              <w:jc w:val="left"/>
            </w:pPr>
            <w:r>
              <w:t xml:space="preserve">If you ran a t-test directly, the result would be unreliable. Solution: take the log of income first.</w:t>
            </w:r>
          </w:p>
        </w:tc>
      </w:tr>
    </w:tbl>
    <w:p>
      <w:pPr>
        <w:spacing w:after="80"/>
      </w:pPr>
      <w:r>
        <w:t xml:space="preserve"/>
      </w:r>
    </w:p>
    <w:p>
      <w:pPr>
        <w:spacing w:after="120" w:before="120"/>
        <w:jc w:val="center"/>
      </w:pPr>
      <w:r>
        <w:drawing>
          <wp:inline distT="0" distB="0" distL="0" distR="0">
            <wp:extent cx="571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095500"/>
                    </a:xfrm>
                    <a:prstGeom prst="rect">
                      <a:avLst/>
                    </a:prstGeom>
                  </pic:spPr>
                </pic:pic>
              </a:graphicData>
            </a:graphic>
          </wp:inline>
        </w:drawing>
      </w:r>
    </w:p>
    <w:p>
      <w:pPr>
        <w:spacing w:after="200"/>
        <w:jc w:val="center"/>
      </w:pPr>
      <w:r>
        <w:rPr>
          <w:i/>
          <w:iCs/>
          <w:color w:val="595959"/>
          <w:sz w:val="20"/>
          <w:szCs w:val="20"/>
        </w:rPr>
        <w:t xml:space="preserve">Before log: heavily skewed. After log: nicely bell-shaped — now safe to use a t-test.</w:t>
      </w:r>
    </w:p>
    <w:p>
      <w:pPr>
        <w:pStyle w:val="Heading3"/>
        <w:spacing w:after="100" w:before="180"/>
      </w:pPr>
      <w:r>
        <w:rPr>
          <w:b/>
          <w:bCs/>
          <w:color w:val="1F3864"/>
        </w:rPr>
        <w:t xml:space="preserve">Python Code — Transform Then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D0D0D0" w:sz="4"/>
              <w:bottom w:val="single" w:color="D0D0D0" w:sz="4"/>
              <w:right w:val="single" w:color="D0D0D0" w:sz="4"/>
            </w:tcBorders>
            <w:shd w:fill="F2F2F2" w:val="clear"/>
            <w:tcMar>
              <w:top w:type="dxa" w:w="120"/>
              <w:left w:type="dxa" w:w="200"/>
              <w:bottom w:type="dxa" w:w="120"/>
              <w:right w:type="dxa" w:w="200"/>
            </w:tcMar>
          </w:tcPr>
          <w:p>
            <w:pPr>
              <w:spacing w:after="0" w:line="260"/>
            </w:pPr>
            <w:r>
              <w:rPr>
                <w:rFonts w:ascii="Consolas" w:cs="Consolas" w:eastAsia="Consolas" w:hAnsi="Consolas"/>
                <w:sz w:val="20"/>
                <w:szCs w:val="20"/>
              </w:rPr>
              <w:t xml:space="preserve">import numpy as np</w:t>
            </w:r>
          </w:p>
          <w:p>
            <w:pPr>
              <w:spacing w:after="0" w:line="260"/>
            </w:pPr>
            <w:r>
              <w:rPr>
                <w:rFonts w:ascii="Consolas" w:cs="Consolas" w:eastAsia="Consolas" w:hAnsi="Consolas"/>
                <w:sz w:val="20"/>
                <w:szCs w:val="20"/>
              </w:rPr>
              <w:t xml:space="preserve">from scipy.stats import ttest_ind, shapiro</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city_A_income = np.array([25000, 32000, 28000, 45000, 80000, 22000, 60000])</w:t>
            </w:r>
          </w:p>
          <w:p>
            <w:pPr>
              <w:spacing w:after="0" w:line="260"/>
            </w:pPr>
            <w:r>
              <w:rPr>
                <w:rFonts w:ascii="Consolas" w:cs="Consolas" w:eastAsia="Consolas" w:hAnsi="Consolas"/>
                <w:sz w:val="20"/>
                <w:szCs w:val="20"/>
              </w:rPr>
              <w:t xml:space="preserve">city_B_income = np.array([30000, 42000, 38000, 55000, 95000, 28000, 70000])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Step 1: Log-transform (income is right-skewed)</w:t>
            </w:r>
          </w:p>
          <w:p>
            <w:pPr>
              <w:spacing w:after="0" w:line="260"/>
            </w:pPr>
            <w:r>
              <w:rPr>
                <w:rFonts w:ascii="Consolas" w:cs="Consolas" w:eastAsia="Consolas" w:hAnsi="Consolas"/>
                <w:sz w:val="20"/>
                <w:szCs w:val="20"/>
              </w:rPr>
              <w:t xml:space="preserve">log_A = np.log(city_A_income)</w:t>
            </w:r>
          </w:p>
          <w:p>
            <w:pPr>
              <w:spacing w:after="0" w:line="260"/>
            </w:pPr>
            <w:r>
              <w:rPr>
                <w:rFonts w:ascii="Consolas" w:cs="Consolas" w:eastAsia="Consolas" w:hAnsi="Consolas"/>
                <w:sz w:val="20"/>
                <w:szCs w:val="20"/>
              </w:rPr>
              <w:t xml:space="preserve">log_B = np.log(city_B_income)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Step 2: Confirm transformed data is roughly normal</w:t>
            </w:r>
          </w:p>
          <w:p>
            <w:pPr>
              <w:spacing w:after="0" w:line="260"/>
            </w:pPr>
            <w:r>
              <w:rPr>
                <w:rFonts w:ascii="Consolas" w:cs="Consolas" w:eastAsia="Consolas" w:hAnsi="Consolas"/>
                <w:sz w:val="20"/>
                <w:szCs w:val="20"/>
              </w:rPr>
              <w:t xml:space="preserve">print('Shapiro on log_A:', shapiro(log_A).pvalue)</w:t>
            </w:r>
          </w:p>
          <w:p>
            <w:pPr>
              <w:spacing w:after="0" w:line="260"/>
            </w:pPr>
            <w:r>
              <w:rPr>
                <w:rFonts w:ascii="Consolas" w:cs="Consolas" w:eastAsia="Consolas" w:hAnsi="Consolas"/>
                <w:sz w:val="20"/>
                <w:szCs w:val="20"/>
              </w:rPr>
              <w:t xml:space="preserve">print('Shapiro on log_B:', shapiro(log_B).pvalue)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Step 3: Run a TWO-tailed t-test on the log-transformed data</w:t>
            </w:r>
          </w:p>
          <w:p>
            <w:pPr>
              <w:spacing w:after="0" w:line="260"/>
            </w:pPr>
            <w:r>
              <w:rPr>
                <w:rFonts w:ascii="Consolas" w:cs="Consolas" w:eastAsia="Consolas" w:hAnsi="Consolas"/>
                <w:sz w:val="20"/>
                <w:szCs w:val="20"/>
              </w:rPr>
              <w:t xml:space="preserve">stat, p_two = ttest_ind(log_A, log_B, equal_var=False)</w:t>
            </w:r>
          </w:p>
          <w:p>
            <w:pPr>
              <w:spacing w:after="0" w:line="260"/>
            </w:pPr>
            <w:r>
              <w:rPr>
                <w:rFonts w:ascii="Consolas" w:cs="Consolas" w:eastAsia="Consolas" w:hAnsi="Consolas"/>
                <w:sz w:val="20"/>
                <w:szCs w:val="20"/>
              </w:rPr>
              <w:t xml:space="preserve">print(f'two-tailed p = {p_two:.4f}')</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For a ONE-tailed test (e.g., is B's income higher?):</w:t>
            </w:r>
          </w:p>
          <w:p>
            <w:pPr>
              <w:spacing w:after="0" w:line="260"/>
            </w:pPr>
            <w:r>
              <w:rPr>
                <w:rFonts w:ascii="Consolas" w:cs="Consolas" w:eastAsia="Consolas" w:hAnsi="Consolas"/>
                <w:sz w:val="20"/>
                <w:szCs w:val="20"/>
              </w:rPr>
              <w:t xml:space="preserve">p_one = p_two / 2 if stat &lt; 0 else 1 - p_two / 2</w:t>
            </w:r>
          </w:p>
          <w:p>
            <w:pPr>
              <w:spacing w:after="0" w:line="260"/>
            </w:pPr>
            <w:r>
              <w:rPr>
                <w:rFonts w:ascii="Consolas" w:cs="Consolas" w:eastAsia="Consolas" w:hAnsi="Consolas"/>
                <w:sz w:val="20"/>
                <w:szCs w:val="20"/>
              </w:rPr>
              <w:t xml:space="preserve">print(f'one-tailed p (B &gt; A) = {p_one:.4f}')</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4"/>
              <w:left w:val="single" w:color="E6B800" w:sz="4"/>
              <w:bottom w:val="single" w:color="E6B800" w:sz="4"/>
              <w:right w:val="single" w:color="E6B800" w:sz="4"/>
            </w:tcBorders>
            <w:shd w:fill="FFF2CC" w:val="clear"/>
            <w:tcMar>
              <w:top w:type="dxa" w:w="160"/>
              <w:left w:type="dxa" w:w="200"/>
              <w:bottom w:type="dxa" w:w="160"/>
              <w:right w:type="dxa" w:w="200"/>
            </w:tcMar>
          </w:tcPr>
          <w:p>
            <w:pPr>
              <w:spacing w:after="100"/>
            </w:pPr>
            <w:r>
              <w:rPr>
                <w:b/>
                <w:bCs/>
                <w:color w:val="1F3864"/>
                <w:sz w:val="24"/>
                <w:szCs w:val="24"/>
              </w:rPr>
              <w:t xml:space="preserve">IMPORTANT</w:t>
            </w:r>
          </w:p>
          <w:p>
            <w:pPr>
              <w:spacing w:after="120" w:line="300"/>
              <w:jc w:val="left"/>
            </w:pPr>
            <w:r>
              <w:t xml:space="preserve">When you transform the data, your conclusion is about the TRANSFORMED scale. For example, you're testing whether mean(log income) differs, which is equivalent to testing whether GEOMETRIC mean income differs (not arithmetic mean).</w:t>
            </w:r>
          </w:p>
          <w:p>
            <w:pPr>
              <w:spacing w:after="120" w:line="300"/>
              <w:jc w:val="left"/>
            </w:pPr>
            <w:r>
              <w:t xml:space="preserve">This is usually fine for comparison purposes. Just be aware when reporting numbers — back-transform with np.exp() if needed.</w:t>
            </w:r>
          </w:p>
        </w:tc>
      </w:tr>
    </w:tbl>
    <w:p>
      <w:pPr>
        <w:spacing w:after="80"/>
      </w:pPr>
      <w:r>
        <w:t xml:space="preserve"/>
      </w:r>
    </w:p>
    <w:p>
      <w:pPr>
        <w:pStyle w:val="Heading2"/>
        <w:spacing w:after="140" w:before="240"/>
      </w:pPr>
      <w:r>
        <w:rPr>
          <w:b/>
          <w:bCs/>
          <w:color w:val="1F3864"/>
        </w:rPr>
        <w:t xml:space="preserve">4.4 Path B — Can't Transform? Use Non-Parametric Tests</w:t>
      </w:r>
    </w:p>
    <w:p>
      <w:pPr>
        <w:spacing w:after="120" w:line="300"/>
        <w:jc w:val="left"/>
      </w:pPr>
      <w:r>
        <w:t xml:space="preserve">Sometimes transformation doesn't work — maybe the data is bimodal, or has crazy outliers, or contains zeros and negatives, or you tried Box-Cox and the result is still ugly.</w:t>
      </w:r>
    </w:p>
    <w:p>
      <w:pPr>
        <w:spacing w:after="120" w:line="300"/>
        <w:jc w:val="left"/>
      </w:pPr>
      <w:r>
        <w:t xml:space="preserve">In that case, switch to non-parametric tests. These tests don't assume any specific distribution. They work on the RANKS of the data rather than the raw values.</w:t>
      </w:r>
    </w:p>
    <w:p>
      <w:pPr>
        <w:spacing w:after="120" w:before="12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190750"/>
                    </a:xfrm>
                    <a:prstGeom prst="rect">
                      <a:avLst/>
                    </a:prstGeom>
                  </pic:spPr>
                </pic:pic>
              </a:graphicData>
            </a:graphic>
          </wp:inline>
        </w:drawing>
      </w:r>
    </w:p>
    <w:p>
      <w:pPr>
        <w:spacing w:after="200"/>
        <w:jc w:val="center"/>
      </w:pPr>
      <w:r>
        <w:rPr>
          <w:i/>
          <w:iCs/>
          <w:color w:val="595959"/>
          <w:sz w:val="20"/>
          <w:szCs w:val="20"/>
        </w:rPr>
        <w:t xml:space="preserve">Mann-Whitney converts values to ranks and tests if one group ranks higher overall.</w:t>
      </w:r>
    </w:p>
    <w:p>
      <w:pPr>
        <w:pStyle w:val="Heading3"/>
        <w:spacing w:after="100" w:before="180"/>
      </w:pPr>
      <w:r>
        <w:rPr>
          <w:b/>
          <w:bCs/>
          <w:color w:val="1F3864"/>
        </w:rPr>
        <w:t xml:space="preserve">The Main Non-Parametric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Situation</w:t>
            </w:r>
          </w:p>
        </w:tc>
        <w:tc>
          <w:tcPr>
            <w:tcW w:type="dxa" w:w="28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Normal-data test</w:t>
            </w:r>
          </w:p>
        </w:tc>
        <w:tc>
          <w:tcPr>
            <w:tcW w:type="dxa" w:w="356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Non-parametric replacement</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Compare ONE sample to a claimed value</w:t>
            </w:r>
          </w:p>
        </w:tc>
        <w:tc>
          <w:tcPr>
            <w:tcW w:type="dxa" w:w="2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One-sample t-test</w:t>
            </w:r>
          </w:p>
        </w:tc>
        <w:tc>
          <w:tcPr>
            <w:tcW w:type="dxa" w:w="35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Wilcoxon signed-rank (one-sample)</w:t>
            </w:r>
          </w:p>
        </w:tc>
      </w:tr>
      <w:tr>
        <w:tc>
          <w:tcPr>
            <w:tcW w:type="dxa" w:w="30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Compare TWO independent groups</w:t>
            </w:r>
          </w:p>
        </w:tc>
        <w:tc>
          <w:tcPr>
            <w:tcW w:type="dxa" w:w="28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Two-sample t-test</w:t>
            </w:r>
          </w:p>
        </w:tc>
        <w:tc>
          <w:tcPr>
            <w:tcW w:type="dxa" w:w="35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Mann-Whitney U test</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Compare paired/before-after data</w:t>
            </w:r>
          </w:p>
        </w:tc>
        <w:tc>
          <w:tcPr>
            <w:tcW w:type="dxa" w:w="2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Paired t-test</w:t>
            </w:r>
          </w:p>
        </w:tc>
        <w:tc>
          <w:tcPr>
            <w:tcW w:type="dxa" w:w="35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Wilcoxon signed-rank (paired)</w:t>
            </w:r>
          </w:p>
        </w:tc>
      </w:tr>
      <w:tr>
        <w:tc>
          <w:tcPr>
            <w:tcW w:type="dxa" w:w="30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Compare 3+ groups</w:t>
            </w:r>
          </w:p>
        </w:tc>
        <w:tc>
          <w:tcPr>
            <w:tcW w:type="dxa" w:w="28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ANOVA</w:t>
            </w:r>
          </w:p>
        </w:tc>
        <w:tc>
          <w:tcPr>
            <w:tcW w:type="dxa" w:w="35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Kruskal-Wallis H test</w:t>
            </w:r>
          </w:p>
        </w:tc>
      </w:tr>
    </w:tbl>
    <w:p>
      <w:pPr>
        <w:spacing w:after="80"/>
      </w:pPr>
      <w:r>
        <w:t xml:space="preserve"/>
      </w:r>
    </w:p>
    <w:p>
      <w:pPr>
        <w:pStyle w:val="Heading3"/>
        <w:spacing w:after="100" w:before="180"/>
      </w:pPr>
      <w:r>
        <w:rPr>
          <w:b/>
          <w:bCs/>
          <w:color w:val="1F3864"/>
        </w:rPr>
        <w:t xml:space="preserve">Worked Example — Customer Wait Times at Two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08E" w:sz="4"/>
              <w:left w:val="single" w:color="A9D08E" w:sz="4"/>
              <w:bottom w:val="single" w:color="A9D08E" w:sz="4"/>
              <w:right w:val="single" w:color="A9D08E" w:sz="4"/>
            </w:tcBorders>
            <w:shd w:fill="E2EFDA" w:val="clear"/>
            <w:tcMar>
              <w:top w:type="dxa" w:w="160"/>
              <w:left w:type="dxa" w:w="200"/>
              <w:bottom w:type="dxa" w:w="160"/>
              <w:right w:type="dxa" w:w="200"/>
            </w:tcMar>
          </w:tcPr>
          <w:p>
            <w:pPr>
              <w:spacing w:after="100"/>
            </w:pPr>
            <w:r>
              <w:rPr>
                <w:b/>
                <w:bCs/>
                <w:color w:val="1F3864"/>
                <w:sz w:val="24"/>
                <w:szCs w:val="24"/>
              </w:rPr>
              <w:t xml:space="preserve">EXAMPLE 5 — Wait Times (skewed data)</w:t>
            </w:r>
          </w:p>
          <w:p>
            <w:pPr>
              <w:spacing w:after="120" w:line="300"/>
              <w:jc w:val="left"/>
            </w:pPr>
            <w:r>
              <w:t xml:space="preserve">You time how long customers wait in line at two stores. Wait-time data is always right-skewed (most short, a few very long).</w:t>
            </w:r>
          </w:p>
          <w:p>
            <w:pPr>
              <w:pStyle w:val="ListParagraph"/>
              <w:numPr>
                <w:ilvl w:val="0"/>
                <w:numId w:val="2"/>
              </w:numPr>
              <w:spacing w:after="60" w:line="300"/>
            </w:pPr>
            <w:r>
              <w:t xml:space="preserve">Store A (12 customers): 2, 3, 4, 4, 5, 5, 6, 7, 8, 9, 12, 15 minutes</w:t>
            </w:r>
          </w:p>
          <w:p>
            <w:pPr>
              <w:pStyle w:val="ListParagraph"/>
              <w:numPr>
                <w:ilvl w:val="0"/>
                <w:numId w:val="2"/>
              </w:numPr>
              <w:spacing w:after="60" w:line="300"/>
            </w:pPr>
            <w:r>
              <w:t xml:space="preserve">Store B (12 customers): 3, 4, 5, 6, 7, 8, 9, 11, 13, 14, 18, 22 minutes</w:t>
            </w:r>
          </w:p>
          <w:p>
            <w:pPr>
              <w:spacing w:after="120" w:line="300"/>
              <w:jc w:val="left"/>
            </w:pPr>
            <w:r>
              <w:t xml:space="preserve">Is store B genuinely slower, or is it random variation?</w:t>
            </w:r>
          </w:p>
        </w:tc>
      </w:tr>
    </w:tbl>
    <w:p>
      <w:pPr>
        <w:spacing w:after="80"/>
      </w:pPr>
      <w:r>
        <w:t xml:space="preserve"/>
      </w:r>
    </w:p>
    <w:p>
      <w:pPr>
        <w:spacing w:after="120" w:line="300"/>
        <w:jc w:val="left"/>
      </w:pPr>
      <w:r>
        <w:t xml:space="preserve">Because the data is skewed, we use Mann-Whitney U instead of a t-test.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D0D0D0" w:sz="4"/>
              <w:bottom w:val="single" w:color="D0D0D0" w:sz="4"/>
              <w:right w:val="single" w:color="D0D0D0" w:sz="4"/>
            </w:tcBorders>
            <w:shd w:fill="F2F2F2" w:val="clear"/>
            <w:tcMar>
              <w:top w:type="dxa" w:w="120"/>
              <w:left w:type="dxa" w:w="200"/>
              <w:bottom w:type="dxa" w:w="120"/>
              <w:right w:type="dxa" w:w="200"/>
            </w:tcMar>
          </w:tcPr>
          <w:p>
            <w:pPr>
              <w:spacing w:after="0" w:line="260"/>
            </w:pPr>
            <w:r>
              <w:rPr>
                <w:rFonts w:ascii="Consolas" w:cs="Consolas" w:eastAsia="Consolas" w:hAnsi="Consolas"/>
                <w:sz w:val="20"/>
                <w:szCs w:val="20"/>
              </w:rPr>
              <w:t xml:space="preserve">from scipy.stats import mannwhitneyu</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store_A = [2, 3, 4, 4, 5, 5, 6, 7, 8, 9, 12, 15]</w:t>
            </w:r>
          </w:p>
          <w:p>
            <w:pPr>
              <w:spacing w:after="0" w:line="260"/>
            </w:pPr>
            <w:r>
              <w:rPr>
                <w:rFonts w:ascii="Consolas" w:cs="Consolas" w:eastAsia="Consolas" w:hAnsi="Consolas"/>
                <w:sz w:val="20"/>
                <w:szCs w:val="20"/>
              </w:rPr>
              <w:t xml:space="preserve">store_B = [3, 4, 5, 6, 7, 8, 9, 11, 13, 14, 18, 22]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TWO-tailed: is wait time DIFFERENT?</w:t>
            </w:r>
          </w:p>
          <w:p>
            <w:pPr>
              <w:spacing w:after="0" w:line="260"/>
            </w:pPr>
            <w:r>
              <w:rPr>
                <w:rFonts w:ascii="Consolas" w:cs="Consolas" w:eastAsia="Consolas" w:hAnsi="Consolas"/>
                <w:sz w:val="20"/>
                <w:szCs w:val="20"/>
              </w:rPr>
              <w:t xml:space="preserve">stat, p_two = mannwhitneyu(store_A, store_B, alternative='two-sided')</w:t>
            </w:r>
          </w:p>
          <w:p>
            <w:pPr>
              <w:spacing w:after="0" w:line="260"/>
            </w:pPr>
            <w:r>
              <w:rPr>
                <w:rFonts w:ascii="Consolas" w:cs="Consolas" w:eastAsia="Consolas" w:hAnsi="Consolas"/>
                <w:sz w:val="20"/>
                <w:szCs w:val="20"/>
              </w:rPr>
              <w:t xml:space="preserve">print(f'two-tailed p = {p_two:.4f}')</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ONE-tailed: is store B SLOWER than store A?</w:t>
            </w:r>
          </w:p>
          <w:p>
            <w:pPr>
              <w:spacing w:after="0" w:line="260"/>
            </w:pPr>
            <w:r>
              <w:rPr>
                <w:rFonts w:ascii="Consolas" w:cs="Consolas" w:eastAsia="Consolas" w:hAnsi="Consolas"/>
                <w:sz w:val="20"/>
                <w:szCs w:val="20"/>
              </w:rPr>
              <w:t xml:space="preserve">stat, p_one = mannwhitneyu(store_A, store_B, alternative='less')</w:t>
            </w:r>
          </w:p>
          <w:p>
            <w:pPr>
              <w:spacing w:after="0" w:line="260"/>
            </w:pPr>
            <w:r>
              <w:rPr>
                <w:rFonts w:ascii="Consolas" w:cs="Consolas" w:eastAsia="Consolas" w:hAnsi="Consolas"/>
                <w:sz w:val="20"/>
                <w:szCs w:val="20"/>
              </w:rPr>
              <w:t xml:space="preserve">print(f'one-tailed p (A &lt; B) = {p_one:.4f}')</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4"/>
              <w:left w:val="single" w:color="9DC3E6" w:sz="4"/>
              <w:bottom w:val="single" w:color="9DC3E6" w:sz="4"/>
              <w:right w:val="single" w:color="9DC3E6" w:sz="4"/>
            </w:tcBorders>
            <w:shd w:fill="DEEBF7" w:val="clear"/>
            <w:tcMar>
              <w:top w:type="dxa" w:w="160"/>
              <w:left w:type="dxa" w:w="200"/>
              <w:bottom w:type="dxa" w:w="160"/>
              <w:right w:type="dxa" w:w="200"/>
            </w:tcMar>
          </w:tcPr>
          <w:p>
            <w:pPr>
              <w:spacing w:after="100"/>
            </w:pPr>
            <w:r>
              <w:rPr>
                <w:b/>
                <w:bCs/>
                <w:color w:val="1F3864"/>
                <w:sz w:val="24"/>
                <w:szCs w:val="24"/>
              </w:rPr>
              <w:t xml:space="preserve">ONE-TAILED VS TWO-TAILED IN scipy</w:t>
            </w:r>
          </w:p>
          <w:p>
            <w:pPr>
              <w:spacing w:after="120" w:line="300"/>
              <w:jc w:val="left"/>
            </w:pPr>
            <w:r>
              <w:t xml:space="preserve">Pass the alternative argument to control tail direction:</w:t>
            </w:r>
          </w:p>
          <w:p>
            <w:pPr>
              <w:pStyle w:val="ListParagraph"/>
              <w:numPr>
                <w:ilvl w:val="0"/>
                <w:numId w:val="2"/>
              </w:numPr>
              <w:spacing w:after="60" w:line="300"/>
            </w:pPr>
            <w:r>
              <w:rPr>
                <w:rFonts w:ascii="Consolas" w:cs="Consolas" w:eastAsia="Consolas" w:hAnsi="Consolas"/>
              </w:rPr>
              <w:t xml:space="preserve">alternative='two-sided'</w:t>
            </w:r>
            <w:r>
              <w:t xml:space="preserve"> — two-tailed (default)</w:t>
            </w:r>
          </w:p>
          <w:p>
            <w:pPr>
              <w:pStyle w:val="ListParagraph"/>
              <w:numPr>
                <w:ilvl w:val="0"/>
                <w:numId w:val="2"/>
              </w:numPr>
              <w:spacing w:after="60" w:line="300"/>
            </w:pPr>
            <w:r>
              <w:rPr>
                <w:rFonts w:ascii="Consolas" w:cs="Consolas" w:eastAsia="Consolas" w:hAnsi="Consolas"/>
              </w:rPr>
              <w:t xml:space="preserve">alternative='less'</w:t>
            </w:r>
            <w:r>
              <w:t xml:space="preserve"> — left-tailed (first group is smaller)</w:t>
            </w:r>
          </w:p>
          <w:p>
            <w:pPr>
              <w:pStyle w:val="ListParagraph"/>
              <w:numPr>
                <w:ilvl w:val="0"/>
                <w:numId w:val="2"/>
              </w:numPr>
              <w:spacing w:after="60" w:line="300"/>
            </w:pPr>
            <w:r>
              <w:rPr>
                <w:rFonts w:ascii="Consolas" w:cs="Consolas" w:eastAsia="Consolas" w:hAnsi="Consolas"/>
              </w:rPr>
              <w:t xml:space="preserve">alternative='greater'</w:t>
            </w:r>
            <w:r>
              <w:t xml:space="preserve"> — right-tailed (first group is larger)</w:t>
            </w:r>
          </w:p>
          <w:p>
            <w:pPr>
              <w:spacing w:after="120" w:line="300"/>
              <w:jc w:val="left"/>
            </w:pPr>
            <w:r>
              <w:t xml:space="preserve">Same argument works for ttest_ind, mannwhitneyu, wilcoxon, and most scipy tests.</w:t>
            </w:r>
          </w:p>
        </w:tc>
      </w:tr>
    </w:tbl>
    <w:p>
      <w:pPr>
        <w:spacing w:after="80"/>
      </w:pPr>
      <w:r>
        <w:t xml:space="preserve"/>
      </w:r>
    </w:p>
    <w:p>
      <w:pPr>
        <w:pStyle w:val="Heading3"/>
        <w:spacing w:after="100" w:before="180"/>
      </w:pPr>
      <w:r>
        <w:rPr>
          <w:b/>
          <w:bCs/>
          <w:color w:val="1F3864"/>
        </w:rPr>
        <w:t xml:space="preserve">Paired Data Example — Before/After a Diet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08E" w:sz="4"/>
              <w:left w:val="single" w:color="A9D08E" w:sz="4"/>
              <w:bottom w:val="single" w:color="A9D08E" w:sz="4"/>
              <w:right w:val="single" w:color="A9D08E" w:sz="4"/>
            </w:tcBorders>
            <w:shd w:fill="E2EFDA" w:val="clear"/>
            <w:tcMar>
              <w:top w:type="dxa" w:w="160"/>
              <w:left w:type="dxa" w:w="200"/>
              <w:bottom w:type="dxa" w:w="160"/>
              <w:right w:type="dxa" w:w="200"/>
            </w:tcMar>
          </w:tcPr>
          <w:p>
            <w:pPr>
              <w:spacing w:after="100"/>
            </w:pPr>
            <w:r>
              <w:rPr>
                <w:b/>
                <w:bCs/>
                <w:color w:val="1F3864"/>
                <w:sz w:val="24"/>
                <w:szCs w:val="24"/>
              </w:rPr>
              <w:t xml:space="preserve">EXAMPLE 6 — Did the Diet Reduce Weight?</w:t>
            </w:r>
          </w:p>
          <w:p>
            <w:pPr>
              <w:spacing w:after="120" w:line="300"/>
              <w:jc w:val="left"/>
            </w:pPr>
            <w:r>
              <w:t xml:space="preserve">Same 8 people, weighed before and after a 4-week diet (kg):</w:t>
            </w:r>
          </w:p>
          <w:p>
            <w:pPr>
              <w:pStyle w:val="ListParagraph"/>
              <w:numPr>
                <w:ilvl w:val="0"/>
                <w:numId w:val="2"/>
              </w:numPr>
              <w:spacing w:after="60" w:line="300"/>
            </w:pPr>
            <w:r>
              <w:t xml:space="preserve">Before: 78, 92, 65, 88, 102, 71, 95, 83</w:t>
            </w:r>
          </w:p>
          <w:p>
            <w:pPr>
              <w:pStyle w:val="ListParagraph"/>
              <w:numPr>
                <w:ilvl w:val="0"/>
                <w:numId w:val="2"/>
              </w:numPr>
              <w:spacing w:after="60" w:line="300"/>
            </w:pPr>
            <w:r>
              <w:t xml:space="preserve">After:  76, 89, 64, 87, 96, 71, 91, 80</w:t>
            </w:r>
          </w:p>
          <w:p>
            <w:pPr>
              <w:spacing w:after="120" w:line="300"/>
              <w:jc w:val="left"/>
            </w:pPr>
            <w:r>
              <w:t xml:space="preserve">Differences are small, may not be normally distributed. Use Wilcoxon signed-rank.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D0D0D0" w:sz="4"/>
              <w:bottom w:val="single" w:color="D0D0D0" w:sz="4"/>
              <w:right w:val="single" w:color="D0D0D0" w:sz="4"/>
            </w:tcBorders>
            <w:shd w:fill="F2F2F2" w:val="clear"/>
            <w:tcMar>
              <w:top w:type="dxa" w:w="120"/>
              <w:left w:type="dxa" w:w="200"/>
              <w:bottom w:type="dxa" w:w="120"/>
              <w:right w:type="dxa" w:w="200"/>
            </w:tcMar>
          </w:tcPr>
          <w:p>
            <w:pPr>
              <w:spacing w:after="0" w:line="260"/>
            </w:pPr>
            <w:r>
              <w:rPr>
                <w:rFonts w:ascii="Consolas" w:cs="Consolas" w:eastAsia="Consolas" w:hAnsi="Consolas"/>
                <w:sz w:val="20"/>
                <w:szCs w:val="20"/>
              </w:rPr>
              <w:t xml:space="preserve">from scipy.stats import wilcoxon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before = [78, 92, 65, 88, 102, 71, 95, 83]</w:t>
            </w:r>
          </w:p>
          <w:p>
            <w:pPr>
              <w:spacing w:after="0" w:line="260"/>
            </w:pPr>
            <w:r>
              <w:rPr>
                <w:rFonts w:ascii="Consolas" w:cs="Consolas" w:eastAsia="Consolas" w:hAnsi="Consolas"/>
                <w:sz w:val="20"/>
                <w:szCs w:val="20"/>
              </w:rPr>
              <w:t xml:space="preserve">after  = [76, 89, 64, 87,  96, 71, 91, 80]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ONE-tailed: did weight DECREASE?  (so before &gt; after)</w:t>
            </w:r>
          </w:p>
          <w:p>
            <w:pPr>
              <w:spacing w:after="0" w:line="260"/>
            </w:pPr>
            <w:r>
              <w:rPr>
                <w:rFonts w:ascii="Consolas" w:cs="Consolas" w:eastAsia="Consolas" w:hAnsi="Consolas"/>
                <w:sz w:val="20"/>
                <w:szCs w:val="20"/>
              </w:rPr>
              <w:t xml:space="preserve">stat, p = wilcoxon(before, after, alternative='greater')</w:t>
            </w:r>
          </w:p>
          <w:p>
            <w:pPr>
              <w:spacing w:after="0" w:line="260"/>
            </w:pPr>
            <w:r>
              <w:rPr>
                <w:rFonts w:ascii="Consolas" w:cs="Consolas" w:eastAsia="Consolas" w:hAnsi="Consolas"/>
                <w:sz w:val="20"/>
                <w:szCs w:val="20"/>
              </w:rPr>
              <w:t xml:space="preserve">print(f'one-tailed p = {p:.4f}')</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TWO-tailed: did weight CHANGE in either direction?</w:t>
            </w:r>
          </w:p>
          <w:p>
            <w:pPr>
              <w:spacing w:after="0" w:line="260"/>
            </w:pPr>
            <w:r>
              <w:rPr>
                <w:rFonts w:ascii="Consolas" w:cs="Consolas" w:eastAsia="Consolas" w:hAnsi="Consolas"/>
                <w:sz w:val="20"/>
                <w:szCs w:val="20"/>
              </w:rPr>
              <w:t xml:space="preserve">stat, p = wilcoxon(before, after, alternative='two-sided')</w:t>
            </w:r>
          </w:p>
          <w:p>
            <w:pPr>
              <w:spacing w:after="0" w:line="260"/>
            </w:pPr>
            <w:r>
              <w:rPr>
                <w:rFonts w:ascii="Consolas" w:cs="Consolas" w:eastAsia="Consolas" w:hAnsi="Consolas"/>
                <w:sz w:val="20"/>
                <w:szCs w:val="20"/>
              </w:rPr>
              <w:t xml:space="preserve">print(f'two-tailed p = {p:.4f}')</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4"/>
              <w:left w:val="single" w:color="9DC3E6" w:sz="4"/>
              <w:bottom w:val="single" w:color="9DC3E6" w:sz="4"/>
              <w:right w:val="single" w:color="9DC3E6" w:sz="4"/>
            </w:tcBorders>
            <w:shd w:fill="DEEBF7" w:val="clear"/>
            <w:tcMar>
              <w:top w:type="dxa" w:w="160"/>
              <w:left w:type="dxa" w:w="200"/>
              <w:bottom w:type="dxa" w:w="160"/>
              <w:right w:type="dxa" w:w="200"/>
            </w:tcMar>
          </w:tcPr>
          <w:p>
            <w:pPr>
              <w:spacing w:after="100"/>
            </w:pPr>
            <w:r>
              <w:rPr>
                <w:b/>
                <w:bCs/>
                <w:color w:val="1F3864"/>
                <w:sz w:val="24"/>
                <w:szCs w:val="24"/>
              </w:rPr>
              <w:t xml:space="preserve">WHY NON-PARAMETRIC TESTS ARE SAFE</w:t>
            </w:r>
          </w:p>
          <w:p>
            <w:pPr>
              <w:spacing w:after="120" w:line="300"/>
              <w:jc w:val="left"/>
            </w:pPr>
            <w:r>
              <w:t xml:space="preserve">Non-parametric tests don't assume any particular shape, so they work whether your data is normal, skewed, has outliers, or is bumpy.</w:t>
            </w:r>
          </w:p>
          <w:p>
            <w:pPr>
              <w:spacing w:after="120" w:line="300"/>
              <w:jc w:val="left"/>
            </w:pPr>
            <w:r>
              <w:t xml:space="preserve">The trade-off: when the data IS normal, they have slightly less statistical power than a t-test (need a bit more data to detect the same effect). But the safety is usually worth it.</w:t>
            </w:r>
          </w:p>
        </w:tc>
      </w:tr>
    </w:tbl>
    <w:p>
      <w:pPr>
        <w:pStyle w:val="Heading1"/>
        <w:pageBreakBefore/>
        <w:spacing w:after="200" w:before="240"/>
      </w:pPr>
      <w:r>
        <w:rPr>
          <w:b/>
          <w:bCs/>
          <w:color w:val="1F3864"/>
        </w:rPr>
        <w:t xml:space="preserve">5. Two Common Data Science Use Cases</w:t>
      </w:r>
    </w:p>
    <w:p>
      <w:pPr>
        <w:spacing w:after="120" w:line="300"/>
        <w:jc w:val="left"/>
      </w:pPr>
      <w:r>
        <w:t xml:space="preserve">Two ways p-values show up in everyday data science work, with full code you can copy-paste.</w:t>
      </w:r>
    </w:p>
    <w:p>
      <w:pPr>
        <w:pStyle w:val="Heading2"/>
        <w:spacing w:after="140" w:before="240"/>
      </w:pPr>
      <w:r>
        <w:rPr>
          <w:b/>
          <w:bCs/>
          <w:color w:val="1F3864"/>
        </w:rPr>
        <w:t xml:space="preserve">Use Case 1 — A/B Testing a Website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08E" w:sz="4"/>
              <w:left w:val="single" w:color="A9D08E" w:sz="4"/>
              <w:bottom w:val="single" w:color="A9D08E" w:sz="4"/>
              <w:right w:val="single" w:color="A9D08E" w:sz="4"/>
            </w:tcBorders>
            <w:shd w:fill="E2EFDA" w:val="clear"/>
            <w:tcMar>
              <w:top w:type="dxa" w:w="160"/>
              <w:left w:type="dxa" w:w="200"/>
              <w:bottom w:type="dxa" w:w="160"/>
              <w:right w:type="dxa" w:w="200"/>
            </w:tcMar>
          </w:tcPr>
          <w:p>
            <w:pPr>
              <w:spacing w:after="100"/>
            </w:pPr>
            <w:r>
              <w:rPr>
                <w:b/>
                <w:bCs/>
                <w:color w:val="1F3864"/>
                <w:sz w:val="24"/>
                <w:szCs w:val="24"/>
              </w:rPr>
              <w:t xml:space="preserve">THE SETUP</w:t>
            </w:r>
          </w:p>
          <w:p>
            <w:pPr>
              <w:spacing w:after="120" w:line="300"/>
              <w:jc w:val="left"/>
            </w:pPr>
            <w:r>
              <w:t xml:space="preserve">Your team changed the checkout button from "Buy Now" to "Get Yours Today." You ran an A/B test for one week:</w:t>
            </w:r>
          </w:p>
          <w:p>
            <w:pPr>
              <w:pStyle w:val="ListParagraph"/>
              <w:numPr>
                <w:ilvl w:val="0"/>
                <w:numId w:val="2"/>
              </w:numPr>
              <w:spacing w:after="60" w:line="300"/>
            </w:pPr>
            <w:r>
              <w:t xml:space="preserve">Group A (old button): 5,000 visitors, 320 purchases</w:t>
            </w:r>
          </w:p>
          <w:p>
            <w:pPr>
              <w:pStyle w:val="ListParagraph"/>
              <w:numPr>
                <w:ilvl w:val="0"/>
                <w:numId w:val="2"/>
              </w:numPr>
              <w:spacing w:after="60" w:line="300"/>
            </w:pPr>
            <w:r>
              <w:t xml:space="preserve">Group B (new button): 5,000 visitors, 365 purchases</w:t>
            </w:r>
          </w:p>
          <w:p>
            <w:pPr>
              <w:spacing w:after="120" w:line="300"/>
              <w:jc w:val="left"/>
            </w:pPr>
            <w:r>
              <w:t xml:space="preserve">Conversion rates: A = 6.4%, B = 7.3%. Is B genuinely better?</w:t>
            </w:r>
          </w:p>
        </w:tc>
      </w:tr>
    </w:tbl>
    <w:p>
      <w:pPr>
        <w:spacing w:after="80"/>
      </w:pPr>
      <w:r>
        <w:t xml:space="preserve"/>
      </w:r>
    </w:p>
    <w:p>
      <w:pPr>
        <w:spacing w:after="120" w:line="300"/>
        <w:jc w:val="left"/>
      </w:pPr>
      <w:r>
        <w:t xml:space="preserve">Because we're comparing PROPORTIONS (purchased vs not), use a chi-square test. This doesn't require normal data — it works on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D0D0D0" w:sz="4"/>
              <w:bottom w:val="single" w:color="D0D0D0" w:sz="4"/>
              <w:right w:val="single" w:color="D0D0D0" w:sz="4"/>
            </w:tcBorders>
            <w:shd w:fill="F2F2F2" w:val="clear"/>
            <w:tcMar>
              <w:top w:type="dxa" w:w="120"/>
              <w:left w:type="dxa" w:w="200"/>
              <w:bottom w:type="dxa" w:w="120"/>
              <w:right w:type="dxa" w:w="200"/>
            </w:tcMar>
          </w:tcPr>
          <w:p>
            <w:pPr>
              <w:spacing w:after="0" w:line="260"/>
            </w:pPr>
            <w:r>
              <w:rPr>
                <w:rFonts w:ascii="Consolas" w:cs="Consolas" w:eastAsia="Consolas" w:hAnsi="Consolas"/>
                <w:sz w:val="20"/>
                <w:szCs w:val="20"/>
              </w:rPr>
              <w:t xml:space="preserve">from scipy.stats import chi2_contingency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Rows = groups, columns = [bought, didn't buy]</w:t>
            </w:r>
          </w:p>
          <w:p>
            <w:pPr>
              <w:spacing w:after="0" w:line="260"/>
            </w:pPr>
            <w:r>
              <w:rPr>
                <w:rFonts w:ascii="Consolas" w:cs="Consolas" w:eastAsia="Consolas" w:hAnsi="Consolas"/>
                <w:sz w:val="20"/>
                <w:szCs w:val="20"/>
              </w:rPr>
              <w:t xml:space="preserve">table = [[320, 5000 - 320],</w:t>
            </w:r>
          </w:p>
          <w:p>
            <w:pPr>
              <w:spacing w:after="0" w:line="260"/>
            </w:pPr>
            <w:r>
              <w:rPr>
                <w:rFonts w:ascii="Consolas" w:cs="Consolas" w:eastAsia="Consolas" w:hAnsi="Consolas"/>
                <w:sz w:val="20"/>
                <w:szCs w:val="20"/>
              </w:rPr>
              <w:t xml:space="preserve">         [365, 5000 - 365]]</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chi2, p, dof, expected = chi2_contingency(table)</w:t>
            </w:r>
          </w:p>
          <w:p>
            <w:pPr>
              <w:spacing w:after="0" w:line="260"/>
            </w:pPr>
            <w:r>
              <w:rPr>
                <w:rFonts w:ascii="Consolas" w:cs="Consolas" w:eastAsia="Consolas" w:hAnsi="Consolas"/>
                <w:sz w:val="20"/>
                <w:szCs w:val="20"/>
              </w:rPr>
              <w:t xml:space="preserve">print(f'p-value = {p:.4f}')</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if p &lt; 0.05:</w:t>
            </w:r>
          </w:p>
          <w:p>
            <w:pPr>
              <w:spacing w:after="0" w:line="260"/>
            </w:pPr>
            <w:r>
              <w:rPr>
                <w:rFonts w:ascii="Consolas" w:cs="Consolas" w:eastAsia="Consolas" w:hAnsi="Consolas"/>
                <w:sz w:val="20"/>
                <w:szCs w:val="20"/>
              </w:rPr>
              <w:t xml:space="preserve">    print('Statistically significant — new button is better.')</w:t>
            </w:r>
          </w:p>
          <w:p>
            <w:pPr>
              <w:spacing w:after="0" w:line="260"/>
            </w:pPr>
            <w:r>
              <w:rPr>
                <w:rFonts w:ascii="Consolas" w:cs="Consolas" w:eastAsia="Consolas" w:hAnsi="Consolas"/>
                <w:sz w:val="20"/>
                <w:szCs w:val="20"/>
              </w:rPr>
              <w:t xml:space="preserve">else:</w:t>
            </w:r>
          </w:p>
          <w:p>
            <w:pPr>
              <w:spacing w:after="0" w:line="260"/>
            </w:pPr>
            <w:r>
              <w:rPr>
                <w:rFonts w:ascii="Consolas" w:cs="Consolas" w:eastAsia="Consolas" w:hAnsi="Consolas"/>
                <w:sz w:val="20"/>
                <w:szCs w:val="20"/>
              </w:rPr>
              <w:t xml:space="preserve">    print('Not significant — could be random variation.')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4"/>
              <w:left w:val="single" w:color="E6B800" w:sz="4"/>
              <w:bottom w:val="single" w:color="E6B800" w:sz="4"/>
              <w:right w:val="single" w:color="E6B800" w:sz="4"/>
            </w:tcBorders>
            <w:shd w:fill="FFF2CC" w:val="clear"/>
            <w:tcMar>
              <w:top w:type="dxa" w:w="160"/>
              <w:left w:type="dxa" w:w="200"/>
              <w:bottom w:type="dxa" w:w="160"/>
              <w:right w:type="dxa" w:w="200"/>
            </w:tcMar>
          </w:tcPr>
          <w:p>
            <w:pPr>
              <w:spacing w:after="100"/>
            </w:pPr>
            <w:r>
              <w:rPr>
                <w:b/>
                <w:bCs/>
                <w:color w:val="1F3864"/>
                <w:sz w:val="24"/>
                <w:szCs w:val="24"/>
              </w:rPr>
              <w:t xml:space="preserve">WHAT TO ALSO CHECK</w:t>
            </w:r>
          </w:p>
          <w:p>
            <w:pPr>
              <w:spacing w:after="120" w:line="300"/>
              <w:jc w:val="left"/>
            </w:pPr>
            <w:r>
              <w:t xml:space="preserve">Even if the p-value is significant, ask:</w:t>
            </w:r>
          </w:p>
          <w:p>
            <w:pPr>
              <w:pStyle w:val="ListParagraph"/>
              <w:numPr>
                <w:ilvl w:val="0"/>
                <w:numId w:val="2"/>
              </w:numPr>
              <w:spacing w:after="60" w:line="300"/>
            </w:pPr>
            <w:r>
              <w:t xml:space="preserve">How big is the lift? (0.9 percentage points here) Is that worth the cost of changing things?</w:t>
            </w:r>
          </w:p>
          <w:p>
            <w:pPr>
              <w:pStyle w:val="ListParagraph"/>
              <w:numPr>
                <w:ilvl w:val="0"/>
                <w:numId w:val="2"/>
              </w:numPr>
              <w:spacing w:after="60" w:line="300"/>
            </w:pPr>
            <w:r>
              <w:t xml:space="preserve">Did you run the test long enough to capture weekly patterns?</w:t>
            </w:r>
          </w:p>
          <w:p>
            <w:pPr>
              <w:pStyle w:val="ListParagraph"/>
              <w:numPr>
                <w:ilvl w:val="0"/>
                <w:numId w:val="2"/>
              </w:numPr>
              <w:spacing w:after="60" w:line="300"/>
            </w:pPr>
            <w:r>
              <w:t xml:space="preserve">Are there any segments where the new button does worse?</w:t>
            </w:r>
          </w:p>
        </w:tc>
      </w:tr>
    </w:tbl>
    <w:p>
      <w:pPr>
        <w:spacing w:after="80"/>
      </w:pPr>
      <w:r>
        <w:t xml:space="preserve"/>
      </w:r>
    </w:p>
    <w:p>
      <w:pPr>
        <w:pStyle w:val="Heading2"/>
        <w:spacing w:after="140" w:before="240"/>
      </w:pPr>
      <w:r>
        <w:rPr>
          <w:b/>
          <w:bCs/>
          <w:color w:val="1F3864"/>
        </w:rPr>
        <w:t xml:space="preserve">Use Case 2 — Is This Feature Useful for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08E" w:sz="4"/>
              <w:left w:val="single" w:color="A9D08E" w:sz="4"/>
              <w:bottom w:val="single" w:color="A9D08E" w:sz="4"/>
              <w:right w:val="single" w:color="A9D08E" w:sz="4"/>
            </w:tcBorders>
            <w:shd w:fill="E2EFDA" w:val="clear"/>
            <w:tcMar>
              <w:top w:type="dxa" w:w="160"/>
              <w:left w:type="dxa" w:w="200"/>
              <w:bottom w:type="dxa" w:w="160"/>
              <w:right w:type="dxa" w:w="200"/>
            </w:tcMar>
          </w:tcPr>
          <w:p>
            <w:pPr>
              <w:spacing w:after="100"/>
            </w:pPr>
            <w:r>
              <w:rPr>
                <w:b/>
                <w:bCs/>
                <w:color w:val="1F3864"/>
                <w:sz w:val="24"/>
                <w:szCs w:val="24"/>
              </w:rPr>
              <w:t xml:space="preserve">THE SETUP</w:t>
            </w:r>
          </w:p>
          <w:p>
            <w:pPr>
              <w:spacing w:after="120" w:line="300"/>
              <w:jc w:val="left"/>
            </w:pPr>
            <w:r>
              <w:t xml:space="preserve">You're building a model to predict whether a customer will churn. You have a column called "total_minutes_on_app_last_month." Is this feature actually related to churn, or just noise?</w:t>
            </w:r>
          </w:p>
          <w:p>
            <w:pPr>
              <w:spacing w:after="120" w:line="300"/>
              <w:jc w:val="left"/>
            </w:pPr>
            <w:r>
              <w:t xml:space="preserve">Plan: compare the distribution of app-time for churners vs non-churners. If they differ, the feature is useful.</w:t>
            </w:r>
          </w:p>
        </w:tc>
      </w:tr>
    </w:tbl>
    <w:p>
      <w:pPr>
        <w:spacing w:after="80"/>
      </w:pPr>
      <w:r>
        <w:t xml:space="preserve"/>
      </w:r>
    </w:p>
    <w:p>
      <w:pPr>
        <w:spacing w:after="120" w:line="300"/>
        <w:jc w:val="left"/>
      </w:pPr>
      <w:r>
        <w:rPr>
          <w:b/>
          <w:bCs/>
        </w:rPr>
        <w:t xml:space="preserve">Step 1: </w:t>
      </w:r>
      <w:r>
        <w:t xml:space="preserve">Check if app-time is normally distributed.</w:t>
      </w:r>
    </w:p>
    <w:p>
      <w:pPr>
        <w:spacing w:after="120" w:line="300"/>
        <w:jc w:val="left"/>
      </w:pPr>
      <w:r>
        <w:rPr>
          <w:b/>
          <w:bCs/>
        </w:rPr>
        <w:t xml:space="preserve">Step 2a: </w:t>
      </w:r>
      <w:r>
        <w:t xml:space="preserve">If yes → t-test.</w:t>
      </w:r>
    </w:p>
    <w:p>
      <w:pPr>
        <w:spacing w:after="120" w:line="300"/>
        <w:jc w:val="left"/>
      </w:pPr>
      <w:r>
        <w:rPr>
          <w:b/>
          <w:bCs/>
        </w:rPr>
        <w:t xml:space="preserve">Step 2b: </w:t>
      </w:r>
      <w:r>
        <w:t xml:space="preserve">If no → log-transform OR Mann-Whitney 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D0D0D0" w:sz="4"/>
              <w:bottom w:val="single" w:color="D0D0D0" w:sz="4"/>
              <w:right w:val="single" w:color="D0D0D0" w:sz="4"/>
            </w:tcBorders>
            <w:shd w:fill="F2F2F2" w:val="clear"/>
            <w:tcMar>
              <w:top w:type="dxa" w:w="120"/>
              <w:left w:type="dxa" w:w="200"/>
              <w:bottom w:type="dxa" w:w="120"/>
              <w:right w:type="dxa" w:w="200"/>
            </w:tcMar>
          </w:tcPr>
          <w:p>
            <w:pPr>
              <w:spacing w:after="0" w:line="260"/>
            </w:pPr>
            <w:r>
              <w:rPr>
                <w:rFonts w:ascii="Consolas" w:cs="Consolas" w:eastAsia="Consolas" w:hAnsi="Consolas"/>
                <w:sz w:val="20"/>
                <w:szCs w:val="20"/>
              </w:rPr>
              <w:t xml:space="preserve">import numpy as np</w:t>
            </w:r>
          </w:p>
          <w:p>
            <w:pPr>
              <w:spacing w:after="0" w:line="260"/>
            </w:pPr>
            <w:r>
              <w:rPr>
                <w:rFonts w:ascii="Consolas" w:cs="Consolas" w:eastAsia="Consolas" w:hAnsi="Consolas"/>
                <w:sz w:val="20"/>
                <w:szCs w:val="20"/>
              </w:rPr>
              <w:t xml:space="preserve">import pandas as pd</w:t>
            </w:r>
          </w:p>
          <w:p>
            <w:pPr>
              <w:spacing w:after="0" w:line="260"/>
            </w:pPr>
            <w:r>
              <w:rPr>
                <w:rFonts w:ascii="Consolas" w:cs="Consolas" w:eastAsia="Consolas" w:hAnsi="Consolas"/>
                <w:sz w:val="20"/>
                <w:szCs w:val="20"/>
              </w:rPr>
              <w:t xml:space="preserve">from scipy.stats import ttest_ind, mannwhitneyu, shapiro</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df = pd.read_csv('customers.csv')</w:t>
            </w:r>
          </w:p>
          <w:p>
            <w:pPr>
              <w:spacing w:after="0" w:line="260"/>
            </w:pPr>
            <w:r>
              <w:rPr>
                <w:rFonts w:ascii="Consolas" w:cs="Consolas" w:eastAsia="Consolas" w:hAnsi="Consolas"/>
                <w:sz w:val="20"/>
                <w:szCs w:val="20"/>
              </w:rPr>
              <w:t xml:space="preserve">app_time_churned   = df.loc[df.churned == 1, 'total_minutes']</w:t>
            </w:r>
          </w:p>
          <w:p>
            <w:pPr>
              <w:spacing w:after="0" w:line="260"/>
            </w:pPr>
            <w:r>
              <w:rPr>
                <w:rFonts w:ascii="Consolas" w:cs="Consolas" w:eastAsia="Consolas" w:hAnsi="Consolas"/>
                <w:sz w:val="20"/>
                <w:szCs w:val="20"/>
              </w:rPr>
              <w:t xml:space="preserve">app_time_retained  = df.loc[df.churned == 0, 'total_minutes']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Check normality (use a sample if dataset is huge)</w:t>
            </w:r>
          </w:p>
          <w:p>
            <w:pPr>
              <w:spacing w:after="0" w:line="260"/>
            </w:pPr>
            <w:r>
              <w:rPr>
                <w:rFonts w:ascii="Consolas" w:cs="Consolas" w:eastAsia="Consolas" w:hAnsi="Consolas"/>
                <w:sz w:val="20"/>
                <w:szCs w:val="20"/>
              </w:rPr>
              <w:t xml:space="preserve">p_norm_1 = shapiro(app_time_churned.sample(min(500, len(app_time_churned)))).pvalue</w:t>
            </w:r>
          </w:p>
          <w:p>
            <w:pPr>
              <w:spacing w:after="0" w:line="260"/>
            </w:pPr>
            <w:r>
              <w:rPr>
                <w:rFonts w:ascii="Consolas" w:cs="Consolas" w:eastAsia="Consolas" w:hAnsi="Consolas"/>
                <w:sz w:val="20"/>
                <w:szCs w:val="20"/>
              </w:rPr>
              <w:t xml:space="preserve">p_norm_2 = shapiro(app_time_retained.sample(min(500, len(app_time_retained)))).pvalue</w:t>
            </w:r>
          </w:p>
          <w:p>
            <w:pPr>
              <w:spacing w:after="0" w:line="260"/>
            </w:pPr>
            <w:r>
              <w:rPr>
                <w:rFonts w:ascii="Consolas" w:cs="Consolas" w:eastAsia="Consolas" w:hAnsi="Consolas"/>
                <w:sz w:val="20"/>
                <w:szCs w:val="20"/>
              </w:rPr>
              <w:t xml:space="preserve">is_normal = (p_norm_1 &gt; 0.05) and (p_norm_2 &gt; 0.05)</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if is_normal:</w:t>
            </w:r>
          </w:p>
          <w:p>
            <w:pPr>
              <w:spacing w:after="0" w:line="260"/>
            </w:pPr>
            <w:r>
              <w:rPr>
                <w:rFonts w:ascii="Consolas" w:cs="Consolas" w:eastAsia="Consolas" w:hAnsi="Consolas"/>
                <w:sz w:val="20"/>
                <w:szCs w:val="20"/>
              </w:rPr>
              <w:t xml:space="preserve">    stat, p = ttest_ind(app_time_churned, app_time_retained, equal_var=False)</w:t>
            </w:r>
          </w:p>
          <w:p>
            <w:pPr>
              <w:spacing w:after="0" w:line="260"/>
            </w:pPr>
            <w:r>
              <w:rPr>
                <w:rFonts w:ascii="Consolas" w:cs="Consolas" w:eastAsia="Consolas" w:hAnsi="Consolas"/>
                <w:sz w:val="20"/>
                <w:szCs w:val="20"/>
              </w:rPr>
              <w:t xml:space="preserve">    test_used = 't-test'</w:t>
            </w:r>
          </w:p>
          <w:p>
            <w:pPr>
              <w:spacing w:after="0" w:line="260"/>
            </w:pPr>
            <w:r>
              <w:rPr>
                <w:rFonts w:ascii="Consolas" w:cs="Consolas" w:eastAsia="Consolas" w:hAnsi="Consolas"/>
                <w:sz w:val="20"/>
                <w:szCs w:val="20"/>
              </w:rPr>
              <w:t xml:space="preserve">else:</w:t>
            </w:r>
          </w:p>
          <w:p>
            <w:pPr>
              <w:spacing w:after="0" w:line="260"/>
            </w:pPr>
            <w:r>
              <w:rPr>
                <w:rFonts w:ascii="Consolas" w:cs="Consolas" w:eastAsia="Consolas" w:hAnsi="Consolas"/>
                <w:sz w:val="20"/>
                <w:szCs w:val="20"/>
              </w:rPr>
              <w:t xml:space="preserve">    # App-time is usually right-skewed → use Mann-Whitney</w:t>
            </w:r>
          </w:p>
          <w:p>
            <w:pPr>
              <w:spacing w:after="0" w:line="260"/>
            </w:pPr>
            <w:r>
              <w:rPr>
                <w:rFonts w:ascii="Consolas" w:cs="Consolas" w:eastAsia="Consolas" w:hAnsi="Consolas"/>
                <w:sz w:val="20"/>
                <w:szCs w:val="20"/>
              </w:rPr>
              <w:t xml:space="preserve">    stat, p = mannwhitneyu(app_time_churned, app_time_retained,</w:t>
            </w:r>
          </w:p>
          <w:p>
            <w:pPr>
              <w:spacing w:after="0" w:line="260"/>
            </w:pPr>
            <w:r>
              <w:rPr>
                <w:rFonts w:ascii="Consolas" w:cs="Consolas" w:eastAsia="Consolas" w:hAnsi="Consolas"/>
                <w:sz w:val="20"/>
                <w:szCs w:val="20"/>
              </w:rPr>
              <w:t xml:space="preserve">                            alternative='two-sided')</w:t>
            </w:r>
          </w:p>
          <w:p>
            <w:pPr>
              <w:spacing w:after="0" w:line="260"/>
            </w:pPr>
            <w:r>
              <w:rPr>
                <w:rFonts w:ascii="Consolas" w:cs="Consolas" w:eastAsia="Consolas" w:hAnsi="Consolas"/>
                <w:sz w:val="20"/>
                <w:szCs w:val="20"/>
              </w:rPr>
              <w:t xml:space="preserve">    test_used = 'Mann-Whitney U'</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print(f'Test used: {test_used}')</w:t>
            </w:r>
          </w:p>
          <w:p>
            <w:pPr>
              <w:spacing w:after="0" w:line="260"/>
            </w:pPr>
            <w:r>
              <w:rPr>
                <w:rFonts w:ascii="Consolas" w:cs="Consolas" w:eastAsia="Consolas" w:hAnsi="Consolas"/>
                <w:sz w:val="20"/>
                <w:szCs w:val="20"/>
              </w:rPr>
              <w:t xml:space="preserve">print(f'p-value = {p:.4f}')</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if p &lt; 0.05:</w:t>
            </w:r>
          </w:p>
          <w:p>
            <w:pPr>
              <w:spacing w:after="0" w:line="260"/>
            </w:pPr>
            <w:r>
              <w:rPr>
                <w:rFonts w:ascii="Consolas" w:cs="Consolas" w:eastAsia="Consolas" w:hAnsi="Consolas"/>
                <w:sz w:val="20"/>
                <w:szCs w:val="20"/>
              </w:rPr>
              <w:t xml:space="preserve">    print('App-time differs between churners and non-churners — keep the feature.')</w:t>
            </w:r>
          </w:p>
          <w:p>
            <w:pPr>
              <w:spacing w:after="0" w:line="260"/>
            </w:pPr>
            <w:r>
              <w:rPr>
                <w:rFonts w:ascii="Consolas" w:cs="Consolas" w:eastAsia="Consolas" w:hAnsi="Consolas"/>
                <w:sz w:val="20"/>
                <w:szCs w:val="20"/>
              </w:rPr>
              <w:t xml:space="preserve">else:</w:t>
            </w:r>
          </w:p>
          <w:p>
            <w:pPr>
              <w:spacing w:after="0" w:line="260"/>
            </w:pPr>
            <w:r>
              <w:rPr>
                <w:rFonts w:ascii="Consolas" w:cs="Consolas" w:eastAsia="Consolas" w:hAnsi="Consolas"/>
                <w:sz w:val="20"/>
                <w:szCs w:val="20"/>
              </w:rPr>
              <w:t xml:space="preserve">    print('No clear difference — this feature may not help the model.')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4"/>
              <w:left w:val="single" w:color="E6B800" w:sz="4"/>
              <w:bottom w:val="single" w:color="E6B800" w:sz="4"/>
              <w:right w:val="single" w:color="E6B800" w:sz="4"/>
            </w:tcBorders>
            <w:shd w:fill="FFF2CC" w:val="clear"/>
            <w:tcMar>
              <w:top w:type="dxa" w:w="160"/>
              <w:left w:type="dxa" w:w="200"/>
              <w:bottom w:type="dxa" w:w="160"/>
              <w:right w:type="dxa" w:w="200"/>
            </w:tcMar>
          </w:tcPr>
          <w:p>
            <w:pPr>
              <w:spacing w:after="100"/>
            </w:pPr>
            <w:r>
              <w:rPr>
                <w:b/>
                <w:bCs/>
                <w:color w:val="1F3864"/>
                <w:sz w:val="24"/>
                <w:szCs w:val="24"/>
              </w:rPr>
              <w:t xml:space="preserve">REMINDER FROM EARLIER</w:t>
            </w:r>
          </w:p>
          <w:p>
            <w:pPr>
              <w:spacing w:after="120" w:line="300"/>
              <w:jc w:val="left"/>
            </w:pPr>
            <w:r>
              <w:t xml:space="preserve">A high p-value doesn't mean the feature is useless for ALL models. A tree-based model might find non-linear patterns the test misses.</w:t>
            </w:r>
          </w:p>
          <w:p>
            <w:pPr>
              <w:spacing w:after="120" w:line="300"/>
              <w:jc w:val="left"/>
            </w:pPr>
            <w:r>
              <w:t xml:space="preserve">Use p-values as ONE signal among many — alongside correlation, mutual information, and model-based feature importance.</w:t>
            </w:r>
          </w:p>
        </w:tc>
      </w:tr>
    </w:tbl>
    <w:p>
      <w:pPr>
        <w:pStyle w:val="Heading1"/>
        <w:pageBreakBefore/>
        <w:spacing w:after="200" w:before="240"/>
      </w:pPr>
      <w:r>
        <w:rPr>
          <w:b/>
          <w:bCs/>
          <w:color w:val="1F3864"/>
        </w:rPr>
        <w:t xml:space="preserve">6. The Whole Decision in One Table</w:t>
      </w:r>
    </w:p>
    <w:p>
      <w:pPr>
        <w:spacing w:after="120" w:line="300"/>
        <w:jc w:val="left"/>
      </w:pPr>
      <w:r>
        <w:t xml:space="preserve">Bookmark this. It maps every situation to the right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300"/>
        <w:gridCol w:w="2360"/>
      </w:tblGrid>
      <w:tr>
        <w:trPr>
          <w:tblHeader/>
        </w:trPr>
        <w:tc>
          <w:tcPr>
            <w:tcW w:type="dxa" w:w="25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Your situation</w:t>
            </w:r>
          </w:p>
        </w:tc>
        <w:tc>
          <w:tcPr>
            <w:tcW w:type="dxa" w:w="22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Test to use</w:t>
            </w:r>
          </w:p>
        </w:tc>
        <w:tc>
          <w:tcPr>
            <w:tcW w:type="dxa" w:w="23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scipy function</w:t>
            </w:r>
          </w:p>
        </w:tc>
        <w:tc>
          <w:tcPr>
            <w:tcW w:type="dxa" w:w="236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Tail control</w:t>
            </w:r>
          </w:p>
        </w:tc>
      </w:tr>
      <w:tr>
        <w:tc>
          <w:tcPr>
            <w:tcW w:type="dxa" w:w="2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Data is normal, one sample vs claim</w:t>
            </w:r>
          </w:p>
        </w:tc>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One-sample t-test (or z-test)</w:t>
            </w:r>
          </w:p>
        </w:tc>
        <w:tc>
          <w:tcPr>
            <w:tcW w:type="dxa" w:w="2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ttest_1samp</w:t>
            </w:r>
          </w:p>
        </w:tc>
        <w:tc>
          <w:tcPr>
            <w:tcW w:type="dxa" w:w="2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alternative='less'/'greater'/'two-sided'</w:t>
            </w:r>
          </w:p>
        </w:tc>
      </w:tr>
      <w:tr>
        <w:tc>
          <w:tcPr>
            <w:tcW w:type="dxa" w:w="25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Data is normal, two groups</w:t>
            </w:r>
          </w:p>
        </w:tc>
        <w:tc>
          <w:tcPr>
            <w:tcW w:type="dxa" w:w="22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Two-sample t-test</w:t>
            </w:r>
          </w:p>
        </w:tc>
        <w:tc>
          <w:tcPr>
            <w:tcW w:type="dxa" w:w="23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ttest_ind</w:t>
            </w:r>
          </w:p>
        </w:tc>
        <w:tc>
          <w:tcPr>
            <w:tcW w:type="dxa" w:w="23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alternative='less'/'greater'/'two-sided'</w:t>
            </w:r>
          </w:p>
        </w:tc>
      </w:tr>
      <w:tr>
        <w:tc>
          <w:tcPr>
            <w:tcW w:type="dxa" w:w="2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Data is normal, paired</w:t>
            </w:r>
          </w:p>
        </w:tc>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Paired t-test</w:t>
            </w:r>
          </w:p>
        </w:tc>
        <w:tc>
          <w:tcPr>
            <w:tcW w:type="dxa" w:w="2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ttest_rel</w:t>
            </w:r>
          </w:p>
        </w:tc>
        <w:tc>
          <w:tcPr>
            <w:tcW w:type="dxa" w:w="2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alternative='less'/'greater'/'two-sided'</w:t>
            </w:r>
          </w:p>
        </w:tc>
      </w:tr>
      <w:tr>
        <w:tc>
          <w:tcPr>
            <w:tcW w:type="dxa" w:w="25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Data is skewed but can be log-transformed</w:t>
            </w:r>
          </w:p>
        </w:tc>
        <w:tc>
          <w:tcPr>
            <w:tcW w:type="dxa" w:w="22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Transform, then t-test</w:t>
            </w:r>
          </w:p>
        </w:tc>
        <w:tc>
          <w:tcPr>
            <w:tcW w:type="dxa" w:w="23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ttest_ind (on log)</w:t>
            </w:r>
          </w:p>
        </w:tc>
        <w:tc>
          <w:tcPr>
            <w:tcW w:type="dxa" w:w="23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Same as above</w:t>
            </w:r>
          </w:p>
        </w:tc>
      </w:tr>
      <w:tr>
        <w:tc>
          <w:tcPr>
            <w:tcW w:type="dxa" w:w="2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Data is non-normal, one sample</w:t>
            </w:r>
          </w:p>
        </w:tc>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Wilcoxon signed-rank</w:t>
            </w:r>
          </w:p>
        </w:tc>
        <w:tc>
          <w:tcPr>
            <w:tcW w:type="dxa" w:w="2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wilcoxon</w:t>
            </w:r>
          </w:p>
        </w:tc>
        <w:tc>
          <w:tcPr>
            <w:tcW w:type="dxa" w:w="2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alternative='less'/'greater'/'two-sided'</w:t>
            </w:r>
          </w:p>
        </w:tc>
      </w:tr>
      <w:tr>
        <w:tc>
          <w:tcPr>
            <w:tcW w:type="dxa" w:w="25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Data is non-normal, two groups</w:t>
            </w:r>
          </w:p>
        </w:tc>
        <w:tc>
          <w:tcPr>
            <w:tcW w:type="dxa" w:w="22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Mann-Whitney U</w:t>
            </w:r>
          </w:p>
        </w:tc>
        <w:tc>
          <w:tcPr>
            <w:tcW w:type="dxa" w:w="23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mannwhitneyu</w:t>
            </w:r>
          </w:p>
        </w:tc>
        <w:tc>
          <w:tcPr>
            <w:tcW w:type="dxa" w:w="23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alternative='less'/'greater'/'two-sided'</w:t>
            </w:r>
          </w:p>
        </w:tc>
      </w:tr>
      <w:tr>
        <w:tc>
          <w:tcPr>
            <w:tcW w:type="dxa" w:w="2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Data is non-normal, paired</w:t>
            </w:r>
          </w:p>
        </w:tc>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Wilcoxon signed-rank (paired)</w:t>
            </w:r>
          </w:p>
        </w:tc>
        <w:tc>
          <w:tcPr>
            <w:tcW w:type="dxa" w:w="2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wilcoxon</w:t>
            </w:r>
          </w:p>
        </w:tc>
        <w:tc>
          <w:tcPr>
            <w:tcW w:type="dxa" w:w="2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alternative='less'/'greater'/'two-sided'</w:t>
            </w:r>
          </w:p>
        </w:tc>
      </w:tr>
      <w:tr>
        <w:tc>
          <w:tcPr>
            <w:tcW w:type="dxa" w:w="25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Comparing proportions (A/B test)</w:t>
            </w:r>
          </w:p>
        </w:tc>
        <w:tc>
          <w:tcPr>
            <w:tcW w:type="dxa" w:w="22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Chi-square test</w:t>
            </w:r>
          </w:p>
        </w:tc>
        <w:tc>
          <w:tcPr>
            <w:tcW w:type="dxa" w:w="23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chi2_contingency</w:t>
            </w:r>
          </w:p>
        </w:tc>
        <w:tc>
          <w:tcPr>
            <w:tcW w:type="dxa" w:w="23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(two-tailed only — use Fisher's exact for small data)</w:t>
            </w:r>
          </w:p>
        </w:tc>
      </w:tr>
      <w:tr>
        <w:tc>
          <w:tcPr>
            <w:tcW w:type="dxa" w:w="2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Three or more groups (normal)</w:t>
            </w:r>
          </w:p>
        </w:tc>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ANOVA</w:t>
            </w:r>
          </w:p>
        </w:tc>
        <w:tc>
          <w:tcPr>
            <w:tcW w:type="dxa" w:w="2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f_oneway</w:t>
            </w:r>
          </w:p>
        </w:tc>
        <w:tc>
          <w:tcPr>
            <w:tcW w:type="dxa" w:w="2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(two-tailed by nature)</w:t>
            </w:r>
          </w:p>
        </w:tc>
      </w:tr>
      <w:tr>
        <w:tc>
          <w:tcPr>
            <w:tcW w:type="dxa" w:w="25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Three or more groups (non-normal)</w:t>
            </w:r>
          </w:p>
        </w:tc>
        <w:tc>
          <w:tcPr>
            <w:tcW w:type="dxa" w:w="22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Kruskal-Wallis</w:t>
            </w:r>
          </w:p>
        </w:tc>
        <w:tc>
          <w:tcPr>
            <w:tcW w:type="dxa" w:w="23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kruskal</w:t>
            </w:r>
          </w:p>
        </w:tc>
        <w:tc>
          <w:tcPr>
            <w:tcW w:type="dxa" w:w="23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(two-tailed by nature)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4"/>
              <w:left w:val="single" w:color="9DC3E6" w:sz="4"/>
              <w:bottom w:val="single" w:color="9DC3E6" w:sz="4"/>
              <w:right w:val="single" w:color="9DC3E6" w:sz="4"/>
            </w:tcBorders>
            <w:shd w:fill="DEEBF7" w:val="clear"/>
            <w:tcMar>
              <w:top w:type="dxa" w:w="160"/>
              <w:left w:type="dxa" w:w="200"/>
              <w:bottom w:type="dxa" w:w="160"/>
              <w:right w:type="dxa" w:w="200"/>
            </w:tcMar>
          </w:tcPr>
          <w:p>
            <w:pPr>
              <w:spacing w:after="100"/>
            </w:pPr>
            <w:r>
              <w:rPr>
                <w:b/>
                <w:bCs/>
                <w:color w:val="1F3864"/>
                <w:sz w:val="24"/>
                <w:szCs w:val="24"/>
              </w:rPr>
              <w:t xml:space="preserve">THE BIG PICTURE</w:t>
            </w:r>
          </w:p>
          <w:p>
            <w:pPr>
              <w:spacing w:after="120" w:line="300"/>
              <w:jc w:val="left"/>
            </w:pPr>
            <w:r>
              <w:t xml:space="preserve">1. P-value = how surprising your data is, IF the null hypothesis were true.</w:t>
            </w:r>
          </w:p>
          <w:p>
            <w:pPr>
              <w:spacing w:after="120" w:line="300"/>
              <w:jc w:val="left"/>
            </w:pPr>
            <w:r>
              <w:t xml:space="preserve">2. On a normal curve, p-value = area in the tail(s).</w:t>
            </w:r>
          </w:p>
          <w:p>
            <w:pPr>
              <w:spacing w:after="120" w:line="300"/>
              <w:jc w:val="left"/>
            </w:pPr>
            <w:r>
              <w:t xml:space="preserve">3. One-tailed = one direction only. Two-tailed = either direction.</w:t>
            </w:r>
          </w:p>
          <w:p>
            <w:pPr>
              <w:spacing w:after="120" w:line="300"/>
              <w:jc w:val="left"/>
            </w:pPr>
            <w:r>
              <w:t xml:space="preserve">4. If data isn't normal → transform it, OR use a non-parametric test (which works on ranks).</w:t>
            </w:r>
          </w:p>
          <w:p>
            <w:pPr>
              <w:spacing w:after="120" w:line="300"/>
              <w:jc w:val="left"/>
            </w:pPr>
            <w:r>
              <w:t xml:space="preserve">5. Same tail-direction logic applies to non-parametric tests via the alternative parameter.</w:t>
            </w:r>
          </w:p>
          <w:p>
            <w:pPr>
              <w:spacing w:after="120" w:line="300"/>
              <w:jc w:val="left"/>
            </w:pPr>
            <w:r>
              <w:t xml:space="preserve">6. Always pair the p-value with effect size and a visual sanity check.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i/>
        <w:iCs/>
        <w:color w:val="1F3864"/>
        <w:sz w:val="18"/>
        <w:szCs w:val="18"/>
      </w:rPr>
      <w:t xml:space="preserve">P-Values: Normal &amp; Non-Normal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40" w:before="22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100" w:before="180"/>
      <w:outlineLvl w:val="2"/>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233012767a98597ca18995980199a8bf768eab.undefined"/><Relationship Id="rId10" Type="http://schemas.openxmlformats.org/officeDocument/2006/relationships/image" Target="media/d465711f2012faa06202eed21f5d9e331498eef3.undefined"/><Relationship Id="rId11" Type="http://schemas.openxmlformats.org/officeDocument/2006/relationships/image" Target="media/8fd14c32d2351f01b57868058692a508dcd175c1.undefined"/><Relationship Id="rId12" Type="http://schemas.openxmlformats.org/officeDocument/2006/relationships/image" Target="media/f102381afbe35d2dfda446f996679809e7b5ba01.undefined"/><Relationship Id="rId13" Type="http://schemas.openxmlformats.org/officeDocument/2006/relationships/image" Target="media/6b1da5ec79c13c45fe89794a1515a0a4fc043a49.undefined"/><Relationship Id="rId14" Type="http://schemas.openxmlformats.org/officeDocument/2006/relationships/image" Target="media/04f99486002717b40686413292f7d9fccfcaa258.undefined"/><Relationship Id="rId15" Type="http://schemas.openxmlformats.org/officeDocument/2006/relationships/image" Target="media/9cc9ef680c97d7717ed2d08f6be3ddb9a51239d8.undefined"/><Relationship Id="rId16" Type="http://schemas.openxmlformats.org/officeDocument/2006/relationships/image" Target="media/644179d0a66234dc20a4693bb744ac6eb7303673.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P-Values: From Normal to Non-Normal Data</dc:title>
  <dc:creator>Claude</dc:creator>
  <cp:lastModifiedBy>Un-named</cp:lastModifiedBy>
  <cp:revision>1</cp:revision>
  <dcterms:created xsi:type="dcterms:W3CDTF">2026-06-23T15:23:02.198Z</dcterms:created>
  <dcterms:modified xsi:type="dcterms:W3CDTF">2026-06-23T15:23:02.207Z</dcterms:modified>
</cp:coreProperties>
</file>

<file path=docProps/custom.xml><?xml version="1.0" encoding="utf-8"?>
<Properties xmlns="http://schemas.openxmlformats.org/officeDocument/2006/custom-properties" xmlns:vt="http://schemas.openxmlformats.org/officeDocument/2006/docPropsVTypes"/>
</file>