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80"/>
        <w:jc w:val="center"/>
      </w:pPr>
      <w:r>
        <w:rPr>
          <w:b/>
          <w:bCs/>
          <w:color w:val="2E5AAC"/>
          <w:sz w:val="64"/>
          <w:szCs w:val="64"/>
        </w:rPr>
        <w:t xml:space="preserve">Memory in LangChain</w:t>
      </w:r>
    </w:p>
    <w:p>
      <w:pPr>
        <w:spacing w:after="360"/>
        <w:jc w:val="center"/>
      </w:pPr>
      <w:r>
        <w:rPr>
          <w:color w:val="1A1A2E"/>
          <w:sz w:val="28"/>
          <w:szCs w:val="28"/>
        </w:rPr>
        <w:t xml:space="preserve">A Complete, Chronological Guide — From Stateless LLMs to Production Memory</w:t>
      </w:r>
    </w:p>
    <w:p>
      <w:pPr>
        <w:pBdr>
          <w:bottom w:val="single" w:color="2E5AAC" w:sz="6" w:space="6"/>
        </w:pBdr>
        <w:spacing w:after="60"/>
        <w:jc w:val="center"/>
      </w:pPr>
      <w:r>
        <w:rPr>
          <w:i/>
          <w:iCs/>
          <w:color w:val="555555"/>
          <w:sz w:val="22"/>
          <w:szCs w:val="22"/>
        </w:rPr>
        <w:t xml:space="preserve">Concepts · Approaches · Scenarios · Working Code</w:t>
      </w:r>
    </w:p>
    <w:p>
      <w:pPr>
        <w:spacing w:before="240"/>
        <w:jc w:val="center"/>
      </w:pPr>
      <w:r>
        <w:rPr>
          <w:color w:val="555555"/>
          <w:sz w:val="20"/>
          <w:szCs w:val="20"/>
        </w:rPr>
        <w:t xml:space="preserve">Covers the legacy memory classes, RunnableWithMessageHistory, and the modern</w:t>
      </w:r>
    </w:p>
    <w:p>
      <w:pPr>
        <w:jc w:val="center"/>
      </w:pPr>
      <w:r>
        <w:rPr>
          <w:color w:val="555555"/>
          <w:sz w:val="20"/>
          <w:szCs w:val="20"/>
        </w:rPr>
        <w:t xml:space="preserve">LangGraph persistence model (LangChain 1.x, current as of 2026)</w:t>
      </w:r>
    </w:p>
    <w:p>
      <w:r>
        <w:br w:type="page"/>
      </w:r>
    </w:p>
    <w:p>
      <w:pPr>
        <w:pStyle w:val="Heading1"/>
      </w:pPr>
      <w: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0. Before We Start — How to Read This</w:t>
      </w:r>
    </w:p>
    <w:p>
      <w:pPr>
        <w:spacing w:after="140" w:line="276"/>
      </w:pPr>
      <w:r>
        <w:rPr>
          <w:b w:val="false"/>
          <w:bCs w:val="false"/>
          <w:i w:val="false"/>
          <w:iCs w:val="false"/>
        </w:rPr>
        <w:t xml:space="preserve">Hey. This guide assumes nothing. We start with the dumbest possible question (</w:t>
      </w:r>
      <w:r>
        <w:rPr>
          <w:b w:val="false"/>
          <w:bCs w:val="false"/>
          <w:i/>
          <w:iCs/>
        </w:rPr>
        <w:t xml:space="preserve">“why does an AI even need memory?”</w:t>
      </w:r>
      <w:r>
        <w:rPr>
          <w:b w:val="false"/>
          <w:bCs w:val="false"/>
          <w:i w:val="false"/>
          <w:iCs w:val="false"/>
        </w:rPr>
        <w:t xml:space="preserve">) and end with production-grade code that remembers a user across months. The order is </w:t>
      </w:r>
      <w:r>
        <w:rPr>
          <w:b/>
          <w:bCs/>
          <w:i w:val="false"/>
          <w:iCs w:val="false"/>
        </w:rPr>
        <w:t xml:space="preserve">chronological</w:t>
      </w:r>
      <w:r>
        <w:rPr>
          <w:b w:val="false"/>
          <w:bCs w:val="false"/>
          <w:i w:val="false"/>
          <w:iCs w:val="false"/>
        </w:rPr>
        <w:t xml:space="preserve"> on purpose: LangChain’s memory tools evolved in three clear eras, and seeing that evolution is the fastest way to understand </w:t>
      </w:r>
      <w:r>
        <w:rPr>
          <w:b w:val="false"/>
          <w:bCs w:val="false"/>
          <w:i/>
          <w:iCs/>
        </w:rPr>
        <w:t xml:space="preserve">why</w:t>
      </w:r>
      <w:r>
        <w:rPr>
          <w:b w:val="false"/>
          <w:bCs w:val="false"/>
          <w:i w:val="false"/>
          <w:iCs w:val="false"/>
        </w:rPr>
        <w:t xml:space="preserve"> the modern approach looks the way it does.</w:t>
      </w:r>
    </w:p>
    <w:p>
      <w:pPr>
        <w:pStyle w:val="ListParagraph"/>
        <w:numPr>
          <w:ilvl w:val="0"/>
          <w:numId w:val="2"/>
        </w:numPr>
        <w:spacing w:after="60" w:line="270"/>
      </w:pPr>
      <w:r>
        <w:rPr>
          <w:b/>
          <w:bCs/>
          <w:i w:val="false"/>
          <w:iCs w:val="false"/>
        </w:rPr>
        <w:t xml:space="preserve">Era 1 (2022–2024): </w:t>
      </w:r>
      <w:r>
        <w:rPr>
          <w:b w:val="false"/>
          <w:bCs w:val="false"/>
          <w:i w:val="false"/>
          <w:iCs w:val="false"/>
        </w:rPr>
        <w:t xml:space="preserve">the classic </w:t>
      </w:r>
      <w:r>
        <w:rPr>
          <w:rFonts w:ascii="Consolas" w:cs="Consolas" w:eastAsia="Consolas" w:hAnsi="Consolas"/>
          <w:b w:val="false"/>
          <w:bCs w:val="false"/>
          <w:i w:val="false"/>
          <w:iCs w:val="false"/>
          <w:color w:val="0B3D2E"/>
          <w:sz w:val="19"/>
          <w:szCs w:val="19"/>
          <w:shd w:fill="F4F5F7" w:val="clear"/>
        </w:rPr>
        <w:t xml:space="preserve">Memory</w:t>
      </w:r>
      <w:r>
        <w:rPr>
          <w:b w:val="false"/>
          <w:bCs w:val="false"/>
          <w:i w:val="false"/>
          <w:iCs w:val="false"/>
        </w:rPr>
        <w:t xml:space="preserve"> classes. Mostly deprecated now, but you’ll meet them in old codebases and tutorials.</w:t>
      </w:r>
    </w:p>
    <w:p>
      <w:pPr>
        <w:pStyle w:val="ListParagraph"/>
        <w:numPr>
          <w:ilvl w:val="0"/>
          <w:numId w:val="2"/>
        </w:numPr>
        <w:spacing w:after="60" w:line="270"/>
      </w:pPr>
      <w:r>
        <w:rPr>
          <w:b/>
          <w:bCs/>
          <w:i w:val="false"/>
          <w:iCs w:val="false"/>
        </w:rPr>
        <w:t xml:space="preserve">Era 2 (late 2024, v0.3): </w:t>
      </w:r>
      <w:r>
        <w:rPr>
          <w:rFonts w:ascii="Consolas" w:cs="Consolas" w:eastAsia="Consolas" w:hAnsi="Consolas"/>
          <w:b w:val="false"/>
          <w:bCs w:val="false"/>
          <w:i w:val="false"/>
          <w:iCs w:val="false"/>
          <w:color w:val="0B3D2E"/>
          <w:sz w:val="19"/>
          <w:szCs w:val="19"/>
          <w:shd w:fill="F4F5F7" w:val="clear"/>
        </w:rPr>
        <w:t xml:space="preserve">RunnableWithMessageHistory</w:t>
      </w:r>
      <w:r>
        <w:rPr>
          <w:b w:val="false"/>
          <w:bCs w:val="false"/>
          <w:i w:val="false"/>
          <w:iCs w:val="false"/>
        </w:rPr>
        <w:t xml:space="preserve">. The LCEL-era glue. Still fully supported for simple chat apps.</w:t>
      </w:r>
    </w:p>
    <w:p>
      <w:pPr>
        <w:pStyle w:val="ListParagraph"/>
        <w:numPr>
          <w:ilvl w:val="0"/>
          <w:numId w:val="2"/>
        </w:numPr>
        <w:spacing w:after="60" w:line="270"/>
      </w:pPr>
      <w:r>
        <w:rPr>
          <w:b/>
          <w:bCs/>
          <w:i w:val="false"/>
          <w:iCs w:val="false"/>
        </w:rPr>
        <w:t xml:space="preserve">Era 3 (2025–2026, v1.0): </w:t>
      </w:r>
      <w:r>
        <w:rPr>
          <w:b w:val="false"/>
          <w:bCs w:val="false"/>
          <w:i w:val="false"/>
          <w:iCs w:val="false"/>
        </w:rPr>
        <w:t xml:space="preserve">LangGraph persistence — checkpointers and stores. This is what you should build new things with.</w:t>
      </w:r>
    </w:p>
    <w:p>
      <w:pPr>
        <w:pBdr>
          <w:left w:val="single" w:color="2E5AAC" w:sz="24" w:space="8"/>
        </w:pBdr>
        <w:shd w:fill="EAF2FB" w:val="clear"/>
        <w:spacing w:after="160" w:before="120" w:line="276"/>
      </w:pPr>
      <w:r>
        <w:rPr>
          <w:b/>
          <w:bCs/>
          <w:color w:val="2E5AAC"/>
        </w:rPr>
        <w:t xml:space="preserve">Analogy:  </w:t>
      </w:r>
      <w:r>
        <w:rPr>
          <w:b w:val="false"/>
          <w:bCs w:val="false"/>
          <w:i w:val="false"/>
          <w:iCs w:val="false"/>
          <w:color w:val="1A1A2E"/>
        </w:rPr>
        <w:t xml:space="preserve">Think of an LLM like a brilliant consultant with </w:t>
      </w:r>
      <w:r>
        <w:rPr>
          <w:b/>
          <w:bCs/>
          <w:i w:val="false"/>
          <w:iCs w:val="false"/>
          <w:color w:val="1A1A2E"/>
        </w:rPr>
        <w:t xml:space="preserve">total amnesia</w:t>
      </w:r>
      <w:r>
        <w:rPr>
          <w:b w:val="false"/>
          <w:bCs w:val="false"/>
          <w:i w:val="false"/>
          <w:iCs w:val="false"/>
          <w:color w:val="1A1A2E"/>
        </w:rPr>
        <w:t xml:space="preserve">. Every time you walk into the room, they’ve forgotten you exist. “Memory” in LangChain is just the assistant standing outside the door who hands the consultant a summary of everything-so-far before you walk in. The consultant never actually remembers — the assistant just keeps re-briefing them. Everything in this guide is about building a smarter assistant outside the door.</w:t>
      </w:r>
    </w:p>
    <w:p>
      <w:pPr>
        <w:pStyle w:val="Heading1"/>
      </w:pPr>
      <w:r>
        <w:t xml:space="preserve">1. The Core Problem: LLMs Are Stateless</w:t>
      </w:r>
    </w:p>
    <w:p>
      <w:pPr>
        <w:spacing w:after="140" w:line="276"/>
      </w:pPr>
      <w:r>
        <w:rPr>
          <w:b w:val="false"/>
          <w:bCs w:val="false"/>
          <w:i w:val="false"/>
          <w:iCs w:val="false"/>
        </w:rPr>
        <w:t xml:space="preserve">A large language model is a </w:t>
      </w:r>
      <w:r>
        <w:rPr>
          <w:b/>
          <w:bCs/>
          <w:i w:val="false"/>
          <w:iCs w:val="false"/>
        </w:rPr>
        <w:t xml:space="preserve">pure function</w:t>
      </w:r>
      <w:r>
        <w:rPr>
          <w:b w:val="false"/>
          <w:bCs w:val="false"/>
          <w:i w:val="false"/>
          <w:iCs w:val="false"/>
        </w:rPr>
        <w:t xml:space="preserve">. You give it text in, it gives text out, and it keeps </w:t>
      </w:r>
      <w:r>
        <w:rPr>
          <w:b w:val="false"/>
          <w:bCs w:val="false"/>
          <w:i/>
          <w:iCs/>
        </w:rPr>
        <w:t xml:space="preserve">zero</w:t>
      </w:r>
      <w:r>
        <w:rPr>
          <w:b w:val="false"/>
          <w:bCs w:val="false"/>
          <w:i w:val="false"/>
          <w:iCs w:val="false"/>
        </w:rPr>
        <w:t xml:space="preserve"> state between calls. Call it twice with the same input and it has no idea the first call ever happened. There is no hidden notebook inside the model.</w:t>
      </w:r>
    </w:p>
    <w:p>
      <w:pPr>
        <w:spacing w:after="140" w:line="276"/>
      </w:pPr>
      <w:r>
        <w:rPr>
          <w:b w:val="false"/>
          <w:bCs w:val="false"/>
          <w:i w:val="false"/>
          <w:iCs w:val="false"/>
        </w:rPr>
        <w:t xml:space="preserve">So when you build a chatbot and the user says </w:t>
      </w:r>
      <w:r>
        <w:rPr>
          <w:b w:val="false"/>
          <w:bCs w:val="false"/>
          <w:i/>
          <w:iCs/>
        </w:rPr>
        <w:t xml:space="preserve">“What did I just ask you?”</w:t>
      </w:r>
      <w:r>
        <w:rPr>
          <w:b w:val="false"/>
          <w:bCs w:val="false"/>
          <w:i w:val="false"/>
          <w:iCs w:val="false"/>
        </w:rPr>
        <w:t xml:space="preserve">, the model literally cannot answer — unless you </w:t>
      </w:r>
      <w:r>
        <w:rPr>
          <w:b/>
          <w:bCs/>
          <w:i w:val="false"/>
          <w:iCs w:val="false"/>
        </w:rPr>
        <w:t xml:space="preserve">feed the previous turns back into the prompt yourself</w:t>
      </w:r>
      <w:r>
        <w:rPr>
          <w:b w:val="false"/>
          <w:bCs w:val="false"/>
          <w:i w:val="false"/>
          <w:iCs w:val="false"/>
        </w:rPr>
        <w:t xml:space="preserve">.</w:t>
      </w:r>
    </w:p>
    <w:p>
      <w:pPr>
        <w:pStyle w:val="Heading3"/>
      </w:pPr>
      <w:r>
        <w:t xml:space="preserve">The whole trick, in one example</w:t>
      </w:r>
    </w:p>
    <w:p>
      <w:pPr>
        <w:spacing w:after="140" w:line="276"/>
      </w:pPr>
      <w:r>
        <w:rPr>
          <w:b w:val="false"/>
          <w:bCs w:val="false"/>
          <w:i w:val="false"/>
          <w:iCs w:val="false"/>
        </w:rPr>
        <w:t xml:space="preserve">Without memory, every call is a blank slate:</w:t>
      </w:r>
    </w:p>
    <w:p>
      <w:pPr>
        <w:pBdr>
          <w:left w:val="single" w:color="2E5AAC" w:sz="18" w:space="8"/>
        </w:pBdr>
        <w:shd w:fill="F4F5F7" w:val="clear"/>
        <w:spacing w:after="0" w:before="80" w:line="240"/>
      </w:pPr>
      <w:r>
        <w:rPr>
          <w:rFonts w:ascii="Consolas" w:cs="Consolas" w:eastAsia="Consolas" w:hAnsi="Consolas"/>
          <w:color w:val="0B3D2E"/>
          <w:sz w:val="18"/>
          <w:szCs w:val="18"/>
        </w:rPr>
        <w:t xml:space="preserve">from langchain.chat_models import init_chat_model</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model = init_chat_model("anthropic:claude-haiku-4-5-20251001")</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model.invoke("Hi, my name is AB.")</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-&gt; "Nice to meet you, AB!"</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model.invoke("What's my name?")</w:t>
      </w:r>
    </w:p>
    <w:p>
      <w:pPr>
        <w:pBdr>
          <w:left w:val="single" w:color="2E5AAC" w:sz="18" w:space="8"/>
        </w:pBdr>
        <w:shd w:fill="F4F5F7" w:val="clear"/>
        <w:spacing w:after="150" w:before="0" w:line="240"/>
      </w:pPr>
      <w:r>
        <w:rPr>
          <w:rFonts w:ascii="Consolas" w:cs="Consolas" w:eastAsia="Consolas" w:hAnsi="Consolas"/>
          <w:color w:val="0B3D2E"/>
          <w:sz w:val="18"/>
          <w:szCs w:val="18"/>
        </w:rPr>
        <w:t xml:space="preserve"># -&gt; "I don't have that information."   # it already forgot</w:t>
      </w:r>
    </w:p>
    <w:p>
      <w:pPr>
        <w:spacing w:after="140" w:line="276"/>
      </w:pPr>
      <w:r>
        <w:rPr>
          <w:b w:val="false"/>
          <w:bCs w:val="false"/>
          <w:i w:val="false"/>
          <w:iCs w:val="false"/>
        </w:rPr>
        <w:t xml:space="preserve">“Memory” is nothing more mystical than this: before each call, you reconstruct the message list so the model </w:t>
      </w:r>
      <w:r>
        <w:rPr>
          <w:b w:val="false"/>
          <w:bCs w:val="false"/>
          <w:i/>
          <w:iCs/>
        </w:rPr>
        <w:t xml:space="preserve">sees</w:t>
      </w:r>
      <w:r>
        <w:rPr>
          <w:b w:val="false"/>
          <w:bCs w:val="false"/>
          <w:i w:val="false"/>
          <w:iCs w:val="false"/>
        </w:rPr>
        <w:t xml:space="preserve"> the history.</w:t>
      </w:r>
    </w:p>
    <w:p>
      <w:pPr>
        <w:pBdr>
          <w:left w:val="single" w:color="2E5AAC" w:sz="18" w:space="8"/>
        </w:pBdr>
        <w:shd w:fill="F4F5F7" w:val="clear"/>
        <w:spacing w:after="0" w:before="80" w:line="240"/>
      </w:pPr>
      <w:r>
        <w:rPr>
          <w:rFonts w:ascii="Consolas" w:cs="Consolas" w:eastAsia="Consolas" w:hAnsi="Consolas"/>
          <w:color w:val="0B3D2E"/>
          <w:sz w:val="18"/>
          <w:szCs w:val="18"/>
        </w:rPr>
        <w:t xml:space="preserve"># Memory = manually carrying the history forward</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history =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{"role": "user", "content": "Hi, my name is AB."},</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{"role": "assistant", "content": "Nice to meet you, AB!"},</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{"role": "user", "content": "What's my name?"},</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model.invoke(history)</w:t>
      </w:r>
    </w:p>
    <w:p>
      <w:pPr>
        <w:pBdr>
          <w:left w:val="single" w:color="2E5AAC" w:sz="18" w:space="8"/>
        </w:pBdr>
        <w:shd w:fill="F4F5F7" w:val="clear"/>
        <w:spacing w:after="150" w:before="0" w:line="240"/>
      </w:pPr>
      <w:r>
        <w:rPr>
          <w:rFonts w:ascii="Consolas" w:cs="Consolas" w:eastAsia="Consolas" w:hAnsi="Consolas"/>
          <w:color w:val="0B3D2E"/>
          <w:sz w:val="18"/>
          <w:szCs w:val="18"/>
        </w:rPr>
        <w:t xml:space="preserve"># -&gt; "Your name is AB."   # now it 'remembers'</w:t>
      </w:r>
    </w:p>
    <w:p>
      <w:pPr>
        <w:pBdr>
          <w:left w:val="single" w:color="C9971C" w:sz="24" w:space="8"/>
        </w:pBdr>
        <w:shd w:fill="FFF7E0" w:val="clear"/>
        <w:spacing w:after="160" w:before="120" w:line="276"/>
      </w:pPr>
      <w:r>
        <w:rPr>
          <w:b/>
          <w:bCs/>
          <w:color w:val="8A6D0B"/>
        </w:rPr>
        <w:t xml:space="preserve">Key insight:  </w:t>
      </w:r>
      <w:r>
        <w:rPr>
          <w:b w:val="false"/>
          <w:bCs w:val="false"/>
          <w:i w:val="false"/>
          <w:iCs w:val="false"/>
          <w:color w:val="1A1A2E"/>
        </w:rPr>
        <w:t xml:space="preserve">Everything LangChain calls “memory” is automation around that one idea — </w:t>
      </w:r>
      <w:r>
        <w:rPr>
          <w:b/>
          <w:bCs/>
          <w:i w:val="false"/>
          <w:iCs w:val="false"/>
          <w:color w:val="1A1A2E"/>
        </w:rPr>
        <w:t xml:space="preserve">deciding what text to put back into the prompt, and where to store it between calls</w:t>
      </w:r>
      <w:r>
        <w:rPr>
          <w:b w:val="false"/>
          <w:bCs w:val="false"/>
          <w:i w:val="false"/>
          <w:iCs w:val="false"/>
          <w:color w:val="1A1A2E"/>
        </w:rPr>
        <w:t xml:space="preserve">. Buffers, summaries, vector search, databases: all just different strategies for the same job.</w:t>
      </w:r>
    </w:p>
    <w:p>
      <w:pPr>
        <w:pStyle w:val="Heading1"/>
      </w:pPr>
      <w:r>
        <w:t xml:space="preserve">2. The Mental Model: Short-Term vs Long-Term Memory</w:t>
      </w:r>
    </w:p>
    <w:p>
      <w:pPr>
        <w:spacing w:after="140" w:line="276"/>
      </w:pPr>
      <w:r>
        <w:rPr>
          <w:b w:val="false"/>
          <w:bCs w:val="false"/>
          <w:i w:val="false"/>
          <w:iCs w:val="false"/>
        </w:rPr>
        <w:t xml:space="preserve">Before any code, lock in this distinction. It is the single most important idea in the whole guide, and mixing the two up is the #1 production bug.</w:t>
      </w:r>
    </w:p>
    <w:p>
      <w:pPr>
        <w:pStyle w:val="Heading3"/>
      </w:pPr>
      <w:r>
        <w:t xml:space="preserve">Short-term memory (a.k.a. “thread” or “working” memory)</w:t>
      </w:r>
    </w:p>
    <w:p>
      <w:pPr>
        <w:pStyle w:val="ListParagraph"/>
        <w:numPr>
          <w:ilvl w:val="0"/>
          <w:numId w:val="2"/>
        </w:numPr>
        <w:spacing w:after="60" w:line="270"/>
      </w:pPr>
      <w:r>
        <w:rPr>
          <w:b w:val="false"/>
          <w:bCs w:val="false"/>
          <w:i w:val="false"/>
          <w:iCs w:val="false"/>
        </w:rPr>
        <w:t xml:space="preserve">Scope: a single conversation / session.</w:t>
      </w:r>
    </w:p>
    <w:p>
      <w:pPr>
        <w:pStyle w:val="ListParagraph"/>
        <w:numPr>
          <w:ilvl w:val="0"/>
          <w:numId w:val="2"/>
        </w:numPr>
        <w:spacing w:after="60" w:line="270"/>
      </w:pPr>
      <w:r>
        <w:rPr>
          <w:b w:val="false"/>
          <w:bCs w:val="false"/>
          <w:i w:val="false"/>
          <w:iCs w:val="false"/>
        </w:rPr>
        <w:t xml:space="preserve">Example: remembering what you said three messages ago in the same chat window.</w:t>
      </w:r>
    </w:p>
    <w:p>
      <w:pPr>
        <w:pStyle w:val="ListParagraph"/>
        <w:numPr>
          <w:ilvl w:val="0"/>
          <w:numId w:val="2"/>
        </w:numPr>
        <w:spacing w:after="60" w:line="270"/>
      </w:pPr>
      <w:r>
        <w:rPr>
          <w:b w:val="false"/>
          <w:bCs w:val="false"/>
          <w:i w:val="false"/>
          <w:iCs w:val="false"/>
        </w:rPr>
        <w:t xml:space="preserve">Dies when: the session ends (or you decide it does).</w:t>
      </w:r>
    </w:p>
    <w:p>
      <w:pPr>
        <w:pStyle w:val="ListParagraph"/>
        <w:numPr>
          <w:ilvl w:val="0"/>
          <w:numId w:val="2"/>
        </w:numPr>
        <w:spacing w:after="60" w:line="270"/>
      </w:pPr>
      <w:r>
        <w:rPr>
          <w:b w:val="false"/>
          <w:bCs w:val="false"/>
          <w:i w:val="false"/>
          <w:iCs w:val="false"/>
        </w:rPr>
        <w:t xml:space="preserve">In modern LangGraph this is the </w:t>
      </w:r>
      <w:r>
        <w:rPr>
          <w:b/>
          <w:bCs/>
          <w:i w:val="false"/>
          <w:iCs w:val="false"/>
        </w:rPr>
        <w:t xml:space="preserve">checkpointer</w:t>
      </w:r>
      <w:r>
        <w:rPr>
          <w:b w:val="false"/>
          <w:bCs w:val="false"/>
          <w:i w:val="false"/>
          <w:iCs w:val="false"/>
        </w:rPr>
        <w:t xml:space="preserve">, scoped by a </w:t>
      </w:r>
      <w:r>
        <w:rPr>
          <w:rFonts w:ascii="Consolas" w:cs="Consolas" w:eastAsia="Consolas" w:hAnsi="Consolas"/>
          <w:b w:val="false"/>
          <w:bCs w:val="false"/>
          <w:i w:val="false"/>
          <w:iCs w:val="false"/>
          <w:color w:val="0B3D2E"/>
          <w:sz w:val="19"/>
          <w:szCs w:val="19"/>
          <w:shd w:fill="F4F5F7" w:val="clear"/>
        </w:rPr>
        <w:t xml:space="preserve">thread_id</w:t>
      </w:r>
      <w:r>
        <w:rPr>
          <w:b w:val="false"/>
          <w:bCs w:val="false"/>
          <w:i w:val="false"/>
          <w:iCs w:val="false"/>
        </w:rPr>
        <w:t xml:space="preserve">.</w:t>
      </w:r>
    </w:p>
    <w:p>
      <w:pPr>
        <w:pStyle w:val="Heading3"/>
      </w:pPr>
      <w:r>
        <w:t xml:space="preserve">Long-term memory (a.k.a. cross-session memory)</w:t>
      </w:r>
    </w:p>
    <w:p>
      <w:pPr>
        <w:pStyle w:val="ListParagraph"/>
        <w:numPr>
          <w:ilvl w:val="0"/>
          <w:numId w:val="2"/>
        </w:numPr>
        <w:spacing w:after="60" w:line="270"/>
      </w:pPr>
      <w:r>
        <w:rPr>
          <w:b w:val="false"/>
          <w:bCs w:val="false"/>
          <w:i w:val="false"/>
          <w:iCs w:val="false"/>
        </w:rPr>
        <w:t xml:space="preserve">Scope: across many conversations, for the same user.</w:t>
      </w:r>
    </w:p>
    <w:p>
      <w:pPr>
        <w:pStyle w:val="ListParagraph"/>
        <w:numPr>
          <w:ilvl w:val="0"/>
          <w:numId w:val="2"/>
        </w:numPr>
        <w:spacing w:after="60" w:line="270"/>
      </w:pPr>
      <w:r>
        <w:rPr>
          <w:b w:val="false"/>
          <w:bCs w:val="false"/>
          <w:i w:val="false"/>
          <w:iCs w:val="false"/>
        </w:rPr>
        <w:t xml:space="preserve">Example: remembering your name, dietary restrictions, or that you hate phone calls — even if you come back next month in a brand-new chat.</w:t>
      </w:r>
    </w:p>
    <w:p>
      <w:pPr>
        <w:pStyle w:val="ListParagraph"/>
        <w:numPr>
          <w:ilvl w:val="0"/>
          <w:numId w:val="2"/>
        </w:numPr>
        <w:spacing w:after="60" w:line="270"/>
      </w:pPr>
      <w:r>
        <w:rPr>
          <w:b w:val="false"/>
          <w:bCs w:val="false"/>
          <w:i w:val="false"/>
          <w:iCs w:val="false"/>
        </w:rPr>
        <w:t xml:space="preserve">Dies when: you explicitly delete it.</w:t>
      </w:r>
    </w:p>
    <w:p>
      <w:pPr>
        <w:pStyle w:val="ListParagraph"/>
        <w:numPr>
          <w:ilvl w:val="0"/>
          <w:numId w:val="2"/>
        </w:numPr>
        <w:spacing w:after="60" w:line="270"/>
      </w:pPr>
      <w:r>
        <w:rPr>
          <w:b w:val="false"/>
          <w:bCs w:val="false"/>
          <w:i w:val="false"/>
          <w:iCs w:val="false"/>
        </w:rPr>
        <w:t xml:space="preserve">In modern LangGraph this is the </w:t>
      </w:r>
      <w:r>
        <w:rPr>
          <w:b/>
          <w:bCs/>
          <w:i w:val="false"/>
          <w:iCs w:val="false"/>
        </w:rPr>
        <w:t xml:space="preserve">store</w:t>
      </w:r>
      <w:r>
        <w:rPr>
          <w:b w:val="false"/>
          <w:bCs w:val="false"/>
          <w:i w:val="false"/>
          <w:iCs w:val="false"/>
        </w:rPr>
        <w:t xml:space="preserve">, scoped by a namespace like </w:t>
      </w:r>
      <w:r>
        <w:rPr>
          <w:rFonts w:ascii="Consolas" w:cs="Consolas" w:eastAsia="Consolas" w:hAnsi="Consolas"/>
          <w:b w:val="false"/>
          <w:bCs w:val="false"/>
          <w:i w:val="false"/>
          <w:iCs w:val="false"/>
          <w:color w:val="0B3D2E"/>
          <w:sz w:val="19"/>
          <w:szCs w:val="19"/>
          <w:shd w:fill="F4F5F7" w:val="clear"/>
        </w:rPr>
        <w:t xml:space="preserve">("memories", user_id)</w:t>
      </w:r>
      <w:r>
        <w:rPr>
          <w:b w:val="false"/>
          <w:bCs w:val="false"/>
          <w:i w:val="false"/>
          <w:iCs w:val="false"/>
        </w:rPr>
        <w:t xml:space="preserve">.</w:t>
      </w:r>
    </w:p>
    <w:p>
      <w:pPr>
        <w:pBdr>
          <w:left w:val="single" w:color="2E5AAC" w:sz="24" w:space="8"/>
        </w:pBdr>
        <w:shd w:fill="EAF2FB" w:val="clear"/>
        <w:spacing w:after="160" w:before="120" w:line="276"/>
      </w:pPr>
      <w:r>
        <w:rPr>
          <w:b/>
          <w:bCs/>
          <w:color w:val="2E5AAC"/>
        </w:rPr>
        <w:t xml:space="preserve">Analogy:  </w:t>
      </w:r>
      <w:r>
        <w:rPr>
          <w:b w:val="false"/>
          <w:bCs w:val="false"/>
          <w:i w:val="false"/>
          <w:iCs w:val="false"/>
          <w:color w:val="1A1A2E"/>
        </w:rPr>
        <w:t xml:space="preserve">Short-term memory is the </w:t>
      </w:r>
      <w:r>
        <w:rPr>
          <w:b/>
          <w:bCs/>
          <w:i w:val="false"/>
          <w:iCs w:val="false"/>
          <w:color w:val="1A1A2E"/>
        </w:rPr>
        <w:t xml:space="preserve">sticky note on your desk</w:t>
      </w:r>
      <w:r>
        <w:rPr>
          <w:b w:val="false"/>
          <w:bCs w:val="false"/>
          <w:i w:val="false"/>
          <w:iCs w:val="false"/>
          <w:color w:val="1A1A2E"/>
        </w:rPr>
        <w:t xml:space="preserve"> for today’s call — you toss it when the call ends. Long-term memory is the </w:t>
      </w:r>
      <w:r>
        <w:rPr>
          <w:b/>
          <w:bCs/>
          <w:i w:val="false"/>
          <w:iCs w:val="false"/>
          <w:color w:val="1A1A2E"/>
        </w:rPr>
        <w:t xml:space="preserve">contact card in your phone</w:t>
      </w:r>
      <w:r>
        <w:rPr>
          <w:b w:val="false"/>
          <w:bCs w:val="false"/>
          <w:i w:val="false"/>
          <w:iCs w:val="false"/>
          <w:color w:val="1A1A2E"/>
        </w:rPr>
        <w:t xml:space="preserve"> — it survives forever and follows the person across every future call. A returning user with a new chat gets a fresh sticky note but the same contact card.</w:t>
      </w:r>
    </w:p>
    <w:p>
      <w:pPr>
        <w:spacing w:after="140" w:line="276"/>
      </w:pPr>
      <w:r>
        <w:rPr>
          <w:b w:val="false"/>
          <w:bCs w:val="false"/>
          <w:i w:val="false"/>
          <w:iCs w:val="false"/>
        </w:rPr>
        <w:t xml:space="preserve">Most real apps need </w:t>
      </w:r>
      <w:r>
        <w:rPr>
          <w:b/>
          <w:bCs/>
          <w:i w:val="false"/>
          <w:iCs w:val="false"/>
        </w:rPr>
        <w:t xml:space="preserve">both</w:t>
      </w:r>
      <w:r>
        <w:rPr>
          <w:b w:val="false"/>
          <w:bCs w:val="false"/>
          <w:i w:val="false"/>
          <w:iCs w:val="false"/>
        </w:rPr>
        <w:t xml:space="preserve">. A support bot must follow the current ticket (short-term) </w:t>
      </w:r>
      <w:r>
        <w:rPr>
          <w:b w:val="false"/>
          <w:bCs w:val="false"/>
          <w:i/>
          <w:iCs/>
        </w:rPr>
        <w:t xml:space="preserve">and</w:t>
      </w:r>
      <w:r>
        <w:rPr>
          <w:b w:val="false"/>
          <w:bCs w:val="false"/>
          <w:i w:val="false"/>
          <w:iCs w:val="false"/>
        </w:rPr>
        <w:t xml:space="preserve"> remember the customer is on the Enterprise plan from last month (long-term).</w:t>
      </w:r>
    </w:p>
    <w:p>
      <w:pPr>
        <w:pStyle w:val="Heading1"/>
      </w:pPr>
      <w:r>
        <w:t xml:space="preserve">3. Era 1 (2022–2024): The Classic Memory Classes</w:t>
      </w:r>
    </w:p>
    <w:p>
      <w:pPr>
        <w:pBdr>
          <w:left w:val="single" w:color="C0392B" w:sz="24" w:space="8"/>
        </w:pBdr>
        <w:shd w:fill="FCEBEA" w:val="clear"/>
        <w:spacing w:after="160" w:before="120" w:line="276"/>
      </w:pPr>
      <w:r>
        <w:rPr>
          <w:b/>
          <w:bCs/>
          <w:color w:val="922B21"/>
        </w:rPr>
        <w:t xml:space="preserve">Heads-up:  </w:t>
      </w:r>
      <w:r>
        <w:rPr>
          <w:b w:val="false"/>
          <w:bCs w:val="false"/>
          <w:i w:val="false"/>
          <w:iCs w:val="false"/>
          <w:color w:val="1A1A2E"/>
        </w:rPr>
        <w:t xml:space="preserve">These classes were </w:t>
      </w:r>
      <w:r>
        <w:rPr>
          <w:b/>
          <w:bCs/>
          <w:i w:val="false"/>
          <w:iCs w:val="false"/>
          <w:color w:val="1A1A2E"/>
        </w:rPr>
        <w:t xml:space="preserve">deprecated in LangChain v0.3.1</w:t>
      </w:r>
      <w:r>
        <w:rPr>
          <w:b w:val="false"/>
          <w:bCs w:val="false"/>
          <w:i w:val="false"/>
          <w:iCs w:val="false"/>
          <w:color w:val="1A1A2E"/>
        </w:rPr>
        <w:t xml:space="preserve"> and are gone from / on their way out of the core library in v1.0. </w:t>
      </w:r>
      <w:r>
        <w:rPr>
          <w:b/>
          <w:bCs/>
          <w:i w:val="false"/>
          <w:iCs w:val="false"/>
          <w:color w:val="1A1A2E"/>
        </w:rPr>
        <w:t xml:space="preserve">Do not build new systems on them.</w:t>
      </w:r>
      <w:r>
        <w:rPr>
          <w:b w:val="false"/>
          <w:bCs w:val="false"/>
          <w:i w:val="false"/>
          <w:iCs w:val="false"/>
          <w:color w:val="1A1A2E"/>
        </w:rPr>
        <w:t xml:space="preserve"> They’re here because (a) you’ll see them constantly in tutorials and old repos, and (b) understanding them teaches you every memory strategy that still matters today — the modern tools just repackage these same ideas.</w:t>
      </w:r>
    </w:p>
    <w:p>
      <w:pPr>
        <w:spacing w:after="140" w:line="276"/>
      </w:pPr>
      <w:r>
        <w:rPr>
          <w:b w:val="false"/>
          <w:bCs w:val="false"/>
          <w:i w:val="false"/>
          <w:iCs w:val="false"/>
        </w:rPr>
        <w:t xml:space="preserve">The old world centered on a family of swappable memory objects you plugged into a chain. Each one answered the same question — “what history do I show the model?” — differently.</w:t>
      </w:r>
    </w:p>
    <w:p>
      <w:pPr>
        <w:pStyle w:val="Heading2"/>
      </w:pPr>
      <w:r>
        <w:t xml:space="preserve">3.1 ConversationBufferMemory — remember everything</w:t>
      </w:r>
    </w:p>
    <w:p>
      <w:pPr>
        <w:spacing w:after="140" w:line="276"/>
      </w:pPr>
      <w:r>
        <w:rPr>
          <w:b w:val="false"/>
          <w:bCs w:val="false"/>
          <w:i w:val="false"/>
          <w:iCs w:val="false"/>
        </w:rPr>
        <w:t xml:space="preserve">The simplest possible strategy: keep the entire conversation, verbatim, and stuff all of it into the prompt every turn.</w:t>
      </w:r>
    </w:p>
    <w:p>
      <w:pPr>
        <w:pBdr>
          <w:left w:val="single" w:color="2E5AAC" w:sz="18" w:space="8"/>
        </w:pBdr>
        <w:shd w:fill="F4F5F7" w:val="clear"/>
        <w:spacing w:after="0" w:before="80" w:line="240"/>
      </w:pPr>
      <w:r>
        <w:rPr>
          <w:rFonts w:ascii="Consolas" w:cs="Consolas" w:eastAsia="Consolas" w:hAnsi="Consolas"/>
          <w:color w:val="0B3D2E"/>
          <w:sz w:val="18"/>
          <w:szCs w:val="18"/>
        </w:rPr>
        <w:t xml:space="preserve"># LEGACY / deprecated -- shown for understanding, not for new code</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from langchain.memory import ConversationBufferMemory</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from langchain.chains import ConversationChain</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from langchain_openai import ChatOpenAI</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memory = ConversationBufferMemory()</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chain = ConversationChain(llm=ChatOpenAI(), memory=memory)</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chain.predict(input="Hi, I'm AB.")</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chain.predict(input="What's my name?")   # -&gt; "Your name is AB."</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150" w:before="0" w:line="240"/>
      </w:pPr>
      <w:r>
        <w:rPr>
          <w:rFonts w:ascii="Consolas" w:cs="Consolas" w:eastAsia="Consolas" w:hAnsi="Consolas"/>
          <w:color w:val="0B3D2E"/>
          <w:sz w:val="18"/>
          <w:szCs w:val="18"/>
        </w:rPr>
        <w:t xml:space="preserve">print(memory.buffer)   # the full stored transcript</w:t>
      </w:r>
    </w:p>
    <w:p>
      <w:pPr>
        <w:pStyle w:val="ListParagraph"/>
        <w:numPr>
          <w:ilvl w:val="0"/>
          <w:numId w:val="2"/>
        </w:numPr>
        <w:spacing w:after="60" w:line="270"/>
      </w:pPr>
      <w:r>
        <w:rPr>
          <w:b/>
          <w:bCs/>
          <w:i w:val="false"/>
          <w:iCs w:val="false"/>
        </w:rPr>
        <w:t xml:space="preserve">Pro: </w:t>
      </w:r>
      <w:r>
        <w:rPr>
          <w:b w:val="false"/>
          <w:bCs w:val="false"/>
          <w:i w:val="false"/>
          <w:iCs w:val="false"/>
        </w:rPr>
        <w:t xml:space="preserve">perfect recall, dead simple.</w:t>
      </w:r>
    </w:p>
    <w:p>
      <w:pPr>
        <w:pStyle w:val="ListParagraph"/>
        <w:numPr>
          <w:ilvl w:val="0"/>
          <w:numId w:val="2"/>
        </w:numPr>
        <w:spacing w:after="60" w:line="270"/>
      </w:pPr>
      <w:r>
        <w:rPr>
          <w:b/>
          <w:bCs/>
          <w:i w:val="false"/>
          <w:iCs w:val="false"/>
        </w:rPr>
        <w:t xml:space="preserve">Con: </w:t>
      </w:r>
      <w:r>
        <w:rPr>
          <w:b w:val="false"/>
          <w:bCs w:val="false"/>
          <w:i w:val="false"/>
          <w:iCs w:val="false"/>
        </w:rPr>
        <w:t xml:space="preserve">grows without limit. Long chats blow past the context window and your token bill explodes.</w:t>
      </w:r>
    </w:p>
    <w:p>
      <w:pPr>
        <w:pStyle w:val="Heading2"/>
      </w:pPr>
      <w:r>
        <w:t xml:space="preserve">3.2 ConversationBufferWindowMemory — remember the last k turns</w:t>
      </w:r>
    </w:p>
    <w:p>
      <w:pPr>
        <w:spacing w:after="140" w:line="276"/>
      </w:pPr>
      <w:r>
        <w:rPr>
          <w:b w:val="false"/>
          <w:bCs w:val="false"/>
          <w:i w:val="false"/>
          <w:iCs w:val="false"/>
        </w:rPr>
        <w:t xml:space="preserve">Keep only the most recent </w:t>
      </w:r>
      <w:r>
        <w:rPr>
          <w:rFonts w:ascii="Consolas" w:cs="Consolas" w:eastAsia="Consolas" w:hAnsi="Consolas"/>
          <w:b w:val="false"/>
          <w:bCs w:val="false"/>
          <w:i w:val="false"/>
          <w:iCs w:val="false"/>
          <w:color w:val="0B3D2E"/>
          <w:sz w:val="19"/>
          <w:szCs w:val="19"/>
          <w:shd w:fill="F4F5F7" w:val="clear"/>
        </w:rPr>
        <w:t xml:space="preserve">k</w:t>
      </w:r>
      <w:r>
        <w:rPr>
          <w:b w:val="false"/>
          <w:bCs w:val="false"/>
          <w:i w:val="false"/>
          <w:iCs w:val="false"/>
        </w:rPr>
        <w:t xml:space="preserve"> exchanges. A sliding window.</w:t>
      </w:r>
    </w:p>
    <w:p>
      <w:pPr>
        <w:pBdr>
          <w:left w:val="single" w:color="2E5AAC" w:sz="18" w:space="8"/>
        </w:pBdr>
        <w:shd w:fill="F4F5F7" w:val="clear"/>
        <w:spacing w:after="0" w:before="80" w:line="240"/>
      </w:pPr>
      <w:r>
        <w:rPr>
          <w:rFonts w:ascii="Consolas" w:cs="Consolas" w:eastAsia="Consolas" w:hAnsi="Consolas"/>
          <w:color w:val="0B3D2E"/>
          <w:sz w:val="18"/>
          <w:szCs w:val="18"/>
        </w:rPr>
        <w:t xml:space="preserve">from langchain.memory import ConversationBufferWindowMemory</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memory = ConversationBufferWindowMemory(k=3)  # last 3 turns only</w:t>
      </w:r>
    </w:p>
    <w:p>
      <w:pPr>
        <w:pBdr>
          <w:left w:val="single" w:color="2E5AAC" w:sz="18" w:space="8"/>
        </w:pBdr>
        <w:shd w:fill="F4F5F7" w:val="clear"/>
        <w:spacing w:after="150" w:before="0" w:line="240"/>
      </w:pPr>
      <w:r>
        <w:rPr>
          <w:rFonts w:ascii="Consolas" w:cs="Consolas" w:eastAsia="Consolas" w:hAnsi="Consolas"/>
          <w:color w:val="0B3D2E"/>
          <w:sz w:val="18"/>
          <w:szCs w:val="18"/>
        </w:rPr>
        <w:t xml:space="preserve"># Older turns silently drop off the back.</w:t>
      </w:r>
    </w:p>
    <w:p>
      <w:pPr>
        <w:pStyle w:val="ListParagraph"/>
        <w:numPr>
          <w:ilvl w:val="0"/>
          <w:numId w:val="2"/>
        </w:numPr>
        <w:spacing w:after="60" w:line="270"/>
      </w:pPr>
      <w:r>
        <w:rPr>
          <w:b/>
          <w:bCs/>
          <w:i w:val="false"/>
          <w:iCs w:val="false"/>
        </w:rPr>
        <w:t xml:space="preserve">Pro: </w:t>
      </w:r>
      <w:r>
        <w:rPr>
          <w:b w:val="false"/>
          <w:bCs w:val="false"/>
          <w:i w:val="false"/>
          <w:iCs w:val="false"/>
        </w:rPr>
        <w:t xml:space="preserve">bounded size, predictable cost.</w:t>
      </w:r>
    </w:p>
    <w:p>
      <w:pPr>
        <w:pStyle w:val="ListParagraph"/>
        <w:numPr>
          <w:ilvl w:val="0"/>
          <w:numId w:val="2"/>
        </w:numPr>
        <w:spacing w:after="60" w:line="270"/>
      </w:pPr>
      <w:r>
        <w:rPr>
          <w:b/>
          <w:bCs/>
          <w:i w:val="false"/>
          <w:iCs w:val="false"/>
        </w:rPr>
        <w:t xml:space="preserve">Con: </w:t>
      </w:r>
      <w:r>
        <w:rPr>
          <w:b w:val="false"/>
          <w:bCs w:val="false"/>
          <w:i w:val="false"/>
          <w:iCs w:val="false"/>
        </w:rPr>
        <w:t xml:space="preserve">amnesia for anything older than k turns — it’ll forget your name if you mentioned it early.</w:t>
      </w:r>
    </w:p>
    <w:p>
      <w:pPr>
        <w:pStyle w:val="Heading2"/>
      </w:pPr>
      <w:r>
        <w:t xml:space="preserve">3.3 ConversationSummaryMemory — compress into a running summary</w:t>
      </w:r>
    </w:p>
    <w:p>
      <w:pPr>
        <w:spacing w:after="140" w:line="276"/>
      </w:pPr>
      <w:r>
        <w:rPr>
          <w:b w:val="false"/>
          <w:bCs w:val="false"/>
          <w:i w:val="false"/>
          <w:iCs w:val="false"/>
        </w:rPr>
        <w:t xml:space="preserve">Instead of storing raw turns, use an LLM to maintain a rolling summary of the conversation. Each new turn updates the summary.</w:t>
      </w:r>
    </w:p>
    <w:p>
      <w:pPr>
        <w:pBdr>
          <w:left w:val="single" w:color="2E5AAC" w:sz="18" w:space="8"/>
        </w:pBdr>
        <w:shd w:fill="F4F5F7" w:val="clear"/>
        <w:spacing w:after="0" w:before="80" w:line="240"/>
      </w:pPr>
      <w:r>
        <w:rPr>
          <w:rFonts w:ascii="Consolas" w:cs="Consolas" w:eastAsia="Consolas" w:hAnsi="Consolas"/>
          <w:color w:val="0B3D2E"/>
          <w:sz w:val="18"/>
          <w:szCs w:val="18"/>
        </w:rPr>
        <w:t xml:space="preserve">from langchain.memory import ConversationSummaryMemory</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from langchain_openai import ChatOpenAI</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memory = ConversationSummaryMemory(llm=ChatOpenAI())</w:t>
      </w:r>
    </w:p>
    <w:p>
      <w:pPr>
        <w:pBdr>
          <w:left w:val="single" w:color="2E5AAC" w:sz="18" w:space="8"/>
        </w:pBdr>
        <w:shd w:fill="F4F5F7" w:val="clear"/>
        <w:spacing w:after="150" w:before="0" w:line="240"/>
      </w:pPr>
      <w:r>
        <w:rPr>
          <w:rFonts w:ascii="Consolas" w:cs="Consolas" w:eastAsia="Consolas" w:hAnsi="Consolas"/>
          <w:color w:val="0B3D2E"/>
          <w:sz w:val="18"/>
          <w:szCs w:val="18"/>
        </w:rPr>
        <w:t xml:space="preserve"># Stores e.g. "AB introduced themselves and asked about pricing..."</w:t>
      </w:r>
    </w:p>
    <w:p>
      <w:pPr>
        <w:pStyle w:val="ListParagraph"/>
        <w:numPr>
          <w:ilvl w:val="0"/>
          <w:numId w:val="2"/>
        </w:numPr>
        <w:spacing w:after="60" w:line="270"/>
      </w:pPr>
      <w:r>
        <w:rPr>
          <w:b/>
          <w:bCs/>
          <w:i w:val="false"/>
          <w:iCs w:val="false"/>
        </w:rPr>
        <w:t xml:space="preserve">Pro: </w:t>
      </w:r>
      <w:r>
        <w:rPr>
          <w:b w:val="false"/>
          <w:bCs w:val="false"/>
          <w:i w:val="false"/>
          <w:iCs w:val="false"/>
        </w:rPr>
        <w:t xml:space="preserve">stays small even for very long chats.</w:t>
      </w:r>
    </w:p>
    <w:p>
      <w:pPr>
        <w:pStyle w:val="ListParagraph"/>
        <w:numPr>
          <w:ilvl w:val="0"/>
          <w:numId w:val="2"/>
        </w:numPr>
        <w:spacing w:after="60" w:line="270"/>
      </w:pPr>
      <w:r>
        <w:rPr>
          <w:b/>
          <w:bCs/>
          <w:i w:val="false"/>
          <w:iCs w:val="false"/>
        </w:rPr>
        <w:t xml:space="preserve">Con: </w:t>
      </w:r>
      <w:r>
        <w:rPr>
          <w:b w:val="false"/>
          <w:bCs w:val="false"/>
          <w:i w:val="false"/>
          <w:iCs w:val="false"/>
        </w:rPr>
        <w:t xml:space="preserve">summaries lose detail, and every turn costs an extra LLM call to re-summarize.</w:t>
      </w:r>
    </w:p>
    <w:p>
      <w:pPr>
        <w:pStyle w:val="Heading2"/>
      </w:pPr>
      <w:r>
        <w:t xml:space="preserve">3.4 ConversationSummaryBufferMemory — the hybrid</w:t>
      </w:r>
    </w:p>
    <w:p>
      <w:pPr>
        <w:spacing w:after="140" w:line="276"/>
      </w:pPr>
      <w:r>
        <w:rPr>
          <w:b w:val="false"/>
          <w:bCs w:val="false"/>
          <w:i w:val="false"/>
          <w:iCs w:val="false"/>
        </w:rPr>
        <w:t xml:space="preserve">The pragmatic favorite: keep recent turns verbatim (so detail is sharp) and summarize everything older once it crosses a token threshold.</w:t>
      </w:r>
    </w:p>
    <w:p>
      <w:pPr>
        <w:pBdr>
          <w:left w:val="single" w:color="2E5AAC" w:sz="18" w:space="8"/>
        </w:pBdr>
        <w:shd w:fill="F4F5F7" w:val="clear"/>
        <w:spacing w:after="0" w:before="80" w:line="240"/>
      </w:pPr>
      <w:r>
        <w:rPr>
          <w:rFonts w:ascii="Consolas" w:cs="Consolas" w:eastAsia="Consolas" w:hAnsi="Consolas"/>
          <w:color w:val="0B3D2E"/>
          <w:sz w:val="18"/>
          <w:szCs w:val="18"/>
        </w:rPr>
        <w:t xml:space="preserve">from langchain.memory import ConversationSummaryBufferMemory</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from langchain_openai import ChatOpenAI</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memory = ConversationSummaryBufferMemory(</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llm=ChatOpenAI(),</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max_token_limit=650,   # recent turns kept raw up to this budget;</w:t>
      </w:r>
    </w:p>
    <w:p>
      <w:pPr>
        <w:pBdr>
          <w:left w:val="single" w:color="2E5AAC" w:sz="18" w:space="8"/>
        </w:pBdr>
        <w:shd w:fill="F4F5F7" w:val="clear"/>
        <w:spacing w:after="150" w:before="0" w:line="240"/>
      </w:pPr>
      <w:r>
        <w:rPr>
          <w:rFonts w:ascii="Consolas" w:cs="Consolas" w:eastAsia="Consolas" w:hAnsi="Consolas"/>
          <w:color w:val="0B3D2E"/>
          <w:sz w:val="18"/>
          <w:szCs w:val="18"/>
        </w:rPr>
        <w:t xml:space="preserve">)                          # older content gets folded into a summary</w:t>
      </w:r>
    </w:p>
    <w:p>
      <w:pPr>
        <w:pBdr>
          <w:left w:val="single" w:color="C9971C" w:sz="24" w:space="8"/>
        </w:pBdr>
        <w:shd w:fill="FFF7E0" w:val="clear"/>
        <w:spacing w:after="160" w:before="120" w:line="276"/>
      </w:pPr>
      <w:r>
        <w:rPr>
          <w:b/>
          <w:bCs/>
          <w:color w:val="8A6D0B"/>
        </w:rPr>
        <w:t xml:space="preserve">Why this matters:  </w:t>
      </w:r>
      <w:r>
        <w:rPr>
          <w:b w:val="false"/>
          <w:bCs w:val="false"/>
          <w:i w:val="false"/>
          <w:iCs w:val="false"/>
          <w:color w:val="1A1A2E"/>
        </w:rPr>
        <w:t xml:space="preserve">This “recent-verbatim + older-summarized” pattern is exactly what the modern </w:t>
      </w:r>
      <w:r>
        <w:rPr>
          <w:b/>
          <w:bCs/>
          <w:i w:val="false"/>
          <w:iCs w:val="false"/>
          <w:color w:val="1A1A2E"/>
        </w:rPr>
        <w:t xml:space="preserve">summarization middleware</w:t>
      </w:r>
      <w:r>
        <w:rPr>
          <w:b w:val="false"/>
          <w:bCs w:val="false"/>
          <w:i w:val="false"/>
          <w:iCs w:val="false"/>
          <w:color w:val="1A1A2E"/>
        </w:rPr>
        <w:t xml:space="preserve"> in LangChain 1.0 does (Section 5.5). The idea survived; only the packaging changed.</w:t>
      </w:r>
    </w:p>
    <w:p>
      <w:pPr>
        <w:pStyle w:val="Heading2"/>
      </w:pPr>
      <w:r>
        <w:t xml:space="preserve">3.5 The rest of the family (quick tour)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C9D2DF" w:sz="1"/>
              <w:left w:val="single" w:color="C9D2DF" w:sz="1"/>
              <w:bottom w:val="single" w:color="C9D2DF" w:sz="1"/>
              <w:right w:val="single" w:color="C9D2DF" w:sz="1"/>
            </w:tcBorders>
            <w:shd w:fill="2E5AAC" w:val="clear"/>
            <w:tcMar>
              <w:top w:type="dxa" w:w="70"/>
              <w:left w:type="dxa" w:w="110"/>
              <w:bottom w:type="dxa" w:w="70"/>
              <w:right w:type="dxa" w:w="110"/>
            </w:tcMar>
          </w:tcPr>
          <w:p>
            <w:r>
              <w:rPr>
                <w:b/>
                <w:bCs/>
                <w:color w:val="FFFFFF"/>
                <w:sz w:val="20"/>
                <w:szCs w:val="20"/>
              </w:rPr>
              <w:t xml:space="preserve">Class</w:t>
            </w:r>
          </w:p>
        </w:tc>
        <w:tc>
          <w:tcPr>
            <w:tcW w:type="dxa" w:w="3360"/>
            <w:tcBorders>
              <w:top w:val="single" w:color="C9D2DF" w:sz="1"/>
              <w:left w:val="single" w:color="C9D2DF" w:sz="1"/>
              <w:bottom w:val="single" w:color="C9D2DF" w:sz="1"/>
              <w:right w:val="single" w:color="C9D2DF" w:sz="1"/>
            </w:tcBorders>
            <w:shd w:fill="2E5AAC" w:val="clear"/>
            <w:tcMar>
              <w:top w:type="dxa" w:w="70"/>
              <w:left w:type="dxa" w:w="110"/>
              <w:bottom w:type="dxa" w:w="70"/>
              <w:right w:type="dxa" w:w="110"/>
            </w:tcMar>
          </w:tcPr>
          <w:p>
            <w:r>
              <w:rPr>
                <w:b/>
                <w:bCs/>
                <w:color w:val="FFFFFF"/>
                <w:sz w:val="20"/>
                <w:szCs w:val="20"/>
              </w:rPr>
              <w:t xml:space="preserve">Strategy</w:t>
            </w:r>
          </w:p>
        </w:tc>
        <w:tc>
          <w:tcPr>
            <w:tcW w:type="dxa" w:w="3000"/>
            <w:tcBorders>
              <w:top w:val="single" w:color="C9D2DF" w:sz="1"/>
              <w:left w:val="single" w:color="C9D2DF" w:sz="1"/>
              <w:bottom w:val="single" w:color="C9D2DF" w:sz="1"/>
              <w:right w:val="single" w:color="C9D2DF" w:sz="1"/>
            </w:tcBorders>
            <w:shd w:fill="2E5AAC" w:val="clear"/>
            <w:tcMar>
              <w:top w:type="dxa" w:w="70"/>
              <w:left w:type="dxa" w:w="110"/>
              <w:bottom w:type="dxa" w:w="70"/>
              <w:right w:type="dxa" w:w="110"/>
            </w:tcMar>
          </w:tcPr>
          <w:p>
            <w:r>
              <w:rPr>
                <w:b/>
                <w:bCs/>
                <w:color w:val="FFFFFF"/>
                <w:sz w:val="20"/>
                <w:szCs w:val="20"/>
              </w:rPr>
              <w:t xml:space="preserve">Use when</w:t>
            </w:r>
          </w:p>
        </w:tc>
      </w:tr>
      <w:tr>
        <w:tc>
          <w:tcPr>
            <w:tcW w:type="dxa" w:w="3000"/>
            <w:tcBorders>
              <w:top w:val="single" w:color="C9D2DF" w:sz="1"/>
              <w:left w:val="single" w:color="C9D2DF" w:sz="1"/>
              <w:bottom w:val="single" w:color="C9D2DF" w:sz="1"/>
              <w:right w:val="single" w:color="C9D2DF" w:sz="1"/>
            </w:tcBorders>
            <w:shd w:fill="FFFFFF" w:val="clear"/>
            <w:tcMar>
              <w:top w:type="dxa" w:w="60"/>
              <w:left w:type="dxa" w:w="110"/>
              <w:bottom w:type="dxa" w:w="60"/>
              <w:right w:type="dxa" w:w="110"/>
            </w:tcMar>
          </w:tcPr>
          <w:p>
            <w:r>
              <w:rPr>
                <w:rFonts w:ascii="Consolas" w:cs="Consolas" w:eastAsia="Consolas" w:hAnsi="Consolas"/>
                <w:b w:val="false"/>
                <w:bCs w:val="false"/>
                <w:color w:val="0B3D2E"/>
                <w:sz w:val="18"/>
                <w:szCs w:val="18"/>
              </w:rPr>
              <w:t xml:space="preserve">ConversationTokenBufferMemory</w:t>
            </w:r>
          </w:p>
        </w:tc>
        <w:tc>
          <w:tcPr>
            <w:tcW w:type="dxa" w:w="3360"/>
            <w:tcBorders>
              <w:top w:val="single" w:color="C9D2DF" w:sz="1"/>
              <w:left w:val="single" w:color="C9D2DF" w:sz="1"/>
              <w:bottom w:val="single" w:color="C9D2DF" w:sz="1"/>
              <w:right w:val="single" w:color="C9D2DF" w:sz="1"/>
            </w:tcBorders>
            <w:shd w:fill="FFFFFF" w:val="clear"/>
            <w:tcMar>
              <w:top w:type="dxa" w:w="60"/>
              <w:left w:type="dxa" w:w="110"/>
              <w:bottom w:type="dxa" w:w="60"/>
              <w:right w:type="dxa" w:w="110"/>
            </w:tcMar>
          </w:tcPr>
          <w:p>
            <w:r>
              <w:rPr>
                <w:b w:val="false"/>
                <w:bCs w:val="false"/>
                <w:color w:val="1A1A2E"/>
                <w:sz w:val="20"/>
                <w:szCs w:val="20"/>
              </w:rPr>
              <w:t xml:space="preserve">Keep recent turns up to a fixed token count.</w:t>
            </w:r>
          </w:p>
        </w:tc>
        <w:tc>
          <w:tcPr>
            <w:tcW w:type="dxa" w:w="3000"/>
            <w:tcBorders>
              <w:top w:val="single" w:color="C9D2DF" w:sz="1"/>
              <w:left w:val="single" w:color="C9D2DF" w:sz="1"/>
              <w:bottom w:val="single" w:color="C9D2DF" w:sz="1"/>
              <w:right w:val="single" w:color="C9D2DF" w:sz="1"/>
            </w:tcBorders>
            <w:shd w:fill="FFFFFF" w:val="clear"/>
            <w:tcMar>
              <w:top w:type="dxa" w:w="60"/>
              <w:left w:type="dxa" w:w="110"/>
              <w:bottom w:type="dxa" w:w="60"/>
              <w:right w:type="dxa" w:w="110"/>
            </w:tcMar>
          </w:tcPr>
          <w:p>
            <w:r>
              <w:rPr>
                <w:b w:val="false"/>
                <w:bCs w:val="false"/>
                <w:color w:val="1A1A2E"/>
                <w:sz w:val="20"/>
                <w:szCs w:val="20"/>
              </w:rPr>
              <w:t xml:space="preserve">You want a hard token budget rather than a turn count.</w:t>
            </w:r>
          </w:p>
        </w:tc>
      </w:tr>
      <w:tr>
        <w:tc>
          <w:tcPr>
            <w:tcW w:type="dxa" w:w="3000"/>
            <w:tcBorders>
              <w:top w:val="single" w:color="C9D2DF" w:sz="1"/>
              <w:left w:val="single" w:color="C9D2DF" w:sz="1"/>
              <w:bottom w:val="single" w:color="C9D2DF" w:sz="1"/>
              <w:right w:val="single" w:color="C9D2DF" w:sz="1"/>
            </w:tcBorders>
            <w:shd w:fill="F4F7FB" w:val="clear"/>
            <w:tcMar>
              <w:top w:type="dxa" w:w="60"/>
              <w:left w:type="dxa" w:w="110"/>
              <w:bottom w:type="dxa" w:w="60"/>
              <w:right w:type="dxa" w:w="110"/>
            </w:tcMar>
          </w:tcPr>
          <w:p>
            <w:r>
              <w:rPr>
                <w:rFonts w:ascii="Consolas" w:cs="Consolas" w:eastAsia="Consolas" w:hAnsi="Consolas"/>
                <w:b w:val="false"/>
                <w:bCs w:val="false"/>
                <w:color w:val="0B3D2E"/>
                <w:sz w:val="18"/>
                <w:szCs w:val="18"/>
              </w:rPr>
              <w:t xml:space="preserve">ConversationEntityMemory</w:t>
            </w:r>
          </w:p>
        </w:tc>
        <w:tc>
          <w:tcPr>
            <w:tcW w:type="dxa" w:w="3360"/>
            <w:tcBorders>
              <w:top w:val="single" w:color="C9D2DF" w:sz="1"/>
              <w:left w:val="single" w:color="C9D2DF" w:sz="1"/>
              <w:bottom w:val="single" w:color="C9D2DF" w:sz="1"/>
              <w:right w:val="single" w:color="C9D2DF" w:sz="1"/>
            </w:tcBorders>
            <w:shd w:fill="F4F7FB" w:val="clear"/>
            <w:tcMar>
              <w:top w:type="dxa" w:w="60"/>
              <w:left w:type="dxa" w:w="110"/>
              <w:bottom w:type="dxa" w:w="60"/>
              <w:right w:type="dxa" w:w="110"/>
            </w:tcMar>
          </w:tcPr>
          <w:p>
            <w:r>
              <w:rPr>
                <w:b w:val="false"/>
                <w:bCs w:val="false"/>
                <w:color w:val="1A1A2E"/>
                <w:sz w:val="20"/>
                <w:szCs w:val="20"/>
              </w:rPr>
              <w:t xml:space="preserve">Extract and track facts about named entities (people, places).</w:t>
            </w:r>
          </w:p>
        </w:tc>
        <w:tc>
          <w:tcPr>
            <w:tcW w:type="dxa" w:w="3000"/>
            <w:tcBorders>
              <w:top w:val="single" w:color="C9D2DF" w:sz="1"/>
              <w:left w:val="single" w:color="C9D2DF" w:sz="1"/>
              <w:bottom w:val="single" w:color="C9D2DF" w:sz="1"/>
              <w:right w:val="single" w:color="C9D2DF" w:sz="1"/>
            </w:tcBorders>
            <w:shd w:fill="F4F7FB" w:val="clear"/>
            <w:tcMar>
              <w:top w:type="dxa" w:w="60"/>
              <w:left w:type="dxa" w:w="110"/>
              <w:bottom w:type="dxa" w:w="60"/>
              <w:right w:type="dxa" w:w="110"/>
            </w:tcMar>
          </w:tcPr>
          <w:p>
            <w:r>
              <w:rPr>
                <w:b w:val="false"/>
                <w:bCs w:val="false"/>
                <w:color w:val="1A1A2E"/>
                <w:sz w:val="20"/>
                <w:szCs w:val="20"/>
              </w:rPr>
              <w:t xml:space="preserve">You care about structured facts, e.g. “AB works at Acme.”</w:t>
            </w:r>
          </w:p>
        </w:tc>
      </w:tr>
      <w:tr>
        <w:tc>
          <w:tcPr>
            <w:tcW w:type="dxa" w:w="3000"/>
            <w:tcBorders>
              <w:top w:val="single" w:color="C9D2DF" w:sz="1"/>
              <w:left w:val="single" w:color="C9D2DF" w:sz="1"/>
              <w:bottom w:val="single" w:color="C9D2DF" w:sz="1"/>
              <w:right w:val="single" w:color="C9D2DF" w:sz="1"/>
            </w:tcBorders>
            <w:shd w:fill="FFFFFF" w:val="clear"/>
            <w:tcMar>
              <w:top w:type="dxa" w:w="60"/>
              <w:left w:type="dxa" w:w="110"/>
              <w:bottom w:type="dxa" w:w="60"/>
              <w:right w:type="dxa" w:w="110"/>
            </w:tcMar>
          </w:tcPr>
          <w:p>
            <w:r>
              <w:rPr>
                <w:rFonts w:ascii="Consolas" w:cs="Consolas" w:eastAsia="Consolas" w:hAnsi="Consolas"/>
                <w:b w:val="false"/>
                <w:bCs w:val="false"/>
                <w:color w:val="0B3D2E"/>
                <w:sz w:val="18"/>
                <w:szCs w:val="18"/>
              </w:rPr>
              <w:t xml:space="preserve">VectorStoreRetrieverMemory</w:t>
            </w:r>
          </w:p>
        </w:tc>
        <w:tc>
          <w:tcPr>
            <w:tcW w:type="dxa" w:w="3360"/>
            <w:tcBorders>
              <w:top w:val="single" w:color="C9D2DF" w:sz="1"/>
              <w:left w:val="single" w:color="C9D2DF" w:sz="1"/>
              <w:bottom w:val="single" w:color="C9D2DF" w:sz="1"/>
              <w:right w:val="single" w:color="C9D2DF" w:sz="1"/>
            </w:tcBorders>
            <w:shd w:fill="FFFFFF" w:val="clear"/>
            <w:tcMar>
              <w:top w:type="dxa" w:w="60"/>
              <w:left w:type="dxa" w:w="110"/>
              <w:bottom w:type="dxa" w:w="60"/>
              <w:right w:type="dxa" w:w="110"/>
            </w:tcMar>
          </w:tcPr>
          <w:p>
            <w:r>
              <w:rPr>
                <w:b w:val="false"/>
                <w:bCs w:val="false"/>
                <w:color w:val="1A1A2E"/>
                <w:sz w:val="20"/>
                <w:szCs w:val="20"/>
              </w:rPr>
              <w:t xml:space="preserve">Embed past snippets; retrieve only the semantically relevant ones each turn.</w:t>
            </w:r>
          </w:p>
        </w:tc>
        <w:tc>
          <w:tcPr>
            <w:tcW w:type="dxa" w:w="3000"/>
            <w:tcBorders>
              <w:top w:val="single" w:color="C9D2DF" w:sz="1"/>
              <w:left w:val="single" w:color="C9D2DF" w:sz="1"/>
              <w:bottom w:val="single" w:color="C9D2DF" w:sz="1"/>
              <w:right w:val="single" w:color="C9D2DF" w:sz="1"/>
            </w:tcBorders>
            <w:shd w:fill="FFFFFF" w:val="clear"/>
            <w:tcMar>
              <w:top w:type="dxa" w:w="60"/>
              <w:left w:type="dxa" w:w="110"/>
              <w:bottom w:type="dxa" w:w="60"/>
              <w:right w:type="dxa" w:w="110"/>
            </w:tcMar>
          </w:tcPr>
          <w:p>
            <w:r>
              <w:rPr>
                <w:b w:val="false"/>
                <w:bCs w:val="false"/>
                <w:color w:val="1A1A2E"/>
                <w:sz w:val="20"/>
                <w:szCs w:val="20"/>
              </w:rPr>
              <w:t xml:space="preserve">Conversations are huge and only bits are relevant — the bridge to RAG.</w:t>
            </w:r>
          </w:p>
        </w:tc>
      </w:tr>
      <w:tr>
        <w:tc>
          <w:tcPr>
            <w:tcW w:type="dxa" w:w="3000"/>
            <w:tcBorders>
              <w:top w:val="single" w:color="C9D2DF" w:sz="1"/>
              <w:left w:val="single" w:color="C9D2DF" w:sz="1"/>
              <w:bottom w:val="single" w:color="C9D2DF" w:sz="1"/>
              <w:right w:val="single" w:color="C9D2DF" w:sz="1"/>
            </w:tcBorders>
            <w:shd w:fill="F4F7FB" w:val="clear"/>
            <w:tcMar>
              <w:top w:type="dxa" w:w="60"/>
              <w:left w:type="dxa" w:w="110"/>
              <w:bottom w:type="dxa" w:w="60"/>
              <w:right w:type="dxa" w:w="110"/>
            </w:tcMar>
          </w:tcPr>
          <w:p>
            <w:r>
              <w:rPr>
                <w:rFonts w:ascii="Consolas" w:cs="Consolas" w:eastAsia="Consolas" w:hAnsi="Consolas"/>
                <w:b w:val="false"/>
                <w:bCs w:val="false"/>
                <w:color w:val="0B3D2E"/>
                <w:sz w:val="18"/>
                <w:szCs w:val="18"/>
              </w:rPr>
              <w:t xml:space="preserve">CombinedMemory</w:t>
            </w:r>
          </w:p>
        </w:tc>
        <w:tc>
          <w:tcPr>
            <w:tcW w:type="dxa" w:w="3360"/>
            <w:tcBorders>
              <w:top w:val="single" w:color="C9D2DF" w:sz="1"/>
              <w:left w:val="single" w:color="C9D2DF" w:sz="1"/>
              <w:bottom w:val="single" w:color="C9D2DF" w:sz="1"/>
              <w:right w:val="single" w:color="C9D2DF" w:sz="1"/>
            </w:tcBorders>
            <w:shd w:fill="F4F7FB" w:val="clear"/>
            <w:tcMar>
              <w:top w:type="dxa" w:w="60"/>
              <w:left w:type="dxa" w:w="110"/>
              <w:bottom w:type="dxa" w:w="60"/>
              <w:right w:type="dxa" w:w="110"/>
            </w:tcMar>
          </w:tcPr>
          <w:p>
            <w:r>
              <w:rPr>
                <w:b w:val="false"/>
                <w:bCs w:val="false"/>
                <w:color w:val="1A1A2E"/>
                <w:sz w:val="20"/>
                <w:szCs w:val="20"/>
              </w:rPr>
              <w:t xml:space="preserve">Run several memory types at once.</w:t>
            </w:r>
          </w:p>
        </w:tc>
        <w:tc>
          <w:tcPr>
            <w:tcW w:type="dxa" w:w="3000"/>
            <w:tcBorders>
              <w:top w:val="single" w:color="C9D2DF" w:sz="1"/>
              <w:left w:val="single" w:color="C9D2DF" w:sz="1"/>
              <w:bottom w:val="single" w:color="C9D2DF" w:sz="1"/>
              <w:right w:val="single" w:color="C9D2DF" w:sz="1"/>
            </w:tcBorders>
            <w:shd w:fill="F4F7FB" w:val="clear"/>
            <w:tcMar>
              <w:top w:type="dxa" w:w="60"/>
              <w:left w:type="dxa" w:w="110"/>
              <w:bottom w:type="dxa" w:w="60"/>
              <w:right w:type="dxa" w:w="110"/>
            </w:tcMar>
          </w:tcPr>
          <w:p>
            <w:r>
              <w:rPr>
                <w:b w:val="false"/>
                <w:bCs w:val="false"/>
                <w:color w:val="1A1A2E"/>
                <w:sz w:val="20"/>
                <w:szCs w:val="20"/>
              </w:rPr>
              <w:t xml:space="preserve">You need, say, a summary AND entity facts together.</w:t>
            </w:r>
          </w:p>
        </w:tc>
      </w:tr>
    </w:tbl>
    <w:p>
      <w:pPr>
        <w:pBdr>
          <w:left w:val="single" w:color="2E5AAC" w:sz="24" w:space="8"/>
        </w:pBdr>
        <w:shd w:fill="EAF2FB" w:val="clear"/>
        <w:spacing w:after="160" w:before="120" w:line="276"/>
      </w:pPr>
      <w:r>
        <w:rPr>
          <w:b/>
          <w:bCs/>
          <w:color w:val="2E5AAC"/>
        </w:rPr>
        <w:t xml:space="preserve">Notice the spectrum:  </w:t>
      </w:r>
      <w:r>
        <w:rPr>
          <w:b w:val="false"/>
          <w:bCs w:val="false"/>
          <w:i w:val="false"/>
          <w:iCs w:val="false"/>
          <w:color w:val="1A1A2E"/>
        </w:rPr>
        <w:t xml:space="preserve">From “keep everything” → “keep a window” → “summarize” → “retrieve only what’s relevant.” That last one (</w:t>
      </w:r>
      <w:r>
        <w:rPr>
          <w:rFonts w:ascii="Consolas" w:cs="Consolas" w:eastAsia="Consolas" w:hAnsi="Consolas"/>
          <w:b w:val="false"/>
          <w:bCs w:val="false"/>
          <w:i w:val="false"/>
          <w:iCs w:val="false"/>
          <w:color w:val="0B3D2E"/>
          <w:sz w:val="19"/>
          <w:szCs w:val="19"/>
        </w:rPr>
        <w:t xml:space="preserve">VectorStoreRetrieverMemory</w:t>
      </w:r>
      <w:r>
        <w:rPr>
          <w:b w:val="false"/>
          <w:bCs w:val="false"/>
          <w:i w:val="false"/>
          <w:iCs w:val="false"/>
          <w:color w:val="1A1A2E"/>
        </w:rPr>
        <w:t xml:space="preserve">) is literally RAG applied to chat history, and it’s the conceptual bridge to long-term memory with semantic search in Section 5.6.</w:t>
      </w:r>
    </w:p>
    <w:p>
      <w:pPr>
        <w:pStyle w:val="Heading1"/>
      </w:pPr>
      <w:r>
        <w:t xml:space="preserve">4. Era 2 (v0.3): RunnableWithMessageHistory</w:t>
      </w:r>
    </w:p>
    <w:p>
      <w:pPr>
        <w:spacing w:after="140" w:line="276"/>
      </w:pPr>
      <w:r>
        <w:rPr>
          <w:b w:val="false"/>
          <w:bCs w:val="false"/>
          <w:i w:val="false"/>
          <w:iCs w:val="false"/>
        </w:rPr>
        <w:t xml:space="preserve">When LangChain moved to LCEL (the </w:t>
      </w:r>
      <w:r>
        <w:rPr>
          <w:rFonts w:ascii="Consolas" w:cs="Consolas" w:eastAsia="Consolas" w:hAnsi="Consolas"/>
          <w:b w:val="false"/>
          <w:bCs w:val="false"/>
          <w:i w:val="false"/>
          <w:iCs w:val="false"/>
          <w:color w:val="0B3D2E"/>
          <w:sz w:val="19"/>
          <w:szCs w:val="19"/>
          <w:shd w:fill="F4F5F7" w:val="clear"/>
        </w:rPr>
        <w:t xml:space="preserve">|</w:t>
      </w:r>
      <w:r>
        <w:rPr>
          <w:b w:val="false"/>
          <w:bCs w:val="false"/>
          <w:i w:val="false"/>
          <w:iCs w:val="false"/>
        </w:rPr>
        <w:t xml:space="preserve"> pipe syntax), the memory classes didn’t fit cleanly. The replacement was </w:t>
      </w:r>
      <w:r>
        <w:rPr>
          <w:rFonts w:ascii="Consolas" w:cs="Consolas" w:eastAsia="Consolas" w:hAnsi="Consolas"/>
          <w:b w:val="false"/>
          <w:bCs w:val="false"/>
          <w:i w:val="false"/>
          <w:iCs w:val="false"/>
          <w:color w:val="0B3D2E"/>
          <w:sz w:val="19"/>
          <w:szCs w:val="19"/>
          <w:shd w:fill="F4F5F7" w:val="clear"/>
        </w:rPr>
        <w:t xml:space="preserve">RunnableWithMessageHistory</w:t>
      </w:r>
      <w:r>
        <w:rPr>
          <w:b w:val="false"/>
          <w:bCs w:val="false"/>
          <w:i w:val="false"/>
          <w:iCs w:val="false"/>
        </w:rPr>
        <w:t xml:space="preserve">: a wrapper that automatically loads and saves a message history for any chain, keyed by a </w:t>
      </w:r>
      <w:r>
        <w:rPr>
          <w:rFonts w:ascii="Consolas" w:cs="Consolas" w:eastAsia="Consolas" w:hAnsi="Consolas"/>
          <w:b w:val="false"/>
          <w:bCs w:val="false"/>
          <w:i w:val="false"/>
          <w:iCs w:val="false"/>
          <w:color w:val="0B3D2E"/>
          <w:sz w:val="19"/>
          <w:szCs w:val="19"/>
          <w:shd w:fill="F4F5F7" w:val="clear"/>
        </w:rPr>
        <w:t xml:space="preserve">session_id</w:t>
      </w:r>
      <w:r>
        <w:rPr>
          <w:b w:val="false"/>
          <w:bCs w:val="false"/>
          <w:i w:val="false"/>
          <w:iCs w:val="false"/>
        </w:rPr>
        <w:t xml:space="preserve">.</w:t>
      </w:r>
    </w:p>
    <w:p>
      <w:pPr>
        <w:pBdr>
          <w:left w:val="single" w:color="C9971C" w:sz="24" w:space="8"/>
        </w:pBdr>
        <w:shd w:fill="FFF7E0" w:val="clear"/>
        <w:spacing w:after="160" w:before="120" w:line="276"/>
      </w:pPr>
      <w:r>
        <w:rPr>
          <w:b/>
          <w:bCs/>
          <w:color w:val="8A6D0B"/>
        </w:rPr>
        <w:t xml:space="preserve">Still supported:  </w:t>
      </w:r>
      <w:r>
        <w:rPr>
          <w:b w:val="false"/>
          <w:bCs w:val="false"/>
          <w:i w:val="false"/>
          <w:iCs w:val="false"/>
          <w:color w:val="1A1A2E"/>
        </w:rPr>
        <w:t xml:space="preserve">Unlike the Era 1 classes, </w:t>
      </w:r>
      <w:r>
        <w:rPr>
          <w:rFonts w:ascii="Consolas" w:cs="Consolas" w:eastAsia="Consolas" w:hAnsi="Consolas"/>
          <w:b w:val="false"/>
          <w:bCs w:val="false"/>
          <w:i w:val="false"/>
          <w:iCs w:val="false"/>
          <w:color w:val="0B3D2E"/>
          <w:sz w:val="19"/>
          <w:szCs w:val="19"/>
        </w:rPr>
        <w:t xml:space="preserve">RunnableWithMessageHistory</w:t>
      </w:r>
      <w:r>
        <w:rPr>
          <w:b w:val="false"/>
          <w:bCs w:val="false"/>
          <w:i w:val="false"/>
          <w:iCs w:val="false"/>
          <w:color w:val="1A1A2E"/>
        </w:rPr>
        <w:t xml:space="preserve"> and </w:t>
      </w:r>
      <w:r>
        <w:rPr>
          <w:rFonts w:ascii="Consolas" w:cs="Consolas" w:eastAsia="Consolas" w:hAnsi="Consolas"/>
          <w:b w:val="false"/>
          <w:bCs w:val="false"/>
          <w:i w:val="false"/>
          <w:iCs w:val="false"/>
          <w:color w:val="0B3D2E"/>
          <w:sz w:val="19"/>
          <w:szCs w:val="19"/>
        </w:rPr>
        <w:t xml:space="preserve">BaseChatMessageHistory</w:t>
      </w:r>
      <w:r>
        <w:rPr>
          <w:b w:val="false"/>
          <w:bCs w:val="false"/>
          <w:i w:val="false"/>
          <w:iCs w:val="false"/>
          <w:color w:val="1A1A2E"/>
        </w:rPr>
        <w:t xml:space="preserve"> are </w:t>
      </w:r>
      <w:r>
        <w:rPr>
          <w:b/>
          <w:bCs/>
          <w:i w:val="false"/>
          <w:iCs w:val="false"/>
          <w:color w:val="1A1A2E"/>
        </w:rPr>
        <w:t xml:space="preserve">not deprecated</w:t>
      </w:r>
      <w:r>
        <w:rPr>
          <w:b w:val="false"/>
          <w:bCs w:val="false"/>
          <w:i w:val="false"/>
          <w:iCs w:val="false"/>
          <w:color w:val="1A1A2E"/>
        </w:rPr>
        <w:t xml:space="preserve">. For a simple chat app they’re perfectly fine. But for anything with tools, multiple users, or branching, LangGraph (Era 3) is the recommended path.</w:t>
      </w:r>
    </w:p>
    <w:p>
      <w:pPr>
        <w:pStyle w:val="Heading3"/>
      </w:pPr>
      <w:r>
        <w:t xml:space="preserve">How it works</w:t>
      </w:r>
    </w:p>
    <w:p>
      <w:pPr>
        <w:pStyle w:val="ListParagraph"/>
        <w:numPr>
          <w:ilvl w:val="0"/>
          <w:numId w:val="3"/>
        </w:numPr>
        <w:spacing w:after="60" w:line="270"/>
      </w:pPr>
      <w:r>
        <w:rPr>
          <w:b w:val="false"/>
          <w:bCs w:val="false"/>
          <w:i w:val="false"/>
          <w:iCs w:val="false"/>
        </w:rPr>
        <w:t xml:space="preserve">You write a normal chain with a </w:t>
      </w:r>
      <w:r>
        <w:rPr>
          <w:rFonts w:ascii="Consolas" w:cs="Consolas" w:eastAsia="Consolas" w:hAnsi="Consolas"/>
          <w:b w:val="false"/>
          <w:bCs w:val="false"/>
          <w:i w:val="false"/>
          <w:iCs w:val="false"/>
          <w:color w:val="0B3D2E"/>
          <w:sz w:val="19"/>
          <w:szCs w:val="19"/>
          <w:shd w:fill="F4F5F7" w:val="clear"/>
        </w:rPr>
        <w:t xml:space="preserve">MessagesPlaceholder</w:t>
      </w:r>
      <w:r>
        <w:rPr>
          <w:b w:val="false"/>
          <w:bCs w:val="false"/>
          <w:i w:val="false"/>
          <w:iCs w:val="false"/>
        </w:rPr>
        <w:t xml:space="preserve"> where history goes.</w:t>
      </w:r>
    </w:p>
    <w:p>
      <w:pPr>
        <w:pStyle w:val="ListParagraph"/>
        <w:numPr>
          <w:ilvl w:val="0"/>
          <w:numId w:val="3"/>
        </w:numPr>
        <w:spacing w:after="60" w:line="270"/>
      </w:pPr>
      <w:r>
        <w:rPr>
          <w:b w:val="false"/>
          <w:bCs w:val="false"/>
          <w:i w:val="false"/>
          <w:iCs w:val="false"/>
        </w:rPr>
        <w:t xml:space="preserve">You give it a function that returns a history object for a given </w:t>
      </w:r>
      <w:r>
        <w:rPr>
          <w:rFonts w:ascii="Consolas" w:cs="Consolas" w:eastAsia="Consolas" w:hAnsi="Consolas"/>
          <w:b w:val="false"/>
          <w:bCs w:val="false"/>
          <w:i w:val="false"/>
          <w:iCs w:val="false"/>
          <w:color w:val="0B3D2E"/>
          <w:sz w:val="19"/>
          <w:szCs w:val="19"/>
          <w:shd w:fill="F4F5F7" w:val="clear"/>
        </w:rPr>
        <w:t xml:space="preserve">session_id</w:t>
      </w:r>
      <w:r>
        <w:rPr>
          <w:b w:val="false"/>
          <w:bCs w:val="false"/>
          <w:i w:val="false"/>
          <w:iCs w:val="false"/>
        </w:rPr>
        <w:t xml:space="preserve">.</w:t>
      </w:r>
    </w:p>
    <w:p>
      <w:pPr>
        <w:pStyle w:val="ListParagraph"/>
        <w:numPr>
          <w:ilvl w:val="0"/>
          <w:numId w:val="3"/>
        </w:numPr>
        <w:spacing w:after="60" w:line="270"/>
      </w:pPr>
      <w:r>
        <w:rPr>
          <w:b w:val="false"/>
          <w:bCs w:val="false"/>
          <w:i w:val="false"/>
          <w:iCs w:val="false"/>
        </w:rPr>
        <w:t xml:space="preserve">The wrapper loads history before the call and appends the new turn after — automatically.</w:t>
      </w:r>
    </w:p>
    <w:p>
      <w:pPr>
        <w:pBdr>
          <w:left w:val="single" w:color="2E5AAC" w:sz="18" w:space="8"/>
        </w:pBdr>
        <w:shd w:fill="F4F5F7" w:val="clear"/>
        <w:spacing w:after="0" w:before="80" w:line="240"/>
      </w:pPr>
      <w:r>
        <w:rPr>
          <w:rFonts w:ascii="Consolas" w:cs="Consolas" w:eastAsia="Consolas" w:hAnsi="Consolas"/>
          <w:color w:val="0B3D2E"/>
          <w:sz w:val="18"/>
          <w:szCs w:val="18"/>
        </w:rPr>
        <w:t xml:space="preserve">from langchain.chat_models import init_chat_model</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from langchain_core.prompts import ChatPromptTemplate, MessagesPlaceholder</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from langchain_core.chat_history import InMemoryChatMessageHistory</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from langchain_core.runnables.history import RunnableWithMessageHistory</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model = init_chat_model("anthropic:claude-haiku-4-5-20251001")</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prompt = ChatPromptTemplate.from_messages([</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("system", "You are a helpful assistant."),</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MessagesPlaceholder(variable_name="history"),   # history slots in here</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("human", "{input}"),</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chain = prompt | model</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A place to keep histories, one per session_id</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_sessions =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def get_history(session_id: str) -&gt; InMemoryChatMessageHistory:</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if session_id not in _sessions:</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_sessions[session_id] = InMemoryChatMessageHistory()</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return _sessions[session_id]</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with_memory = RunnableWithMessageHistory(</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chain,</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get_history,</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input_messages_key="input",</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history_messages_key="history",</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cfg = {"configurable": {"session_id": "user-AB-chat-1"}}</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with_memory.invoke({"input": "Hi, I'm AB."}, config=cfg)</w:t>
      </w:r>
    </w:p>
    <w:p>
      <w:pPr>
        <w:pBdr>
          <w:left w:val="single" w:color="2E5AAC" w:sz="18" w:space="8"/>
        </w:pBdr>
        <w:shd w:fill="F4F5F7" w:val="clear"/>
        <w:spacing w:after="150" w:before="0" w:line="240"/>
      </w:pPr>
      <w:r>
        <w:rPr>
          <w:rFonts w:ascii="Consolas" w:cs="Consolas" w:eastAsia="Consolas" w:hAnsi="Consolas"/>
          <w:color w:val="0B3D2E"/>
          <w:sz w:val="18"/>
          <w:szCs w:val="18"/>
        </w:rPr>
        <w:t xml:space="preserve">with_memory.invoke({"input": "What's my name?"}, config=cfg)  # -&gt; "AB"</w:t>
      </w:r>
    </w:p>
    <w:p>
      <w:pPr>
        <w:pBdr>
          <w:left w:val="single" w:color="C9971C" w:sz="24" w:space="8"/>
        </w:pBdr>
        <w:shd w:fill="FFF7E0" w:val="clear"/>
        <w:spacing w:after="160" w:before="120" w:line="276"/>
      </w:pPr>
      <w:r>
        <w:rPr>
          <w:b/>
          <w:bCs/>
          <w:color w:val="8A6D0B"/>
        </w:rPr>
        <w:t xml:space="preserve">Production note:  </w:t>
      </w:r>
      <w:r>
        <w:rPr>
          <w:b w:val="false"/>
          <w:bCs w:val="false"/>
          <w:i w:val="false"/>
          <w:iCs w:val="false"/>
          <w:color w:val="1A1A2E"/>
        </w:rPr>
        <w:t xml:space="preserve">Swap </w:t>
      </w:r>
      <w:r>
        <w:rPr>
          <w:rFonts w:ascii="Consolas" w:cs="Consolas" w:eastAsia="Consolas" w:hAnsi="Consolas"/>
          <w:b w:val="false"/>
          <w:bCs w:val="false"/>
          <w:i w:val="false"/>
          <w:iCs w:val="false"/>
          <w:color w:val="0B3D2E"/>
          <w:sz w:val="19"/>
          <w:szCs w:val="19"/>
        </w:rPr>
        <w:t xml:space="preserve">InMemoryChatMessageHistory</w:t>
      </w:r>
      <w:r>
        <w:rPr>
          <w:b w:val="false"/>
          <w:bCs w:val="false"/>
          <w:i w:val="false"/>
          <w:iCs w:val="false"/>
          <w:color w:val="1A1A2E"/>
        </w:rPr>
        <w:t xml:space="preserve"> for a persistent backend — e.g. </w:t>
      </w:r>
      <w:r>
        <w:rPr>
          <w:rFonts w:ascii="Consolas" w:cs="Consolas" w:eastAsia="Consolas" w:hAnsi="Consolas"/>
          <w:b w:val="false"/>
          <w:bCs w:val="false"/>
          <w:i w:val="false"/>
          <w:iCs w:val="false"/>
          <w:color w:val="0B3D2E"/>
          <w:sz w:val="19"/>
          <w:szCs w:val="19"/>
        </w:rPr>
        <w:t xml:space="preserve">RedisChatMessageHistory</w:t>
      </w:r>
      <w:r>
        <w:rPr>
          <w:b w:val="false"/>
          <w:bCs w:val="false"/>
          <w:i w:val="false"/>
          <w:iCs w:val="false"/>
          <w:color w:val="1A1A2E"/>
        </w:rPr>
        <w:t xml:space="preserve">, </w:t>
      </w:r>
      <w:r>
        <w:rPr>
          <w:rFonts w:ascii="Consolas" w:cs="Consolas" w:eastAsia="Consolas" w:hAnsi="Consolas"/>
          <w:b w:val="false"/>
          <w:bCs w:val="false"/>
          <w:i w:val="false"/>
          <w:iCs w:val="false"/>
          <w:color w:val="0B3D2E"/>
          <w:sz w:val="19"/>
          <w:szCs w:val="19"/>
        </w:rPr>
        <w:t xml:space="preserve">SQLChatMessageHistory</w:t>
      </w:r>
      <w:r>
        <w:rPr>
          <w:b w:val="false"/>
          <w:bCs w:val="false"/>
          <w:i w:val="false"/>
          <w:iCs w:val="false"/>
          <w:color w:val="1A1A2E"/>
        </w:rPr>
        <w:t xml:space="preserve">, or a Postgres-backed one — so history survives restarts. The </w:t>
      </w:r>
      <w:r>
        <w:rPr>
          <w:rFonts w:ascii="Consolas" w:cs="Consolas" w:eastAsia="Consolas" w:hAnsi="Consolas"/>
          <w:b w:val="false"/>
          <w:bCs w:val="false"/>
          <w:i w:val="false"/>
          <w:iCs w:val="false"/>
          <w:color w:val="0B3D2E"/>
          <w:sz w:val="19"/>
          <w:szCs w:val="19"/>
        </w:rPr>
        <w:t xml:space="preserve">session_id</w:t>
      </w:r>
      <w:r>
        <w:rPr>
          <w:b w:val="false"/>
          <w:bCs w:val="false"/>
          <w:i w:val="false"/>
          <w:iCs w:val="false"/>
          <w:color w:val="1A1A2E"/>
        </w:rPr>
        <w:t xml:space="preserve"> is your short-term “thread” key here.</w:t>
      </w:r>
    </w:p>
    <w:p>
      <w:pPr>
        <w:pStyle w:val="Heading3"/>
      </w:pPr>
      <w:r>
        <w:t xml:space="preserve">Controlling growth: trim_messages</w:t>
      </w:r>
    </w:p>
    <w:p>
      <w:pPr>
        <w:spacing w:after="140" w:line="276"/>
      </w:pPr>
      <w:r>
        <w:rPr>
          <w:b w:val="false"/>
          <w:bCs w:val="false"/>
          <w:i w:val="false"/>
          <w:iCs w:val="false"/>
        </w:rPr>
        <w:t xml:space="preserve">Era 2 also gave us a clean, composable way to cap history size before it hits the model — still useful everywhere today:</w:t>
      </w:r>
    </w:p>
    <w:p>
      <w:pPr>
        <w:pBdr>
          <w:left w:val="single" w:color="2E5AAC" w:sz="18" w:space="8"/>
        </w:pBdr>
        <w:shd w:fill="F4F5F7" w:val="clear"/>
        <w:spacing w:after="0" w:before="80" w:line="240"/>
      </w:pPr>
      <w:r>
        <w:rPr>
          <w:rFonts w:ascii="Consolas" w:cs="Consolas" w:eastAsia="Consolas" w:hAnsi="Consolas"/>
          <w:color w:val="0B3D2E"/>
          <w:sz w:val="18"/>
          <w:szCs w:val="18"/>
        </w:rPr>
        <w:t xml:space="preserve">from langchain_core.messages import trim_messages</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trimmer = trim_messages(</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max_tokens=1000,</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strategy="last",          # keep the most recent messages</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token_counter=model,</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include_system=True,</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start_on="human",</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Insert into the chain so history is trimmed each call:</w:t>
      </w:r>
    </w:p>
    <w:p>
      <w:pPr>
        <w:pBdr>
          <w:left w:val="single" w:color="2E5AAC" w:sz="18" w:space="8"/>
        </w:pBdr>
        <w:shd w:fill="F4F5F7" w:val="clear"/>
        <w:spacing w:after="150" w:before="0" w:line="240"/>
      </w:pPr>
      <w:r>
        <w:rPr>
          <w:rFonts w:ascii="Consolas" w:cs="Consolas" w:eastAsia="Consolas" w:hAnsi="Consolas"/>
          <w:color w:val="0B3D2E"/>
          <w:sz w:val="18"/>
          <w:szCs w:val="18"/>
        </w:rPr>
        <w:t xml:space="preserve">chain = prompt | trimmer | model</w:t>
      </w:r>
    </w:p>
    <w:p>
      <w:pPr>
        <w:pStyle w:val="Heading1"/>
      </w:pPr>
      <w:r>
        <w:t xml:space="preserve">5. Era 3 (v1.0, current): LangGraph Persistence</w:t>
      </w:r>
    </w:p>
    <w:p>
      <w:pPr>
        <w:spacing w:after="140" w:line="276"/>
      </w:pPr>
      <w:r>
        <w:rPr>
          <w:b w:val="false"/>
          <w:bCs w:val="false"/>
          <w:i w:val="false"/>
          <w:iCs w:val="false"/>
        </w:rPr>
        <w:t xml:space="preserve">This is the modern, recommended way to do memory — and the one to use for new projects. As of </w:t>
      </w:r>
      <w:r>
        <w:rPr>
          <w:b/>
          <w:bCs/>
          <w:i w:val="false"/>
          <w:iCs w:val="false"/>
        </w:rPr>
        <w:t xml:space="preserve">LangChain 1.0 / LangGraph 1.0 (GA October 2025)</w:t>
      </w:r>
      <w:r>
        <w:rPr>
          <w:b w:val="false"/>
          <w:bCs w:val="false"/>
          <w:i w:val="false"/>
          <w:iCs w:val="false"/>
        </w:rPr>
        <w:t xml:space="preserve">, memory is built on two distinct primitives that map exactly onto the mental model from Section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1900"/>
        <w:gridCol w:w="1700"/>
      </w:tblGrid>
      <w:tr>
        <w:trPr>
          <w:tblHeader/>
        </w:trPr>
        <w:tc>
          <w:tcPr>
            <w:tcW w:type="dxa" w:w="2400"/>
            <w:tcBorders>
              <w:top w:val="single" w:color="C9D2DF" w:sz="1"/>
              <w:left w:val="single" w:color="C9D2DF" w:sz="1"/>
              <w:bottom w:val="single" w:color="C9D2DF" w:sz="1"/>
              <w:right w:val="single" w:color="C9D2DF" w:sz="1"/>
            </w:tcBorders>
            <w:shd w:fill="2E5AAC" w:val="clear"/>
            <w:tcMar>
              <w:top w:type="dxa" w:w="70"/>
              <w:left w:type="dxa" w:w="110"/>
              <w:bottom w:type="dxa" w:w="70"/>
              <w:right w:type="dxa" w:w="110"/>
            </w:tcMar>
          </w:tcPr>
          <w:p>
            <w:r>
              <w:rPr>
                <w:b/>
                <w:bCs/>
                <w:color w:val="FFFFFF"/>
                <w:sz w:val="20"/>
                <w:szCs w:val="20"/>
              </w:rPr>
              <w:t xml:space="preserve">Primitive</w:t>
            </w:r>
          </w:p>
        </w:tc>
        <w:tc>
          <w:tcPr>
            <w:tcW w:type="dxa" w:w="3360"/>
            <w:tcBorders>
              <w:top w:val="single" w:color="C9D2DF" w:sz="1"/>
              <w:left w:val="single" w:color="C9D2DF" w:sz="1"/>
              <w:bottom w:val="single" w:color="C9D2DF" w:sz="1"/>
              <w:right w:val="single" w:color="C9D2DF" w:sz="1"/>
            </w:tcBorders>
            <w:shd w:fill="2E5AAC" w:val="clear"/>
            <w:tcMar>
              <w:top w:type="dxa" w:w="70"/>
              <w:left w:type="dxa" w:w="110"/>
              <w:bottom w:type="dxa" w:w="70"/>
              <w:right w:type="dxa" w:w="110"/>
            </w:tcMar>
          </w:tcPr>
          <w:p>
            <w:r>
              <w:rPr>
                <w:b/>
                <w:bCs/>
                <w:color w:val="FFFFFF"/>
                <w:sz w:val="20"/>
                <w:szCs w:val="20"/>
              </w:rPr>
              <w:t xml:space="preserve">Memory type</w:t>
            </w:r>
          </w:p>
        </w:tc>
        <w:tc>
          <w:tcPr>
            <w:tcW w:type="dxa" w:w="1900"/>
            <w:tcBorders>
              <w:top w:val="single" w:color="C9D2DF" w:sz="1"/>
              <w:left w:val="single" w:color="C9D2DF" w:sz="1"/>
              <w:bottom w:val="single" w:color="C9D2DF" w:sz="1"/>
              <w:right w:val="single" w:color="C9D2DF" w:sz="1"/>
            </w:tcBorders>
            <w:shd w:fill="2E5AAC" w:val="clear"/>
            <w:tcMar>
              <w:top w:type="dxa" w:w="70"/>
              <w:left w:type="dxa" w:w="110"/>
              <w:bottom w:type="dxa" w:w="70"/>
              <w:right w:type="dxa" w:w="110"/>
            </w:tcMar>
          </w:tcPr>
          <w:p>
            <w:r>
              <w:rPr>
                <w:b/>
                <w:bCs/>
                <w:color w:val="FFFFFF"/>
                <w:sz w:val="20"/>
                <w:szCs w:val="20"/>
              </w:rPr>
              <w:t xml:space="preserve">Scope key</w:t>
            </w:r>
          </w:p>
        </w:tc>
        <w:tc>
          <w:tcPr>
            <w:tcW w:type="dxa" w:w="1700"/>
            <w:tcBorders>
              <w:top w:val="single" w:color="C9D2DF" w:sz="1"/>
              <w:left w:val="single" w:color="C9D2DF" w:sz="1"/>
              <w:bottom w:val="single" w:color="C9D2DF" w:sz="1"/>
              <w:right w:val="single" w:color="C9D2DF" w:sz="1"/>
            </w:tcBorders>
            <w:shd w:fill="2E5AAC" w:val="clear"/>
            <w:tcMar>
              <w:top w:type="dxa" w:w="70"/>
              <w:left w:type="dxa" w:w="110"/>
              <w:bottom w:type="dxa" w:w="70"/>
              <w:right w:type="dxa" w:w="110"/>
            </w:tcMar>
          </w:tcPr>
          <w:p>
            <w:r>
              <w:rPr>
                <w:b/>
                <w:bCs/>
                <w:color w:val="FFFFFF"/>
                <w:sz w:val="20"/>
                <w:szCs w:val="20"/>
              </w:rPr>
              <w:t xml:space="preserve">You manage it…</w:t>
            </w:r>
          </w:p>
        </w:tc>
      </w:tr>
      <w:tr>
        <w:tc>
          <w:tcPr>
            <w:tcW w:type="dxa" w:w="2400"/>
            <w:tcBorders>
              <w:top w:val="single" w:color="C9D2DF" w:sz="1"/>
              <w:left w:val="single" w:color="C9D2DF" w:sz="1"/>
              <w:bottom w:val="single" w:color="C9D2DF" w:sz="1"/>
              <w:right w:val="single" w:color="C9D2DF" w:sz="1"/>
            </w:tcBorders>
            <w:shd w:fill="FFFFFF" w:val="clear"/>
            <w:tcMar>
              <w:top w:type="dxa" w:w="60"/>
              <w:left w:type="dxa" w:w="110"/>
              <w:bottom w:type="dxa" w:w="60"/>
              <w:right w:type="dxa" w:w="110"/>
            </w:tcMar>
          </w:tcPr>
          <w:p>
            <w:r>
              <w:rPr>
                <w:b/>
                <w:bCs/>
                <w:color w:val="1A1A2E"/>
                <w:sz w:val="20"/>
                <w:szCs w:val="20"/>
              </w:rPr>
              <w:t xml:space="preserve">Checkpointer</w:t>
            </w:r>
          </w:p>
        </w:tc>
        <w:tc>
          <w:tcPr>
            <w:tcW w:type="dxa" w:w="3360"/>
            <w:tcBorders>
              <w:top w:val="single" w:color="C9D2DF" w:sz="1"/>
              <w:left w:val="single" w:color="C9D2DF" w:sz="1"/>
              <w:bottom w:val="single" w:color="C9D2DF" w:sz="1"/>
              <w:right w:val="single" w:color="C9D2DF" w:sz="1"/>
            </w:tcBorders>
            <w:shd w:fill="FFFFFF" w:val="clear"/>
            <w:tcMar>
              <w:top w:type="dxa" w:w="60"/>
              <w:left w:type="dxa" w:w="110"/>
              <w:bottom w:type="dxa" w:w="60"/>
              <w:right w:type="dxa" w:w="110"/>
            </w:tcMar>
          </w:tcPr>
          <w:p>
            <w:r>
              <w:rPr>
                <w:b w:val="false"/>
                <w:bCs w:val="false"/>
                <w:color w:val="1A1A2E"/>
                <w:sz w:val="20"/>
                <w:szCs w:val="20"/>
              </w:rPr>
              <w:t xml:space="preserve">Short-term (within a session)</w:t>
            </w:r>
          </w:p>
        </w:tc>
        <w:tc>
          <w:tcPr>
            <w:tcW w:type="dxa" w:w="1900"/>
            <w:tcBorders>
              <w:top w:val="single" w:color="C9D2DF" w:sz="1"/>
              <w:left w:val="single" w:color="C9D2DF" w:sz="1"/>
              <w:bottom w:val="single" w:color="C9D2DF" w:sz="1"/>
              <w:right w:val="single" w:color="C9D2DF" w:sz="1"/>
            </w:tcBorders>
            <w:shd w:fill="FFFFFF" w:val="clear"/>
            <w:tcMar>
              <w:top w:type="dxa" w:w="60"/>
              <w:left w:type="dxa" w:w="110"/>
              <w:bottom w:type="dxa" w:w="60"/>
              <w:right w:type="dxa" w:w="110"/>
            </w:tcMar>
          </w:tcPr>
          <w:p>
            <w:r>
              <w:rPr>
                <w:rFonts w:ascii="Consolas" w:cs="Consolas" w:eastAsia="Consolas" w:hAnsi="Consolas"/>
                <w:b w:val="false"/>
                <w:bCs w:val="false"/>
                <w:color w:val="0B3D2E"/>
                <w:sz w:val="18"/>
                <w:szCs w:val="18"/>
              </w:rPr>
              <w:t xml:space="preserve">thread_id</w:t>
            </w:r>
          </w:p>
        </w:tc>
        <w:tc>
          <w:tcPr>
            <w:tcW w:type="dxa" w:w="1700"/>
            <w:tcBorders>
              <w:top w:val="single" w:color="C9D2DF" w:sz="1"/>
              <w:left w:val="single" w:color="C9D2DF" w:sz="1"/>
              <w:bottom w:val="single" w:color="C9D2DF" w:sz="1"/>
              <w:right w:val="single" w:color="C9D2DF" w:sz="1"/>
            </w:tcBorders>
            <w:shd w:fill="FFFFFF" w:val="clear"/>
            <w:tcMar>
              <w:top w:type="dxa" w:w="60"/>
              <w:left w:type="dxa" w:w="110"/>
              <w:bottom w:type="dxa" w:w="60"/>
              <w:right w:type="dxa" w:w="110"/>
            </w:tcMar>
          </w:tcPr>
          <w:p>
            <w:r>
              <w:rPr>
                <w:b w:val="false"/>
                <w:bCs w:val="false"/>
                <w:color w:val="1A1A2E"/>
                <w:sz w:val="20"/>
                <w:szCs w:val="20"/>
              </w:rPr>
              <w:t xml:space="preserve">Automatically — just attach it</w:t>
            </w:r>
          </w:p>
        </w:tc>
      </w:tr>
      <w:tr>
        <w:tc>
          <w:tcPr>
            <w:tcW w:type="dxa" w:w="2400"/>
            <w:tcBorders>
              <w:top w:val="single" w:color="C9D2DF" w:sz="1"/>
              <w:left w:val="single" w:color="C9D2DF" w:sz="1"/>
              <w:bottom w:val="single" w:color="C9D2DF" w:sz="1"/>
              <w:right w:val="single" w:color="C9D2DF" w:sz="1"/>
            </w:tcBorders>
            <w:shd w:fill="F4F7FB" w:val="clear"/>
            <w:tcMar>
              <w:top w:type="dxa" w:w="60"/>
              <w:left w:type="dxa" w:w="110"/>
              <w:bottom w:type="dxa" w:w="60"/>
              <w:right w:type="dxa" w:w="110"/>
            </w:tcMar>
          </w:tcPr>
          <w:p>
            <w:r>
              <w:rPr>
                <w:b/>
                <w:bCs/>
                <w:color w:val="1A1A2E"/>
                <w:sz w:val="20"/>
                <w:szCs w:val="20"/>
              </w:rPr>
              <w:t xml:space="preserve">Store</w:t>
            </w:r>
          </w:p>
        </w:tc>
        <w:tc>
          <w:tcPr>
            <w:tcW w:type="dxa" w:w="3360"/>
            <w:tcBorders>
              <w:top w:val="single" w:color="C9D2DF" w:sz="1"/>
              <w:left w:val="single" w:color="C9D2DF" w:sz="1"/>
              <w:bottom w:val="single" w:color="C9D2DF" w:sz="1"/>
              <w:right w:val="single" w:color="C9D2DF" w:sz="1"/>
            </w:tcBorders>
            <w:shd w:fill="F4F7FB" w:val="clear"/>
            <w:tcMar>
              <w:top w:type="dxa" w:w="60"/>
              <w:left w:type="dxa" w:w="110"/>
              <w:bottom w:type="dxa" w:w="60"/>
              <w:right w:type="dxa" w:w="110"/>
            </w:tcMar>
          </w:tcPr>
          <w:p>
            <w:r>
              <w:rPr>
                <w:b w:val="false"/>
                <w:bCs w:val="false"/>
                <w:color w:val="1A1A2E"/>
                <w:sz w:val="20"/>
                <w:szCs w:val="20"/>
              </w:rPr>
              <w:t xml:space="preserve">Long-term (across sessions)</w:t>
            </w:r>
          </w:p>
        </w:tc>
        <w:tc>
          <w:tcPr>
            <w:tcW w:type="dxa" w:w="1900"/>
            <w:tcBorders>
              <w:top w:val="single" w:color="C9D2DF" w:sz="1"/>
              <w:left w:val="single" w:color="C9D2DF" w:sz="1"/>
              <w:bottom w:val="single" w:color="C9D2DF" w:sz="1"/>
              <w:right w:val="single" w:color="C9D2DF" w:sz="1"/>
            </w:tcBorders>
            <w:shd w:fill="F4F7FB" w:val="clear"/>
            <w:tcMar>
              <w:top w:type="dxa" w:w="60"/>
              <w:left w:type="dxa" w:w="110"/>
              <w:bottom w:type="dxa" w:w="60"/>
              <w:right w:type="dxa" w:w="110"/>
            </w:tcMar>
          </w:tcPr>
          <w:p>
            <w:r>
              <w:rPr>
                <w:rFonts w:ascii="Consolas" w:cs="Consolas" w:eastAsia="Consolas" w:hAnsi="Consolas"/>
                <w:b w:val="false"/>
                <w:bCs w:val="false"/>
                <w:color w:val="0B3D2E"/>
                <w:sz w:val="18"/>
                <w:szCs w:val="18"/>
              </w:rPr>
              <w:t xml:space="preserve">namespace</w:t>
            </w:r>
          </w:p>
          <w:p>
            <w:r>
              <w:rPr>
                <w:b w:val="false"/>
                <w:bCs w:val="false"/>
                <w:color w:val="1A1A2E"/>
                <w:sz w:val="20"/>
                <w:szCs w:val="20"/>
              </w:rPr>
              <w:t xml:space="preserve"> (e.g. user_id)</w:t>
            </w:r>
          </w:p>
        </w:tc>
        <w:tc>
          <w:tcPr>
            <w:tcW w:type="dxa" w:w="1700"/>
            <w:tcBorders>
              <w:top w:val="single" w:color="C9D2DF" w:sz="1"/>
              <w:left w:val="single" w:color="C9D2DF" w:sz="1"/>
              <w:bottom w:val="single" w:color="C9D2DF" w:sz="1"/>
              <w:right w:val="single" w:color="C9D2DF" w:sz="1"/>
            </w:tcBorders>
            <w:shd w:fill="F4F7FB" w:val="clear"/>
            <w:tcMar>
              <w:top w:type="dxa" w:w="60"/>
              <w:left w:type="dxa" w:w="110"/>
              <w:bottom w:type="dxa" w:w="60"/>
              <w:right w:type="dxa" w:w="110"/>
            </w:tcMar>
          </w:tcPr>
          <w:p>
            <w:r>
              <w:rPr>
                <w:b w:val="false"/>
                <w:bCs w:val="false"/>
                <w:color w:val="1A1A2E"/>
                <w:sz w:val="20"/>
                <w:szCs w:val="20"/>
              </w:rPr>
              <w:t xml:space="preserve">Explicitly — you read/write in code</w:t>
            </w:r>
          </w:p>
        </w:tc>
      </w:tr>
    </w:tbl>
    <w:p>
      <w:pPr>
        <w:pBdr>
          <w:left w:val="single" w:color="C9971C" w:sz="24" w:space="8"/>
        </w:pBdr>
        <w:shd w:fill="FFF7E0" w:val="clear"/>
        <w:spacing w:after="160" w:before="120" w:line="276"/>
      </w:pPr>
      <w:r>
        <w:rPr>
          <w:b/>
          <w:bCs/>
          <w:color w:val="8A6D0B"/>
        </w:rPr>
        <w:t xml:space="preserve">The asymmetry is deliberate:  </w:t>
      </w:r>
      <w:r>
        <w:rPr>
          <w:b w:val="false"/>
          <w:bCs w:val="false"/>
          <w:i w:val="false"/>
          <w:iCs w:val="false"/>
          <w:color w:val="1A1A2E"/>
        </w:rPr>
        <w:t xml:space="preserve">The checkpointer is </w:t>
      </w:r>
      <w:r>
        <w:rPr>
          <w:b/>
          <w:bCs/>
          <w:i w:val="false"/>
          <w:iCs w:val="false"/>
          <w:color w:val="1A1A2E"/>
        </w:rPr>
        <w:t xml:space="preserve">infrastructure</w:t>
      </w:r>
      <w:r>
        <w:rPr>
          <w:b w:val="false"/>
          <w:bCs w:val="false"/>
          <w:i w:val="false"/>
          <w:iCs w:val="false"/>
          <w:color w:val="1A1A2E"/>
        </w:rPr>
        <w:t xml:space="preserve"> — turn it on and forget it. The store is a </w:t>
      </w:r>
      <w:r>
        <w:rPr>
          <w:b/>
          <w:bCs/>
          <w:i w:val="false"/>
          <w:iCs w:val="false"/>
          <w:color w:val="1A1A2E"/>
        </w:rPr>
        <w:t xml:space="preserve">product decision</w:t>
      </w:r>
      <w:r>
        <w:rPr>
          <w:b w:val="false"/>
          <w:bCs w:val="false"/>
          <w:i w:val="false"/>
          <w:iCs w:val="false"/>
          <w:color w:val="1A1A2E"/>
        </w:rPr>
        <w:t xml:space="preserve"> — you decide what’s worth remembering, how to scope it, and when to forget it. Conversation history is structural; long-term memory is design.</w:t>
      </w:r>
    </w:p>
    <w:p>
      <w:pPr>
        <w:pStyle w:val="Heading2"/>
      </w:pPr>
      <w:r>
        <w:t xml:space="preserve">5.1 Short-term memory: the Checkpointer</w:t>
      </w:r>
    </w:p>
    <w:p>
      <w:pPr>
        <w:spacing w:after="140" w:line="276"/>
      </w:pPr>
      <w:r>
        <w:rPr>
          <w:b w:val="false"/>
          <w:bCs w:val="false"/>
          <w:i w:val="false"/>
          <w:iCs w:val="false"/>
        </w:rPr>
        <w:t xml:space="preserve">A checkpointer snapshots your graph’s state after every step. Pass a thread_id and LangGraph automatically restores the conversation from the last checkpoint. Your code does nothing special — the messages just keep accumulating in state.</w:t>
      </w:r>
    </w:p>
    <w:p>
      <w:pPr>
        <w:pBdr>
          <w:left w:val="single" w:color="2E5AAC" w:sz="18" w:space="8"/>
        </w:pBdr>
        <w:shd w:fill="F4F5F7" w:val="clear"/>
        <w:spacing w:after="0" w:before="80" w:line="240"/>
      </w:pPr>
      <w:r>
        <w:rPr>
          <w:rFonts w:ascii="Consolas" w:cs="Consolas" w:eastAsia="Consolas" w:hAnsi="Consolas"/>
          <w:color w:val="0B3D2E"/>
          <w:sz w:val="18"/>
          <w:szCs w:val="18"/>
        </w:rPr>
        <w:t xml:space="preserve">from langchain.chat_models import init_chat_model</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from langgraph.graph import StateGraph, MessagesState, START</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from langgraph.checkpoint.memory import InMemorySaver</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model = init_chat_model("anthropic:claude-haiku-4-5-20251001")</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def call_model(state: MessagesState):</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response = model.invoke(state["messages"])</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return {"messages": response}</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builder = StateGraph(MessagesState)</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builder.add_node("call_model", call_model)</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builder.add_edge(START, "call_model")</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checkpointer = InMemorySaver()             # short-term memory</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graph = builder.compile(checkpointer=checkpointer)</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cfg = {"configurable": {"thread_id": "conversation-1"}}</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graph.invoke({"messages": [{"role": "user", "content": "Hi, I'm AB."}]}, cfg)</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graph.invoke({"messages": [{"role": "user", "content": "What's my name?"}]}, cfg)</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-&gt; remembers "AB", because both calls share thread_id "conversation-1"</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A different thread_id = a fresh conversation, no memory of AB:</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graph.invoke({"messages": [{"role": "user", "content": "What's my name?"}]},</w:t>
      </w:r>
    </w:p>
    <w:p>
      <w:pPr>
        <w:pBdr>
          <w:left w:val="single" w:color="2E5AAC" w:sz="18" w:space="8"/>
        </w:pBdr>
        <w:shd w:fill="F4F5F7" w:val="clear"/>
        <w:spacing w:after="150" w:before="0" w:line="240"/>
      </w:pPr>
      <w:r>
        <w:rPr>
          <w:rFonts w:ascii="Consolas" w:cs="Consolas" w:eastAsia="Consolas" w:hAnsi="Consolas"/>
          <w:color w:val="0B3D2E"/>
          <w:sz w:val="18"/>
          <w:szCs w:val="18"/>
        </w:rPr>
        <w:t xml:space="preserve">             {"configurable": {"thread_id": "conversation-2"}})</w:t>
      </w:r>
    </w:p>
    <w:p>
      <w:pPr>
        <w:pBdr>
          <w:left w:val="single" w:color="C9971C" w:sz="24" w:space="8"/>
        </w:pBdr>
        <w:shd w:fill="FFF7E0" w:val="clear"/>
        <w:spacing w:after="160" w:before="120" w:line="276"/>
      </w:pPr>
      <w:r>
        <w:rPr>
          <w:b/>
          <w:bCs/>
          <w:color w:val="8A6D0B"/>
        </w:rPr>
        <w:t xml:space="preserve">This is the magic:  </w:t>
      </w:r>
      <w:r>
        <w:rPr>
          <w:b w:val="false"/>
          <w:bCs w:val="false"/>
          <w:i w:val="false"/>
          <w:iCs w:val="false"/>
          <w:color w:val="1A1A2E"/>
        </w:rPr>
        <w:t xml:space="preserve">You never wrote any “save” or “load” code. The checkpointer + </w:t>
      </w:r>
      <w:r>
        <w:rPr>
          <w:rFonts w:ascii="Consolas" w:cs="Consolas" w:eastAsia="Consolas" w:hAnsi="Consolas"/>
          <w:b w:val="false"/>
          <w:bCs w:val="false"/>
          <w:i w:val="false"/>
          <w:iCs w:val="false"/>
          <w:color w:val="0B3D2E"/>
          <w:sz w:val="19"/>
          <w:szCs w:val="19"/>
        </w:rPr>
        <w:t xml:space="preserve">thread_id</w:t>
      </w:r>
      <w:r>
        <w:rPr>
          <w:b w:val="false"/>
          <w:bCs w:val="false"/>
          <w:i w:val="false"/>
          <w:iCs w:val="false"/>
          <w:color w:val="1A1A2E"/>
        </w:rPr>
        <w:t xml:space="preserve"> gave you short-term memory for free, plus the ability to have unlimited independent conversations side by side.</w:t>
      </w:r>
    </w:p>
    <w:p>
      <w:pPr>
        <w:pStyle w:val="Heading2"/>
      </w:pPr>
      <w:r>
        <w:t xml:space="preserve">5.2 Making short-term memory survive restarts</w:t>
      </w:r>
    </w:p>
    <w:p>
      <w:pPr>
        <w:spacing w:after="140" w:line="276"/>
      </w:pPr>
      <w:r>
        <w:rPr>
          <w:rFonts w:ascii="Consolas" w:cs="Consolas" w:eastAsia="Consolas" w:hAnsi="Consolas"/>
          <w:b w:val="false"/>
          <w:bCs w:val="false"/>
          <w:i w:val="false"/>
          <w:iCs w:val="false"/>
          <w:color w:val="0B3D2E"/>
          <w:sz w:val="19"/>
          <w:szCs w:val="19"/>
          <w:shd w:fill="F4F5F7" w:val="clear"/>
        </w:rPr>
        <w:t xml:space="preserve">InMemorySaver</w:t>
      </w:r>
      <w:r>
        <w:rPr>
          <w:b w:val="false"/>
          <w:bCs w:val="false"/>
          <w:i w:val="false"/>
          <w:iCs w:val="false"/>
        </w:rPr>
        <w:t xml:space="preserve"> lives in RAM and dies when your process ends — great for dev, useless in production. Swap in a durable checkpointer and </w:t>
      </w:r>
      <w:r>
        <w:rPr>
          <w:b/>
          <w:bCs/>
          <w:i w:val="false"/>
          <w:iCs w:val="false"/>
        </w:rPr>
        <w:t xml:space="preserve">nothing else in your code changes</w:t>
      </w:r>
      <w:r>
        <w:rPr>
          <w:b w:val="false"/>
          <w:bCs w:val="false"/>
          <w:i w:val="false"/>
          <w:iCs w:val="false"/>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80"/>
        <w:gridCol w:w="3480"/>
      </w:tblGrid>
      <w:tr>
        <w:trPr>
          <w:tblHeader/>
        </w:trPr>
        <w:tc>
          <w:tcPr>
            <w:tcW w:type="dxa" w:w="3000"/>
            <w:tcBorders>
              <w:top w:val="single" w:color="C9D2DF" w:sz="1"/>
              <w:left w:val="single" w:color="C9D2DF" w:sz="1"/>
              <w:bottom w:val="single" w:color="C9D2DF" w:sz="1"/>
              <w:right w:val="single" w:color="C9D2DF" w:sz="1"/>
            </w:tcBorders>
            <w:shd w:fill="2E5AAC" w:val="clear"/>
            <w:tcMar>
              <w:top w:type="dxa" w:w="70"/>
              <w:left w:type="dxa" w:w="110"/>
              <w:bottom w:type="dxa" w:w="70"/>
              <w:right w:type="dxa" w:w="110"/>
            </w:tcMar>
          </w:tcPr>
          <w:p>
            <w:r>
              <w:rPr>
                <w:b/>
                <w:bCs/>
                <w:color w:val="FFFFFF"/>
                <w:sz w:val="20"/>
                <w:szCs w:val="20"/>
              </w:rPr>
              <w:t xml:space="preserve">Checkpointer</w:t>
            </w:r>
          </w:p>
        </w:tc>
        <w:tc>
          <w:tcPr>
            <w:tcW w:type="dxa" w:w="2880"/>
            <w:tcBorders>
              <w:top w:val="single" w:color="C9D2DF" w:sz="1"/>
              <w:left w:val="single" w:color="C9D2DF" w:sz="1"/>
              <w:bottom w:val="single" w:color="C9D2DF" w:sz="1"/>
              <w:right w:val="single" w:color="C9D2DF" w:sz="1"/>
            </w:tcBorders>
            <w:shd w:fill="2E5AAC" w:val="clear"/>
            <w:tcMar>
              <w:top w:type="dxa" w:w="70"/>
              <w:left w:type="dxa" w:w="110"/>
              <w:bottom w:type="dxa" w:w="70"/>
              <w:right w:type="dxa" w:w="110"/>
            </w:tcMar>
          </w:tcPr>
          <w:p>
            <w:r>
              <w:rPr>
                <w:b/>
                <w:bCs/>
                <w:color w:val="FFFFFF"/>
                <w:sz w:val="20"/>
                <w:szCs w:val="20"/>
              </w:rPr>
              <w:t xml:space="preserve">Backend</w:t>
            </w:r>
          </w:p>
        </w:tc>
        <w:tc>
          <w:tcPr>
            <w:tcW w:type="dxa" w:w="3480"/>
            <w:tcBorders>
              <w:top w:val="single" w:color="C9D2DF" w:sz="1"/>
              <w:left w:val="single" w:color="C9D2DF" w:sz="1"/>
              <w:bottom w:val="single" w:color="C9D2DF" w:sz="1"/>
              <w:right w:val="single" w:color="C9D2DF" w:sz="1"/>
            </w:tcBorders>
            <w:shd w:fill="2E5AAC" w:val="clear"/>
            <w:tcMar>
              <w:top w:type="dxa" w:w="70"/>
              <w:left w:type="dxa" w:w="110"/>
              <w:bottom w:type="dxa" w:w="70"/>
              <w:right w:type="dxa" w:w="110"/>
            </w:tcMar>
          </w:tcPr>
          <w:p>
            <w:r>
              <w:rPr>
                <w:b/>
                <w:bCs/>
                <w:color w:val="FFFFFF"/>
                <w:sz w:val="20"/>
                <w:szCs w:val="20"/>
              </w:rPr>
              <w:t xml:space="preserve">Use for</w:t>
            </w:r>
          </w:p>
        </w:tc>
      </w:tr>
      <w:tr>
        <w:tc>
          <w:tcPr>
            <w:tcW w:type="dxa" w:w="3000"/>
            <w:tcBorders>
              <w:top w:val="single" w:color="C9D2DF" w:sz="1"/>
              <w:left w:val="single" w:color="C9D2DF" w:sz="1"/>
              <w:bottom w:val="single" w:color="C9D2DF" w:sz="1"/>
              <w:right w:val="single" w:color="C9D2DF" w:sz="1"/>
            </w:tcBorders>
            <w:shd w:fill="FFFFFF" w:val="clear"/>
            <w:tcMar>
              <w:top w:type="dxa" w:w="60"/>
              <w:left w:type="dxa" w:w="110"/>
              <w:bottom w:type="dxa" w:w="60"/>
              <w:right w:type="dxa" w:w="110"/>
            </w:tcMar>
          </w:tcPr>
          <w:p>
            <w:r>
              <w:rPr>
                <w:rFonts w:ascii="Consolas" w:cs="Consolas" w:eastAsia="Consolas" w:hAnsi="Consolas"/>
                <w:b w:val="false"/>
                <w:bCs w:val="false"/>
                <w:color w:val="0B3D2E"/>
                <w:sz w:val="18"/>
                <w:szCs w:val="18"/>
              </w:rPr>
              <w:t xml:space="preserve">InMemorySaver</w:t>
            </w:r>
          </w:p>
        </w:tc>
        <w:tc>
          <w:tcPr>
            <w:tcW w:type="dxa" w:w="2880"/>
            <w:tcBorders>
              <w:top w:val="single" w:color="C9D2DF" w:sz="1"/>
              <w:left w:val="single" w:color="C9D2DF" w:sz="1"/>
              <w:bottom w:val="single" w:color="C9D2DF" w:sz="1"/>
              <w:right w:val="single" w:color="C9D2DF" w:sz="1"/>
            </w:tcBorders>
            <w:shd w:fill="FFFFFF" w:val="clear"/>
            <w:tcMar>
              <w:top w:type="dxa" w:w="60"/>
              <w:left w:type="dxa" w:w="110"/>
              <w:bottom w:type="dxa" w:w="60"/>
              <w:right w:type="dxa" w:w="110"/>
            </w:tcMar>
          </w:tcPr>
          <w:p>
            <w:r>
              <w:rPr>
                <w:b w:val="false"/>
                <w:bCs w:val="false"/>
                <w:color w:val="1A1A2E"/>
                <w:sz w:val="20"/>
                <w:szCs w:val="20"/>
              </w:rPr>
              <w:t xml:space="preserve">RAM</w:t>
            </w:r>
          </w:p>
        </w:tc>
        <w:tc>
          <w:tcPr>
            <w:tcW w:type="dxa" w:w="3480"/>
            <w:tcBorders>
              <w:top w:val="single" w:color="C9D2DF" w:sz="1"/>
              <w:left w:val="single" w:color="C9D2DF" w:sz="1"/>
              <w:bottom w:val="single" w:color="C9D2DF" w:sz="1"/>
              <w:right w:val="single" w:color="C9D2DF" w:sz="1"/>
            </w:tcBorders>
            <w:shd w:fill="FFFFFF" w:val="clear"/>
            <w:tcMar>
              <w:top w:type="dxa" w:w="60"/>
              <w:left w:type="dxa" w:w="110"/>
              <w:bottom w:type="dxa" w:w="60"/>
              <w:right w:type="dxa" w:w="110"/>
            </w:tcMar>
          </w:tcPr>
          <w:p>
            <w:r>
              <w:rPr>
                <w:b w:val="false"/>
                <w:bCs w:val="false"/>
                <w:color w:val="1A1A2E"/>
                <w:sz w:val="20"/>
                <w:szCs w:val="20"/>
              </w:rPr>
              <w:t xml:space="preserve">Local dev, tests, notebooks</w:t>
            </w:r>
          </w:p>
        </w:tc>
      </w:tr>
      <w:tr>
        <w:tc>
          <w:tcPr>
            <w:tcW w:type="dxa" w:w="3000"/>
            <w:tcBorders>
              <w:top w:val="single" w:color="C9D2DF" w:sz="1"/>
              <w:left w:val="single" w:color="C9D2DF" w:sz="1"/>
              <w:bottom w:val="single" w:color="C9D2DF" w:sz="1"/>
              <w:right w:val="single" w:color="C9D2DF" w:sz="1"/>
            </w:tcBorders>
            <w:shd w:fill="F4F7FB" w:val="clear"/>
            <w:tcMar>
              <w:top w:type="dxa" w:w="60"/>
              <w:left w:type="dxa" w:w="110"/>
              <w:bottom w:type="dxa" w:w="60"/>
              <w:right w:type="dxa" w:w="110"/>
            </w:tcMar>
          </w:tcPr>
          <w:p>
            <w:r>
              <w:rPr>
                <w:rFonts w:ascii="Consolas" w:cs="Consolas" w:eastAsia="Consolas" w:hAnsi="Consolas"/>
                <w:b w:val="false"/>
                <w:bCs w:val="false"/>
                <w:color w:val="0B3D2E"/>
                <w:sz w:val="18"/>
                <w:szCs w:val="18"/>
              </w:rPr>
              <w:t xml:space="preserve">SqliteSaver</w:t>
            </w:r>
          </w:p>
        </w:tc>
        <w:tc>
          <w:tcPr>
            <w:tcW w:type="dxa" w:w="2880"/>
            <w:tcBorders>
              <w:top w:val="single" w:color="C9D2DF" w:sz="1"/>
              <w:left w:val="single" w:color="C9D2DF" w:sz="1"/>
              <w:bottom w:val="single" w:color="C9D2DF" w:sz="1"/>
              <w:right w:val="single" w:color="C9D2DF" w:sz="1"/>
            </w:tcBorders>
            <w:shd w:fill="F4F7FB" w:val="clear"/>
            <w:tcMar>
              <w:top w:type="dxa" w:w="60"/>
              <w:left w:type="dxa" w:w="110"/>
              <w:bottom w:type="dxa" w:w="60"/>
              <w:right w:type="dxa" w:w="110"/>
            </w:tcMar>
          </w:tcPr>
          <w:p>
            <w:r>
              <w:rPr>
                <w:b w:val="false"/>
                <w:bCs w:val="false"/>
                <w:color w:val="1A1A2E"/>
                <w:sz w:val="20"/>
                <w:szCs w:val="20"/>
              </w:rPr>
              <w:t xml:space="preserve">SQLite file</w:t>
            </w:r>
          </w:p>
        </w:tc>
        <w:tc>
          <w:tcPr>
            <w:tcW w:type="dxa" w:w="3480"/>
            <w:tcBorders>
              <w:top w:val="single" w:color="C9D2DF" w:sz="1"/>
              <w:left w:val="single" w:color="C9D2DF" w:sz="1"/>
              <w:bottom w:val="single" w:color="C9D2DF" w:sz="1"/>
              <w:right w:val="single" w:color="C9D2DF" w:sz="1"/>
            </w:tcBorders>
            <w:shd w:fill="F4F7FB" w:val="clear"/>
            <w:tcMar>
              <w:top w:type="dxa" w:w="60"/>
              <w:left w:type="dxa" w:w="110"/>
              <w:bottom w:type="dxa" w:w="60"/>
              <w:right w:type="dxa" w:w="110"/>
            </w:tcMar>
          </w:tcPr>
          <w:p>
            <w:r>
              <w:rPr>
                <w:b w:val="false"/>
                <w:bCs w:val="false"/>
                <w:color w:val="1A1A2E"/>
                <w:sz w:val="20"/>
                <w:szCs w:val="20"/>
              </w:rPr>
              <w:t xml:space="preserve">Single-machine apps, local persistence</w:t>
            </w:r>
          </w:p>
        </w:tc>
      </w:tr>
      <w:tr>
        <w:tc>
          <w:tcPr>
            <w:tcW w:type="dxa" w:w="3000"/>
            <w:tcBorders>
              <w:top w:val="single" w:color="C9D2DF" w:sz="1"/>
              <w:left w:val="single" w:color="C9D2DF" w:sz="1"/>
              <w:bottom w:val="single" w:color="C9D2DF" w:sz="1"/>
              <w:right w:val="single" w:color="C9D2DF" w:sz="1"/>
            </w:tcBorders>
            <w:shd w:fill="FFFFFF" w:val="clear"/>
            <w:tcMar>
              <w:top w:type="dxa" w:w="60"/>
              <w:left w:type="dxa" w:w="110"/>
              <w:bottom w:type="dxa" w:w="60"/>
              <w:right w:type="dxa" w:w="110"/>
            </w:tcMar>
          </w:tcPr>
          <w:p>
            <w:r>
              <w:rPr>
                <w:rFonts w:ascii="Consolas" w:cs="Consolas" w:eastAsia="Consolas" w:hAnsi="Consolas"/>
                <w:b w:val="false"/>
                <w:bCs w:val="false"/>
                <w:color w:val="0B3D2E"/>
                <w:sz w:val="18"/>
                <w:szCs w:val="18"/>
              </w:rPr>
              <w:t xml:space="preserve">PostgresSaver</w:t>
            </w:r>
          </w:p>
        </w:tc>
        <w:tc>
          <w:tcPr>
            <w:tcW w:type="dxa" w:w="2880"/>
            <w:tcBorders>
              <w:top w:val="single" w:color="C9D2DF" w:sz="1"/>
              <w:left w:val="single" w:color="C9D2DF" w:sz="1"/>
              <w:bottom w:val="single" w:color="C9D2DF" w:sz="1"/>
              <w:right w:val="single" w:color="C9D2DF" w:sz="1"/>
            </w:tcBorders>
            <w:shd w:fill="FFFFFF" w:val="clear"/>
            <w:tcMar>
              <w:top w:type="dxa" w:w="60"/>
              <w:left w:type="dxa" w:w="110"/>
              <w:bottom w:type="dxa" w:w="60"/>
              <w:right w:type="dxa" w:w="110"/>
            </w:tcMar>
          </w:tcPr>
          <w:p>
            <w:r>
              <w:rPr>
                <w:b w:val="false"/>
                <w:bCs w:val="false"/>
                <w:color w:val="1A1A2E"/>
                <w:sz w:val="20"/>
                <w:szCs w:val="20"/>
              </w:rPr>
              <w:t xml:space="preserve">Postgres</w:t>
            </w:r>
          </w:p>
        </w:tc>
        <w:tc>
          <w:tcPr>
            <w:tcW w:type="dxa" w:w="3480"/>
            <w:tcBorders>
              <w:top w:val="single" w:color="C9D2DF" w:sz="1"/>
              <w:left w:val="single" w:color="C9D2DF" w:sz="1"/>
              <w:bottom w:val="single" w:color="C9D2DF" w:sz="1"/>
              <w:right w:val="single" w:color="C9D2DF" w:sz="1"/>
            </w:tcBorders>
            <w:shd w:fill="FFFFFF" w:val="clear"/>
            <w:tcMar>
              <w:top w:type="dxa" w:w="60"/>
              <w:left w:type="dxa" w:w="110"/>
              <w:bottom w:type="dxa" w:w="60"/>
              <w:right w:type="dxa" w:w="110"/>
            </w:tcMar>
          </w:tcPr>
          <w:p>
            <w:r>
              <w:rPr>
                <w:b w:val="false"/>
                <w:bCs w:val="false"/>
                <w:color w:val="1A1A2E"/>
                <w:sz w:val="20"/>
                <w:szCs w:val="20"/>
              </w:rPr>
              <w:t xml:space="preserve">Production, multi-user, scalable</w:t>
            </w:r>
          </w:p>
        </w:tc>
      </w:tr>
    </w:tbl>
    <w:p>
      <w:pPr>
        <w:pBdr>
          <w:left w:val="single" w:color="2E5AAC" w:sz="18" w:space="8"/>
        </w:pBdr>
        <w:shd w:fill="F4F5F7" w:val="clear"/>
        <w:spacing w:after="0" w:before="80" w:line="240"/>
      </w:pPr>
      <w:r>
        <w:rPr>
          <w:rFonts w:ascii="Consolas" w:cs="Consolas" w:eastAsia="Consolas" w:hAnsi="Consolas"/>
          <w:color w:val="0B3D2E"/>
          <w:sz w:val="18"/>
          <w:szCs w:val="18"/>
        </w:rPr>
        <w:t xml:space="preserve"># Local persistence with SQLite</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from langgraph.checkpoint.sqlite import SqliteSaver</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with SqliteSaver.from_conn_string("checkpoints.sqlite") as checkpointer:</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graph = builder.compile(checkpointer=checkpointer)</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 conversations now survive process restarts</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Production with Postgres</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from langgraph.checkpoint.postgres import PostgresSaver</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DB_URI = "postgresql://user:pass@localhost:5432/db?sslmode=disable"</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with PostgresSaver.from_conn_string(DB_URI) as checkpointer:</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checkpointer.setup()                  # first run only: creates tables</w:t>
      </w:r>
    </w:p>
    <w:p>
      <w:pPr>
        <w:pBdr>
          <w:left w:val="single" w:color="2E5AAC" w:sz="18" w:space="8"/>
        </w:pBdr>
        <w:shd w:fill="F4F5F7" w:val="clear"/>
        <w:spacing w:after="150" w:before="0" w:line="240"/>
      </w:pPr>
      <w:r>
        <w:rPr>
          <w:rFonts w:ascii="Consolas" w:cs="Consolas" w:eastAsia="Consolas" w:hAnsi="Consolas"/>
          <w:color w:val="0B3D2E"/>
          <w:sz w:val="18"/>
          <w:szCs w:val="18"/>
        </w:rPr>
        <w:t xml:space="preserve">    graph = builder.compile(checkpointer=checkpointer)</w:t>
      </w:r>
    </w:p>
    <w:p>
      <w:pPr>
        <w:pStyle w:val="Heading2"/>
      </w:pPr>
      <w:r>
        <w:t xml:space="preserve">5.3 The easy button: create_agent</w:t>
      </w:r>
    </w:p>
    <w:p>
      <w:pPr>
        <w:spacing w:after="140" w:line="276"/>
      </w:pPr>
      <w:r>
        <w:rPr>
          <w:b w:val="false"/>
          <w:bCs w:val="false"/>
          <w:i w:val="false"/>
          <w:iCs w:val="false"/>
        </w:rPr>
        <w:t xml:space="preserve">You rarely hand-build the graph. In LangChain 1.0 the headline abstraction is </w:t>
      </w:r>
      <w:r>
        <w:rPr>
          <w:rFonts w:ascii="Consolas" w:cs="Consolas" w:eastAsia="Consolas" w:hAnsi="Consolas"/>
          <w:b w:val="false"/>
          <w:bCs w:val="false"/>
          <w:i w:val="false"/>
          <w:iCs w:val="false"/>
          <w:color w:val="0B3D2E"/>
          <w:sz w:val="19"/>
          <w:szCs w:val="19"/>
          <w:shd w:fill="F4F5F7" w:val="clear"/>
        </w:rPr>
        <w:t xml:space="preserve">create_agent</w:t>
      </w:r>
      <w:r>
        <w:rPr>
          <w:b w:val="false"/>
          <w:bCs w:val="false"/>
          <w:i w:val="false"/>
          <w:iCs w:val="false"/>
        </w:rPr>
        <w:t xml:space="preserve"> (built on the LangGraph runtime). Hand it a checkpointer and it’s memory-enabled instantly:</w:t>
      </w:r>
    </w:p>
    <w:p>
      <w:pPr>
        <w:pBdr>
          <w:left w:val="single" w:color="2E5AAC" w:sz="18" w:space="8"/>
        </w:pBdr>
        <w:shd w:fill="F4F5F7" w:val="clear"/>
        <w:spacing w:after="0" w:before="80" w:line="240"/>
      </w:pPr>
      <w:r>
        <w:rPr>
          <w:rFonts w:ascii="Consolas" w:cs="Consolas" w:eastAsia="Consolas" w:hAnsi="Consolas"/>
          <w:color w:val="0B3D2E"/>
          <w:sz w:val="18"/>
          <w:szCs w:val="18"/>
        </w:rPr>
        <w:t xml:space="preserve">from langchain.agents import create_agent</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from langgraph.checkpoint.memory import InMemorySaver</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def get_weather(city: str) -&gt; str:</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"""Get the weather for a city."""</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return f"It's sunny in {city}."</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agent = create_agent(</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model="anthropic:claude-haiku-4-5-20251001",</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tools=[get_weather],</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checkpointer=InMemorySaver(),        # short-term memory, built in</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cfg = {"configurable": {"thread_id": "1"}}</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agent.invoke({"messages": [{"role": "user", "content": "I'm AB in Paris."}]}, cfg)</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agent.invoke({"messages": [{"role": "user", "content": "Weather where I am?"}]}, cfg)</w:t>
      </w:r>
    </w:p>
    <w:p>
      <w:pPr>
        <w:pBdr>
          <w:left w:val="single" w:color="2E5AAC" w:sz="18" w:space="8"/>
        </w:pBdr>
        <w:shd w:fill="F4F5F7" w:val="clear"/>
        <w:spacing w:after="150" w:before="0" w:line="240"/>
      </w:pPr>
      <w:r>
        <w:rPr>
          <w:rFonts w:ascii="Consolas" w:cs="Consolas" w:eastAsia="Consolas" w:hAnsi="Consolas"/>
          <w:color w:val="0B3D2E"/>
          <w:sz w:val="18"/>
          <w:szCs w:val="18"/>
        </w:rPr>
        <w:t xml:space="preserve"># It remembers AB is in Paris and calls get_weather("Paris").</w:t>
      </w:r>
    </w:p>
    <w:p>
      <w:pPr>
        <w:pBdr>
          <w:left w:val="single" w:color="C9971C" w:sz="24" w:space="8"/>
        </w:pBdr>
        <w:shd w:fill="FFF7E0" w:val="clear"/>
        <w:spacing w:after="160" w:before="120" w:line="276"/>
      </w:pPr>
      <w:r>
        <w:rPr>
          <w:b/>
          <w:bCs/>
          <w:color w:val="8A6D0B"/>
        </w:rPr>
        <w:t xml:space="preserve">Note:  </w:t>
      </w:r>
      <w:r>
        <w:rPr>
          <w:b w:val="false"/>
          <w:bCs w:val="false"/>
          <w:i w:val="false"/>
          <w:iCs w:val="false"/>
          <w:color w:val="1A1A2E"/>
        </w:rPr>
        <w:t xml:space="preserve">If you see </w:t>
      </w:r>
      <w:r>
        <w:rPr>
          <w:rFonts w:ascii="Consolas" w:cs="Consolas" w:eastAsia="Consolas" w:hAnsi="Consolas"/>
          <w:b w:val="false"/>
          <w:bCs w:val="false"/>
          <w:i w:val="false"/>
          <w:iCs w:val="false"/>
          <w:color w:val="0B3D2E"/>
          <w:sz w:val="19"/>
          <w:szCs w:val="19"/>
        </w:rPr>
        <w:t xml:space="preserve">create_react_agent</w:t>
      </w:r>
      <w:r>
        <w:rPr>
          <w:b w:val="false"/>
          <w:bCs w:val="false"/>
          <w:i w:val="false"/>
          <w:iCs w:val="false"/>
          <w:color w:val="1A1A2E"/>
        </w:rPr>
        <w:t xml:space="preserve"> from </w:t>
      </w:r>
      <w:r>
        <w:rPr>
          <w:rFonts w:ascii="Consolas" w:cs="Consolas" w:eastAsia="Consolas" w:hAnsi="Consolas"/>
          <w:b w:val="false"/>
          <w:bCs w:val="false"/>
          <w:i w:val="false"/>
          <w:iCs w:val="false"/>
          <w:color w:val="0B3D2E"/>
          <w:sz w:val="19"/>
          <w:szCs w:val="19"/>
        </w:rPr>
        <w:t xml:space="preserve">langgraph.prebuilt</w:t>
      </w:r>
      <w:r>
        <w:rPr>
          <w:b w:val="false"/>
          <w:bCs w:val="false"/>
          <w:i w:val="false"/>
          <w:iCs w:val="false"/>
          <w:color w:val="1A1A2E"/>
        </w:rPr>
        <w:t xml:space="preserve"> in tutorials, that’s the same idea under the older name. </w:t>
      </w:r>
      <w:r>
        <w:rPr>
          <w:rFonts w:ascii="Consolas" w:cs="Consolas" w:eastAsia="Consolas" w:hAnsi="Consolas"/>
          <w:b w:val="false"/>
          <w:bCs w:val="false"/>
          <w:i w:val="false"/>
          <w:iCs w:val="false"/>
          <w:color w:val="0B3D2E"/>
          <w:sz w:val="19"/>
          <w:szCs w:val="19"/>
        </w:rPr>
        <w:t xml:space="preserve">create_agent</w:t>
      </w:r>
      <w:r>
        <w:rPr>
          <w:b w:val="false"/>
          <w:bCs w:val="false"/>
          <w:i w:val="false"/>
          <w:iCs w:val="false"/>
          <w:color w:val="1A1A2E"/>
        </w:rPr>
        <w:t xml:space="preserve"> is the 1.0 successor.</w:t>
      </w:r>
    </w:p>
    <w:p>
      <w:pPr>
        <w:pStyle w:val="Heading2"/>
      </w:pPr>
      <w:r>
        <w:t xml:space="preserve">5.4 The trap: thread_id vs user_id</w:t>
      </w:r>
    </w:p>
    <w:p>
      <w:pPr>
        <w:pBdr>
          <w:left w:val="single" w:color="C0392B" w:sz="24" w:space="8"/>
        </w:pBdr>
        <w:shd w:fill="FCEBEA" w:val="clear"/>
        <w:spacing w:after="160" w:before="120" w:line="276"/>
      </w:pPr>
      <w:r>
        <w:rPr>
          <w:b/>
          <w:bCs/>
          <w:color w:val="922B21"/>
        </w:rPr>
        <w:t xml:space="preserve">The #1 production mistake:  </w:t>
      </w:r>
      <w:r>
        <w:rPr>
          <w:b w:val="false"/>
          <w:bCs w:val="false"/>
          <w:i w:val="false"/>
          <w:iCs w:val="false"/>
          <w:color w:val="1A1A2E"/>
        </w:rPr>
        <w:t xml:space="preserve">Confusing </w:t>
      </w:r>
      <w:r>
        <w:rPr>
          <w:rFonts w:ascii="Consolas" w:cs="Consolas" w:eastAsia="Consolas" w:hAnsi="Consolas"/>
          <w:b w:val="false"/>
          <w:bCs w:val="false"/>
          <w:i w:val="false"/>
          <w:iCs w:val="false"/>
          <w:color w:val="0B3D2E"/>
          <w:sz w:val="19"/>
          <w:szCs w:val="19"/>
        </w:rPr>
        <w:t xml:space="preserve">thread_id</w:t>
      </w:r>
      <w:r>
        <w:rPr>
          <w:b w:val="false"/>
          <w:bCs w:val="false"/>
          <w:i w:val="false"/>
          <w:iCs w:val="false"/>
          <w:color w:val="1A1A2E"/>
        </w:rPr>
        <w:t xml:space="preserve"> (a single conversation) with </w:t>
      </w:r>
      <w:r>
        <w:rPr>
          <w:rFonts w:ascii="Consolas" w:cs="Consolas" w:eastAsia="Consolas" w:hAnsi="Consolas"/>
          <w:b w:val="false"/>
          <w:bCs w:val="false"/>
          <w:i w:val="false"/>
          <w:iCs w:val="false"/>
          <w:color w:val="0B3D2E"/>
          <w:sz w:val="19"/>
          <w:szCs w:val="19"/>
        </w:rPr>
        <w:t xml:space="preserve">user_id</w:t>
      </w:r>
      <w:r>
        <w:rPr>
          <w:b w:val="false"/>
          <w:bCs w:val="false"/>
          <w:i w:val="false"/>
          <w:iCs w:val="false"/>
          <w:color w:val="1A1A2E"/>
        </w:rPr>
        <w:t xml:space="preserve"> (a person across all conversations). A checkpointer keyed by </w:t>
      </w:r>
      <w:r>
        <w:rPr>
          <w:rFonts w:ascii="Consolas" w:cs="Consolas" w:eastAsia="Consolas" w:hAnsi="Consolas"/>
          <w:b w:val="false"/>
          <w:bCs w:val="false"/>
          <w:i w:val="false"/>
          <w:iCs w:val="false"/>
          <w:color w:val="0B3D2E"/>
          <w:sz w:val="19"/>
          <w:szCs w:val="19"/>
        </w:rPr>
        <w:t xml:space="preserve">thread_id</w:t>
      </w:r>
      <w:r>
        <w:rPr>
          <w:b w:val="false"/>
          <w:bCs w:val="false"/>
          <w:i w:val="false"/>
          <w:iCs w:val="false"/>
          <w:color w:val="1A1A2E"/>
        </w:rPr>
        <w:t xml:space="preserve"> will </w:t>
      </w:r>
      <w:r>
        <w:rPr>
          <w:b/>
          <w:bCs/>
          <w:i w:val="false"/>
          <w:iCs w:val="false"/>
          <w:color w:val="1A1A2E"/>
        </w:rPr>
        <w:t xml:space="preserve">lose everything</w:t>
      </w:r>
      <w:r>
        <w:rPr>
          <w:b w:val="false"/>
          <w:bCs w:val="false"/>
          <w:i w:val="false"/>
          <w:iCs w:val="false"/>
          <w:color w:val="1A1A2E"/>
        </w:rPr>
        <w:t xml:space="preserve"> the moment a user starts a new chat. If you want “remember me next time,” that is a job for the </w:t>
      </w:r>
      <w:r>
        <w:rPr>
          <w:b/>
          <w:bCs/>
          <w:i w:val="false"/>
          <w:iCs w:val="false"/>
          <w:color w:val="1A1A2E"/>
        </w:rPr>
        <w:t xml:space="preserve">store</w:t>
      </w:r>
      <w:r>
        <w:rPr>
          <w:b w:val="false"/>
          <w:bCs w:val="false"/>
          <w:i w:val="false"/>
          <w:iCs w:val="false"/>
          <w:color w:val="1A1A2E"/>
        </w:rPr>
        <w:t xml:space="preserve">, not the checkpointer.</w:t>
      </w:r>
    </w:p>
    <w:p>
      <w:pPr>
        <w:spacing w:after="140" w:line="276"/>
      </w:pPr>
      <w:r>
        <w:rPr>
          <w:b w:val="false"/>
          <w:bCs w:val="false"/>
          <w:i w:val="false"/>
          <w:iCs w:val="false"/>
        </w:rPr>
        <w:t xml:space="preserve">Rule of thumb: new </w:t>
      </w:r>
      <w:r>
        <w:rPr>
          <w:rFonts w:ascii="Consolas" w:cs="Consolas" w:eastAsia="Consolas" w:hAnsi="Consolas"/>
          <w:b w:val="false"/>
          <w:bCs w:val="false"/>
          <w:i w:val="false"/>
          <w:iCs w:val="false"/>
          <w:color w:val="0B3D2E"/>
          <w:sz w:val="19"/>
          <w:szCs w:val="19"/>
          <w:shd w:fill="F4F5F7" w:val="clear"/>
        </w:rPr>
        <w:t xml:space="preserve">thread_id</w:t>
      </w:r>
      <w:r>
        <w:rPr>
          <w:b w:val="false"/>
          <w:bCs w:val="false"/>
          <w:i w:val="false"/>
          <w:iCs w:val="false"/>
        </w:rPr>
        <w:t xml:space="preserve"> ⇒ clean slate for the conversation, but long-term store memories for that </w:t>
      </w:r>
      <w:r>
        <w:rPr>
          <w:rFonts w:ascii="Consolas" w:cs="Consolas" w:eastAsia="Consolas" w:hAnsi="Consolas"/>
          <w:b w:val="false"/>
          <w:bCs w:val="false"/>
          <w:i w:val="false"/>
          <w:iCs w:val="false"/>
          <w:color w:val="0B3D2E"/>
          <w:sz w:val="19"/>
          <w:szCs w:val="19"/>
          <w:shd w:fill="F4F5F7" w:val="clear"/>
        </w:rPr>
        <w:t xml:space="preserve">user_id</w:t>
      </w:r>
      <w:r>
        <w:rPr>
          <w:b w:val="false"/>
          <w:bCs w:val="false"/>
          <w:i w:val="false"/>
          <w:iCs w:val="false"/>
        </w:rPr>
        <w:t xml:space="preserve"> are still there.</w:t>
      </w:r>
    </w:p>
    <w:p>
      <w:pPr>
        <w:pStyle w:val="Heading2"/>
      </w:pPr>
      <w:r>
        <w:t xml:space="preserve">5.5 Keeping the context window from exploding</w:t>
      </w:r>
    </w:p>
    <w:p>
      <w:pPr>
        <w:spacing w:after="140" w:line="276"/>
      </w:pPr>
      <w:r>
        <w:rPr>
          <w:b w:val="false"/>
          <w:bCs w:val="false"/>
          <w:i w:val="false"/>
          <w:iCs w:val="false"/>
        </w:rPr>
        <w:t xml:space="preserve">Short-term memory grows every turn. Three standard tactics (all the Era 1 ideas, reborn):</w:t>
      </w:r>
    </w:p>
    <w:p>
      <w:pPr>
        <w:pStyle w:val="ListParagraph"/>
        <w:numPr>
          <w:ilvl w:val="0"/>
          <w:numId w:val="2"/>
        </w:numPr>
        <w:spacing w:after="60" w:line="270"/>
      </w:pPr>
      <w:r>
        <w:rPr>
          <w:b/>
          <w:bCs/>
          <w:i w:val="false"/>
          <w:iCs w:val="false"/>
        </w:rPr>
        <w:t xml:space="preserve">Trim: </w:t>
      </w:r>
      <w:r>
        <w:rPr>
          <w:b w:val="false"/>
          <w:bCs w:val="false"/>
          <w:i w:val="false"/>
          <w:iCs w:val="false"/>
        </w:rPr>
        <w:t xml:space="preserve">drop old messages with </w:t>
      </w:r>
      <w:r>
        <w:rPr>
          <w:rFonts w:ascii="Consolas" w:cs="Consolas" w:eastAsia="Consolas" w:hAnsi="Consolas"/>
          <w:b w:val="false"/>
          <w:bCs w:val="false"/>
          <w:i w:val="false"/>
          <w:iCs w:val="false"/>
          <w:color w:val="0B3D2E"/>
          <w:sz w:val="19"/>
          <w:szCs w:val="19"/>
          <w:shd w:fill="F4F5F7" w:val="clear"/>
        </w:rPr>
        <w:t xml:space="preserve">trim_messages</w:t>
      </w:r>
      <w:r>
        <w:rPr>
          <w:b w:val="false"/>
          <w:bCs w:val="false"/>
          <w:i w:val="false"/>
          <w:iCs w:val="false"/>
        </w:rPr>
        <w:t xml:space="preserve"> (Section 4) inside your node.</w:t>
      </w:r>
    </w:p>
    <w:p>
      <w:pPr>
        <w:pStyle w:val="ListParagraph"/>
        <w:numPr>
          <w:ilvl w:val="0"/>
          <w:numId w:val="2"/>
        </w:numPr>
        <w:spacing w:after="60" w:line="270"/>
      </w:pPr>
      <w:r>
        <w:rPr>
          <w:b/>
          <w:bCs/>
          <w:i w:val="false"/>
          <w:iCs w:val="false"/>
        </w:rPr>
        <w:t xml:space="preserve">Summarize: </w:t>
      </w:r>
      <w:r>
        <w:rPr>
          <w:b w:val="false"/>
          <w:bCs w:val="false"/>
          <w:i w:val="false"/>
          <w:iCs w:val="false"/>
        </w:rPr>
        <w:t xml:space="preserve">fold old turns into a summary, keep recent ones raw.</w:t>
      </w:r>
    </w:p>
    <w:p>
      <w:pPr>
        <w:pStyle w:val="ListParagraph"/>
        <w:numPr>
          <w:ilvl w:val="0"/>
          <w:numId w:val="2"/>
        </w:numPr>
        <w:spacing w:after="60" w:line="270"/>
      </w:pPr>
      <w:r>
        <w:rPr>
          <w:b/>
          <w:bCs/>
          <w:i w:val="false"/>
          <w:iCs w:val="false"/>
        </w:rPr>
        <w:t xml:space="preserve">Delete: </w:t>
      </w:r>
      <w:r>
        <w:rPr>
          <w:b w:val="false"/>
          <w:bCs w:val="false"/>
          <w:i w:val="false"/>
          <w:iCs w:val="false"/>
        </w:rPr>
        <w:t xml:space="preserve">use </w:t>
      </w:r>
      <w:r>
        <w:rPr>
          <w:rFonts w:ascii="Consolas" w:cs="Consolas" w:eastAsia="Consolas" w:hAnsi="Consolas"/>
          <w:b w:val="false"/>
          <w:bCs w:val="false"/>
          <w:i w:val="false"/>
          <w:iCs w:val="false"/>
          <w:color w:val="0B3D2E"/>
          <w:sz w:val="19"/>
          <w:szCs w:val="19"/>
          <w:shd w:fill="F4F5F7" w:val="clear"/>
        </w:rPr>
        <w:t xml:space="preserve">RemoveMessage</w:t>
      </w:r>
      <w:r>
        <w:rPr>
          <w:b w:val="false"/>
          <w:bCs w:val="false"/>
          <w:i w:val="false"/>
          <w:iCs w:val="false"/>
        </w:rPr>
        <w:t xml:space="preserve"> to prune state permanently.</w:t>
      </w:r>
    </w:p>
    <w:p>
      <w:pPr>
        <w:spacing w:after="140" w:line="276"/>
      </w:pPr>
      <w:r>
        <w:rPr>
          <w:b w:val="false"/>
          <w:bCs w:val="false"/>
          <w:i w:val="false"/>
          <w:iCs w:val="false"/>
        </w:rPr>
        <w:t xml:space="preserve">LangChain 1.0 ships built-in middleware so you don’t hand-roll the summarize logic:</w:t>
      </w:r>
    </w:p>
    <w:p>
      <w:pPr>
        <w:pBdr>
          <w:left w:val="single" w:color="2E5AAC" w:sz="18" w:space="8"/>
        </w:pBdr>
        <w:shd w:fill="F4F5F7" w:val="clear"/>
        <w:spacing w:after="0" w:before="80" w:line="240"/>
      </w:pPr>
      <w:r>
        <w:rPr>
          <w:rFonts w:ascii="Consolas" w:cs="Consolas" w:eastAsia="Consolas" w:hAnsi="Consolas"/>
          <w:color w:val="0B3D2E"/>
          <w:sz w:val="18"/>
          <w:szCs w:val="18"/>
        </w:rPr>
        <w:t xml:space="preserve">from langchain.agents import create_agent</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from langchain.agents.middleware import SummarizationMiddleware</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from langgraph.checkpoint.memory import InMemorySaver</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agent = create_agent(</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model="anthropic:claude-haiku-4-5-20251001",</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tools=[],</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middleware=[</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SummarizationMiddleware(</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model="anthropic:claude-haiku-4-5-20251001",</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max_tokens_before_summary=4000,   # summarize once history exceeds this</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checkpointer=InMemorySaver(),</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w:t>
      </w:r>
    </w:p>
    <w:p>
      <w:pPr>
        <w:pBdr>
          <w:left w:val="single" w:color="2E5AAC" w:sz="18" w:space="8"/>
        </w:pBdr>
        <w:shd w:fill="F4F5F7" w:val="clear"/>
        <w:spacing w:after="150" w:before="0" w:line="240"/>
      </w:pPr>
      <w:r>
        <w:rPr>
          <w:rFonts w:ascii="Consolas" w:cs="Consolas" w:eastAsia="Consolas" w:hAnsi="Consolas"/>
          <w:color w:val="0B3D2E"/>
          <w:sz w:val="18"/>
          <w:szCs w:val="18"/>
        </w:rPr>
        <w:t xml:space="preserve"># Old turns are auto-summarized; recent turns stay verbatim.</w:t>
      </w:r>
    </w:p>
    <w:p>
      <w:pPr>
        <w:pBdr>
          <w:left w:val="single" w:color="C9971C" w:sz="24" w:space="8"/>
        </w:pBdr>
        <w:shd w:fill="FFF7E0" w:val="clear"/>
        <w:spacing w:after="160" w:before="120" w:line="276"/>
      </w:pPr>
      <w:r>
        <w:rPr>
          <w:b/>
          <w:bCs/>
          <w:color w:val="8A6D0B"/>
        </w:rPr>
        <w:t xml:space="preserve">Version note:  </w:t>
      </w:r>
      <w:r>
        <w:rPr>
          <w:b w:val="false"/>
          <w:bCs w:val="false"/>
          <w:i w:val="false"/>
          <w:iCs w:val="false"/>
          <w:color w:val="1A1A2E"/>
        </w:rPr>
        <w:t xml:space="preserve">Middleware is new and moving fast — confirm the exact import path and parameter names against the docs for your installed version (</w:t>
      </w:r>
      <w:r>
        <w:rPr>
          <w:rFonts w:ascii="Consolas" w:cs="Consolas" w:eastAsia="Consolas" w:hAnsi="Consolas"/>
          <w:b w:val="false"/>
          <w:bCs w:val="false"/>
          <w:i w:val="false"/>
          <w:iCs w:val="false"/>
          <w:color w:val="0B3D2E"/>
          <w:sz w:val="19"/>
          <w:szCs w:val="19"/>
        </w:rPr>
        <w:t xml:space="preserve">langchain</w:t>
      </w:r>
      <w:r>
        <w:rPr>
          <w:b w:val="false"/>
          <w:bCs w:val="false"/>
          <w:i w:val="false"/>
          <w:iCs w:val="false"/>
          <w:color w:val="1A1A2E"/>
        </w:rPr>
        <w:t xml:space="preserve"> 1.x). The </w:t>
      </w:r>
      <w:r>
        <w:rPr>
          <w:b/>
          <w:bCs/>
          <w:i w:val="false"/>
          <w:iCs w:val="false"/>
          <w:color w:val="1A1A2E"/>
        </w:rPr>
        <w:t xml:space="preserve">concept</w:t>
      </w:r>
      <w:r>
        <w:rPr>
          <w:b w:val="false"/>
          <w:bCs w:val="false"/>
          <w:i w:val="false"/>
          <w:iCs w:val="false"/>
          <w:color w:val="1A1A2E"/>
        </w:rPr>
        <w:t xml:space="preserve"> — a hook that compresses history automatically — is stable.</w:t>
      </w:r>
    </w:p>
    <w:p>
      <w:pPr>
        <w:pStyle w:val="Heading2"/>
      </w:pPr>
      <w:r>
        <w:t xml:space="preserve">5.6 Long-term memory: the Store</w:t>
      </w:r>
    </w:p>
    <w:p>
      <w:pPr>
        <w:spacing w:after="140" w:line="276"/>
      </w:pPr>
      <w:r>
        <w:rPr>
          <w:b w:val="false"/>
          <w:bCs w:val="false"/>
          <w:i w:val="false"/>
          <w:iCs w:val="false"/>
        </w:rPr>
        <w:t xml:space="preserve">The store holds facts that outlive any single conversation, namespaced by user (or org, or whatever you choose). Unlike the checkpointer, </w:t>
      </w:r>
      <w:r>
        <w:rPr>
          <w:b/>
          <w:bCs/>
          <w:i w:val="false"/>
          <w:iCs w:val="false"/>
        </w:rPr>
        <w:t xml:space="preserve">you read and write it explicitly</w:t>
      </w:r>
      <w:r>
        <w:rPr>
          <w:b w:val="false"/>
          <w:bCs w:val="false"/>
          <w:i w:val="false"/>
          <w:iCs w:val="false"/>
        </w:rPr>
        <w:t xml:space="preserve">.</w:t>
      </w:r>
    </w:p>
    <w:p>
      <w:pPr>
        <w:pStyle w:val="Heading3"/>
      </w:pPr>
      <w:r>
        <w:t xml:space="preserve">The basic API</w:t>
      </w:r>
    </w:p>
    <w:p>
      <w:pPr>
        <w:pBdr>
          <w:left w:val="single" w:color="2E5AAC" w:sz="18" w:space="8"/>
        </w:pBdr>
        <w:shd w:fill="F4F5F7" w:val="clear"/>
        <w:spacing w:after="0" w:before="80" w:line="240"/>
      </w:pPr>
      <w:r>
        <w:rPr>
          <w:rFonts w:ascii="Consolas" w:cs="Consolas" w:eastAsia="Consolas" w:hAnsi="Consolas"/>
          <w:color w:val="0B3D2E"/>
          <w:sz w:val="18"/>
          <w:szCs w:val="18"/>
        </w:rPr>
        <w:t xml:space="preserve">from langgraph.store.memory import InMemoryStore</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store = InMemoryStore()</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namespace is a tuple you design -- here: this category, this user</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namespace = ("memories", "user-AB")</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WRITE a memory (key, value-dict)</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store.put(namespace, "pref-food", {"text": "AB is vegetarian and loves spicy food"})</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store.put(namespace, "pref-comms", {"text": "AB prefers email over phone calls"})</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READ one back</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item = store.get(namespace, "pref-food")</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print(item.value)        # {'text': 'AB is vegetarian and loves spicy food'}</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LIST / SEARCH within the namespace</w:t>
      </w:r>
    </w:p>
    <w:p>
      <w:pPr>
        <w:pBdr>
          <w:left w:val="single" w:color="2E5AAC" w:sz="18" w:space="8"/>
        </w:pBdr>
        <w:shd w:fill="F4F5F7" w:val="clear"/>
        <w:spacing w:after="150" w:before="0" w:line="240"/>
      </w:pPr>
      <w:r>
        <w:rPr>
          <w:rFonts w:ascii="Consolas" w:cs="Consolas" w:eastAsia="Consolas" w:hAnsi="Consolas"/>
          <w:color w:val="0B3D2E"/>
          <w:sz w:val="18"/>
          <w:szCs w:val="18"/>
        </w:rPr>
        <w:t xml:space="preserve">results = store.search(namespace)        # all memories for this user</w:t>
      </w:r>
    </w:p>
    <w:p>
      <w:pPr>
        <w:pStyle w:val="Heading3"/>
      </w:pPr>
      <w:r>
        <w:t xml:space="preserve">Semantic search: retrieve memories by meaning</w:t>
      </w:r>
    </w:p>
    <w:p>
      <w:pPr>
        <w:spacing w:after="140" w:line="276"/>
      </w:pPr>
      <w:r>
        <w:rPr>
          <w:b w:val="false"/>
          <w:bCs w:val="false"/>
          <w:i w:val="false"/>
          <w:iCs w:val="false"/>
        </w:rPr>
        <w:t xml:space="preserve">Give the store an embedding index and </w:t>
      </w:r>
      <w:r>
        <w:rPr>
          <w:rFonts w:ascii="Consolas" w:cs="Consolas" w:eastAsia="Consolas" w:hAnsi="Consolas"/>
          <w:b w:val="false"/>
          <w:bCs w:val="false"/>
          <w:i w:val="false"/>
          <w:iCs w:val="false"/>
          <w:color w:val="0B3D2E"/>
          <w:sz w:val="19"/>
          <w:szCs w:val="19"/>
          <w:shd w:fill="F4F5F7" w:val="clear"/>
        </w:rPr>
        <w:t xml:space="preserve">search()</w:t>
      </w:r>
      <w:r>
        <w:rPr>
          <w:b w:val="false"/>
          <w:bCs w:val="false"/>
          <w:i w:val="false"/>
          <w:iCs w:val="false"/>
        </w:rPr>
        <w:t xml:space="preserve"> ranks memories by relevance — this is RAG over your long-term memory:</w:t>
      </w:r>
    </w:p>
    <w:p>
      <w:pPr>
        <w:pBdr>
          <w:left w:val="single" w:color="2E5AAC" w:sz="18" w:space="8"/>
        </w:pBdr>
        <w:shd w:fill="F4F5F7" w:val="clear"/>
        <w:spacing w:after="0" w:before="80" w:line="240"/>
      </w:pPr>
      <w:r>
        <w:rPr>
          <w:rFonts w:ascii="Consolas" w:cs="Consolas" w:eastAsia="Consolas" w:hAnsi="Consolas"/>
          <w:color w:val="0B3D2E"/>
          <w:sz w:val="18"/>
          <w:szCs w:val="18"/>
        </w:rPr>
        <w:t xml:space="preserve">from langgraph.store.memory import InMemoryStore</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from langchain.embeddings import init_embeddings</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store = InMemoryStore(</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index={</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"embed": init_embeddings("openai:text-embedding-3-small"),</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"dims": 1536,</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ns = ("memories", "user-AB")</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store.put(ns, "1", {"text": "AB is vegetarian"})</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store.put(ns, "2", {"text": "AB drives a blue Tesla"})</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store.put(ns, "3", {"text": "AB is allergic to peanuts"})</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hits = store.search(ns, query="what can this person eat?", limit=2)</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for h in hits:</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print(h.value["text"])</w:t>
      </w:r>
    </w:p>
    <w:p>
      <w:pPr>
        <w:pBdr>
          <w:left w:val="single" w:color="2E5AAC" w:sz="18" w:space="8"/>
        </w:pBdr>
        <w:shd w:fill="F4F5F7" w:val="clear"/>
        <w:spacing w:after="150" w:before="0" w:line="240"/>
      </w:pPr>
      <w:r>
        <w:rPr>
          <w:rFonts w:ascii="Consolas" w:cs="Consolas" w:eastAsia="Consolas" w:hAnsi="Consolas"/>
          <w:color w:val="0B3D2E"/>
          <w:sz w:val="18"/>
          <w:szCs w:val="18"/>
        </w:rPr>
        <w:t xml:space="preserve"># -&gt; surfaces the vegetarian + peanut-allergy memories, not the car one</w:t>
      </w:r>
    </w:p>
    <w:p>
      <w:pPr>
        <w:pStyle w:val="Heading2"/>
      </w:pPr>
      <w:r>
        <w:t xml:space="preserve">5.7 Wiring the store into an agent</w:t>
      </w:r>
    </w:p>
    <w:p>
      <w:pPr>
        <w:spacing w:after="140" w:line="276"/>
      </w:pPr>
      <w:r>
        <w:rPr>
          <w:b w:val="false"/>
          <w:bCs w:val="false"/>
          <w:i w:val="false"/>
          <w:iCs w:val="false"/>
        </w:rPr>
        <w:t xml:space="preserve">Compile your graph/agent with </w:t>
      </w:r>
      <w:r>
        <w:rPr>
          <w:b/>
          <w:bCs/>
          <w:i w:val="false"/>
          <w:iCs w:val="false"/>
        </w:rPr>
        <w:t xml:space="preserve">both</w:t>
      </w:r>
      <w:r>
        <w:rPr>
          <w:b w:val="false"/>
          <w:bCs w:val="false"/>
          <w:i w:val="false"/>
          <w:iCs w:val="false"/>
        </w:rPr>
        <w:t xml:space="preserve"> a checkpointer (short-term) and a store (long-term). Inside a node you receive the store and can look up memories for the current user before answering:</w:t>
      </w:r>
    </w:p>
    <w:p>
      <w:pPr>
        <w:pBdr>
          <w:left w:val="single" w:color="2E5AAC" w:sz="18" w:space="8"/>
        </w:pBdr>
        <w:shd w:fill="F4F5F7" w:val="clear"/>
        <w:spacing w:after="0" w:before="80" w:line="240"/>
      </w:pPr>
      <w:r>
        <w:rPr>
          <w:rFonts w:ascii="Consolas" w:cs="Consolas" w:eastAsia="Consolas" w:hAnsi="Consolas"/>
          <w:color w:val="0B3D2E"/>
          <w:sz w:val="18"/>
          <w:szCs w:val="18"/>
        </w:rPr>
        <w:t xml:space="preserve">from langgraph.graph import StateGraph, MessagesState, START</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from langgraph.checkpoint.memory import InMemorySaver</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from langgraph.store.memory import InMemoryStore</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from langgraph.store.base import BaseStore</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from langchain_core.runnables import RunnableConfig</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from langchain.chat_models import init_chat_model</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model = init_chat_model("anthropic:claude-haiku-4-5-20251001")</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def call_model(state: MessagesState, config: RunnableConfig, *, store: BaseStore):</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user_id = config["configurable"]["user_id"]</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ns = ("memories", user_id)</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 1) recall relevant long-term memories</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last = state["messages"][-1].content</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memories = store.search(ns, query=last, limit=5)</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memory_text = "\n".join(m.value["text"] for m in memories)</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 2) inject them as system context</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system = f"You are a helpful assistant.\nWhat you know about the user:\n{memory_text}"</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response = model.invoke([{"role": "system", "content": system}, *state["messages"]])</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return {"messages": response}</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builder = StateGraph(MessagesState)</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builder.add_node("call_model", call_model)</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builder.add_edge(START, "call_model")</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graph = builder.compile(</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checkpointer=InMemorySaver(),   # short-term, per thread_id</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store=InMemoryStore(),          # long-term, per user_id</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cfg = {"configurable": {"thread_id": "chat-1", "user_id": "user-AB"}}</w:t>
      </w:r>
    </w:p>
    <w:p>
      <w:pPr>
        <w:pBdr>
          <w:left w:val="single" w:color="2E5AAC" w:sz="18" w:space="8"/>
        </w:pBdr>
        <w:shd w:fill="F4F5F7" w:val="clear"/>
        <w:spacing w:after="150" w:before="0" w:line="240"/>
      </w:pPr>
      <w:r>
        <w:rPr>
          <w:rFonts w:ascii="Consolas" w:cs="Consolas" w:eastAsia="Consolas" w:hAnsi="Consolas"/>
          <w:color w:val="0B3D2E"/>
          <w:sz w:val="18"/>
          <w:szCs w:val="18"/>
        </w:rPr>
        <w:t xml:space="preserve">graph.invoke({"messages": [{"role": "user", "content": "Recommend a restaurant."}]}, cfg)</w:t>
      </w:r>
    </w:p>
    <w:p>
      <w:pPr>
        <w:pBdr>
          <w:left w:val="single" w:color="C9971C" w:sz="24" w:space="8"/>
        </w:pBdr>
        <w:shd w:fill="FFF7E0" w:val="clear"/>
        <w:spacing w:after="160" w:before="120" w:line="276"/>
      </w:pPr>
      <w:r>
        <w:rPr>
          <w:b/>
          <w:bCs/>
          <w:color w:val="8A6D0B"/>
        </w:rPr>
        <w:t xml:space="preserve">Both keys, every call:  </w:t>
      </w:r>
      <w:r>
        <w:rPr>
          <w:b w:val="false"/>
          <w:bCs w:val="false"/>
          <w:i w:val="false"/>
          <w:iCs w:val="false"/>
          <w:color w:val="1A1A2E"/>
        </w:rPr>
        <w:t xml:space="preserve">Notice the config carries </w:t>
      </w:r>
      <w:r>
        <w:rPr>
          <w:rFonts w:ascii="Consolas" w:cs="Consolas" w:eastAsia="Consolas" w:hAnsi="Consolas"/>
          <w:b w:val="false"/>
          <w:bCs w:val="false"/>
          <w:i w:val="false"/>
          <w:iCs w:val="false"/>
          <w:color w:val="0B3D2E"/>
          <w:sz w:val="19"/>
          <w:szCs w:val="19"/>
        </w:rPr>
        <w:t xml:space="preserve">thread_id</w:t>
      </w:r>
      <w:r>
        <w:rPr>
          <w:b w:val="false"/>
          <w:bCs w:val="false"/>
          <w:i w:val="false"/>
          <w:iCs w:val="false"/>
          <w:color w:val="1A1A2E"/>
        </w:rPr>
        <w:t xml:space="preserve"> AND </w:t>
      </w:r>
      <w:r>
        <w:rPr>
          <w:rFonts w:ascii="Consolas" w:cs="Consolas" w:eastAsia="Consolas" w:hAnsi="Consolas"/>
          <w:b w:val="false"/>
          <w:bCs w:val="false"/>
          <w:i w:val="false"/>
          <w:iCs w:val="false"/>
          <w:color w:val="0B3D2E"/>
          <w:sz w:val="19"/>
          <w:szCs w:val="19"/>
        </w:rPr>
        <w:t xml:space="preserve">user_id</w:t>
      </w:r>
      <w:r>
        <w:rPr>
          <w:b w:val="false"/>
          <w:bCs w:val="false"/>
          <w:i w:val="false"/>
          <w:iCs w:val="false"/>
          <w:color w:val="1A1A2E"/>
        </w:rPr>
        <w:t xml:space="preserve">. The first scopes the conversation; the second scopes the durable memories. For production, swap </w:t>
      </w:r>
      <w:r>
        <w:rPr>
          <w:rFonts w:ascii="Consolas" w:cs="Consolas" w:eastAsia="Consolas" w:hAnsi="Consolas"/>
          <w:b w:val="false"/>
          <w:bCs w:val="false"/>
          <w:i w:val="false"/>
          <w:iCs w:val="false"/>
          <w:color w:val="0B3D2E"/>
          <w:sz w:val="19"/>
          <w:szCs w:val="19"/>
        </w:rPr>
        <w:t xml:space="preserve">InMemoryStore</w:t>
      </w:r>
      <w:r>
        <w:rPr>
          <w:b w:val="false"/>
          <w:bCs w:val="false"/>
          <w:i w:val="false"/>
          <w:iCs w:val="false"/>
          <w:color w:val="1A1A2E"/>
        </w:rPr>
        <w:t xml:space="preserve"> for </w:t>
      </w:r>
      <w:r>
        <w:rPr>
          <w:rFonts w:ascii="Consolas" w:cs="Consolas" w:eastAsia="Consolas" w:hAnsi="Consolas"/>
          <w:b w:val="false"/>
          <w:bCs w:val="false"/>
          <w:i w:val="false"/>
          <w:iCs w:val="false"/>
          <w:color w:val="0B3D2E"/>
          <w:sz w:val="19"/>
          <w:szCs w:val="19"/>
        </w:rPr>
        <w:t xml:space="preserve">PostgresStore</w:t>
      </w:r>
      <w:r>
        <w:rPr>
          <w:b w:val="false"/>
          <w:bCs w:val="false"/>
          <w:i w:val="false"/>
          <w:iCs w:val="false"/>
          <w:color w:val="1A1A2E"/>
        </w:rPr>
        <w:t xml:space="preserve"> (with the same embedding index) and </w:t>
      </w:r>
      <w:r>
        <w:rPr>
          <w:rFonts w:ascii="Consolas" w:cs="Consolas" w:eastAsia="Consolas" w:hAnsi="Consolas"/>
          <w:b w:val="false"/>
          <w:bCs w:val="false"/>
          <w:i w:val="false"/>
          <w:iCs w:val="false"/>
          <w:color w:val="0B3D2E"/>
          <w:sz w:val="19"/>
          <w:szCs w:val="19"/>
        </w:rPr>
        <w:t xml:space="preserve">InMemorySaver</w:t>
      </w:r>
      <w:r>
        <w:rPr>
          <w:b w:val="false"/>
          <w:bCs w:val="false"/>
          <w:i w:val="false"/>
          <w:iCs w:val="false"/>
          <w:color w:val="1A1A2E"/>
        </w:rPr>
        <w:t xml:space="preserve"> for </w:t>
      </w:r>
      <w:r>
        <w:rPr>
          <w:rFonts w:ascii="Consolas" w:cs="Consolas" w:eastAsia="Consolas" w:hAnsi="Consolas"/>
          <w:b w:val="false"/>
          <w:bCs w:val="false"/>
          <w:i w:val="false"/>
          <w:iCs w:val="false"/>
          <w:color w:val="0B3D2E"/>
          <w:sz w:val="19"/>
          <w:szCs w:val="19"/>
        </w:rPr>
        <w:t xml:space="preserve">PostgresSaver</w:t>
      </w:r>
      <w:r>
        <w:rPr>
          <w:b w:val="false"/>
          <w:bCs w:val="false"/>
          <w:i w:val="false"/>
          <w:iCs w:val="false"/>
          <w:color w:val="1A1A2E"/>
        </w:rPr>
        <w:t xml:space="preserve">.</w:t>
      </w:r>
    </w:p>
    <w:p>
      <w:pPr>
        <w:pStyle w:val="Heading2"/>
      </w:pPr>
      <w:r>
        <w:t xml:space="preserve">5.8 Letting the agent manage its own memory: LangMem</w:t>
      </w:r>
    </w:p>
    <w:p>
      <w:pPr>
        <w:spacing w:after="140" w:line="276"/>
      </w:pPr>
      <w:r>
        <w:rPr>
          <w:b w:val="false"/>
          <w:bCs w:val="false"/>
          <w:i w:val="false"/>
          <w:iCs w:val="false"/>
        </w:rPr>
        <w:t xml:space="preserve">Writing memories by hand is fine, but often you want the agent to decide what’s worth remembering. </w:t>
      </w:r>
      <w:r>
        <w:rPr>
          <w:b/>
          <w:bCs/>
          <w:i w:val="false"/>
          <w:iCs w:val="false"/>
        </w:rPr>
        <w:t xml:space="preserve">LangMem</w:t>
      </w:r>
      <w:r>
        <w:rPr>
          <w:b w:val="false"/>
          <w:bCs w:val="false"/>
          <w:i w:val="false"/>
          <w:iCs w:val="false"/>
        </w:rPr>
        <w:t xml:space="preserve"> (a small SDK on top of the store) gives the agent </w:t>
      </w:r>
      <w:r>
        <w:rPr>
          <w:b w:val="false"/>
          <w:bCs w:val="false"/>
          <w:i/>
          <w:iCs/>
        </w:rPr>
        <w:t xml:space="preserve">tools</w:t>
      </w:r>
      <w:r>
        <w:rPr>
          <w:b w:val="false"/>
          <w:bCs w:val="false"/>
          <w:i w:val="false"/>
          <w:iCs w:val="false"/>
        </w:rPr>
        <w:t xml:space="preserve"> to save and search memories itself:</w:t>
      </w:r>
    </w:p>
    <w:p>
      <w:pPr>
        <w:pBdr>
          <w:left w:val="single" w:color="2E5AAC" w:sz="18" w:space="8"/>
        </w:pBdr>
        <w:shd w:fill="F4F5F7" w:val="clear"/>
        <w:spacing w:after="0" w:before="80" w:line="240"/>
      </w:pPr>
      <w:r>
        <w:rPr>
          <w:rFonts w:ascii="Consolas" w:cs="Consolas" w:eastAsia="Consolas" w:hAnsi="Consolas"/>
          <w:color w:val="0B3D2E"/>
          <w:sz w:val="18"/>
          <w:szCs w:val="18"/>
        </w:rPr>
        <w:t xml:space="preserve">from langchain.agents import create_agent</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from langgraph.store.memory import InMemoryStore</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from langmem import create_manage_memory_tool, create_search_memory_tool</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store = InMemoryStore(</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index={"embed": "openai:text-embedding-3-small", "dims": 1536}</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agent = create_agent(</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model="anthropic:claude-haiku-4-5-20251001",</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tools=[</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create_manage_memory_tool(namespace=("memories", "{user_id}")),</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create_search_memory_tool(namespace=("memories", "{user_id}")),</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store=store,</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w:t>
      </w:r>
    </w:p>
    <w:p>
      <w:pPr>
        <w:pBdr>
          <w:left w:val="single" w:color="2E5AAC" w:sz="18" w:space="8"/>
        </w:pBdr>
        <w:shd w:fill="F4F5F7" w:val="clear"/>
        <w:spacing w:after="0" w:before="0" w:line="240"/>
      </w:pPr>
      <w:r>
        <w:rPr>
          <w:rFonts w:ascii="Consolas" w:cs="Consolas" w:eastAsia="Consolas" w:hAnsi="Consolas"/>
          <w:color w:val="0B3D2E"/>
          <w:sz w:val="18"/>
          <w:szCs w:val="18"/>
        </w:rPr>
        <w:t xml:space="preserve"># The agent can now call a tool to remember "AB prefers window seats"</w:t>
      </w:r>
    </w:p>
    <w:p>
      <w:pPr>
        <w:pBdr>
          <w:left w:val="single" w:color="2E5AAC" w:sz="18" w:space="8"/>
        </w:pBdr>
        <w:shd w:fill="F4F5F7" w:val="clear"/>
        <w:spacing w:after="150" w:before="0" w:line="240"/>
      </w:pPr>
      <w:r>
        <w:rPr>
          <w:rFonts w:ascii="Consolas" w:cs="Consolas" w:eastAsia="Consolas" w:hAnsi="Consolas"/>
          <w:color w:val="0B3D2E"/>
          <w:sz w:val="18"/>
          <w:szCs w:val="18"/>
        </w:rPr>
        <w:t xml:space="preserve"># during one chat and recall it in a totally different chat next week.</w:t>
      </w:r>
    </w:p>
    <w:p>
      <w:pPr>
        <w:pBdr>
          <w:left w:val="single" w:color="C0392B" w:sz="24" w:space="8"/>
        </w:pBdr>
        <w:shd w:fill="FCEBEA" w:val="clear"/>
        <w:spacing w:after="160" w:before="120" w:line="276"/>
      </w:pPr>
      <w:r>
        <w:rPr>
          <w:b/>
          <w:bCs/>
          <w:color w:val="922B21"/>
        </w:rPr>
        <w:t xml:space="preserve">Performance caveat:  </w:t>
      </w:r>
      <w:r>
        <w:rPr>
          <w:b w:val="false"/>
          <w:bCs w:val="false"/>
          <w:i w:val="false"/>
          <w:iCs w:val="false"/>
          <w:color w:val="1A1A2E"/>
        </w:rPr>
        <w:t xml:space="preserve">Convenient, but managed memory layers add latency — independent benchmarks have clocked LangMem’s p95 around the tens-of-seconds range for some workloads. For latency-sensitive interactive agents, many teams use a leaner store-based pattern, or alternatives like Mem0 / Zep. Measure in </w:t>
      </w:r>
      <w:r>
        <w:rPr>
          <w:b w:val="false"/>
          <w:bCs w:val="false"/>
          <w:i/>
          <w:iCs/>
          <w:color w:val="1A1A2E"/>
        </w:rPr>
        <w:t xml:space="preserve">your</w:t>
      </w:r>
      <w:r>
        <w:rPr>
          <w:b w:val="false"/>
          <w:bCs w:val="false"/>
          <w:i w:val="false"/>
          <w:iCs w:val="false"/>
          <w:color w:val="1A1A2E"/>
        </w:rPr>
        <w:t xml:space="preserve"> environment before committing.</w:t>
      </w:r>
    </w:p>
    <w:p>
      <w:pPr>
        <w:pStyle w:val="Heading1"/>
      </w:pPr>
      <w:r>
        <w:t xml:space="preserve">6. Scenarios: Which Memory for Which Job</w:t>
      </w:r>
    </w:p>
    <w:p>
      <w:pPr>
        <w:spacing w:after="140" w:line="276"/>
      </w:pPr>
      <w:r>
        <w:rPr>
          <w:b w:val="false"/>
          <w:bCs w:val="false"/>
          <w:i w:val="false"/>
          <w:iCs w:val="false"/>
        </w:rPr>
        <w:t xml:space="preserve">Concrete situations you’ll actually hit, with the recommended setup for each.</w:t>
      </w:r>
    </w:p>
    <w:p>
      <w:pPr>
        <w:pStyle w:val="Heading2"/>
      </w:pPr>
      <w:r>
        <w:t xml:space="preserve">6.1 A throwaway demo / single-session chatbot</w:t>
      </w:r>
    </w:p>
    <w:p>
      <w:pPr>
        <w:pStyle w:val="ListParagraph"/>
        <w:numPr>
          <w:ilvl w:val="0"/>
          <w:numId w:val="2"/>
        </w:numPr>
        <w:spacing w:after="60" w:line="270"/>
      </w:pPr>
      <w:r>
        <w:rPr>
          <w:b/>
          <w:bCs/>
          <w:i w:val="false"/>
          <w:iCs w:val="false"/>
        </w:rPr>
        <w:t xml:space="preserve">Need: </w:t>
      </w:r>
      <w:r>
        <w:rPr>
          <w:b w:val="false"/>
          <w:bCs w:val="false"/>
          <w:i w:val="false"/>
          <w:iCs w:val="false"/>
        </w:rPr>
        <w:t xml:space="preserve">remember the current chat, nothing more.</w:t>
      </w:r>
    </w:p>
    <w:p>
      <w:pPr>
        <w:pStyle w:val="ListParagraph"/>
        <w:numPr>
          <w:ilvl w:val="0"/>
          <w:numId w:val="2"/>
        </w:numPr>
        <w:spacing w:after="60" w:line="270"/>
      </w:pPr>
      <w:r>
        <w:rPr>
          <w:b/>
          <w:bCs/>
          <w:i w:val="false"/>
          <w:iCs w:val="false"/>
        </w:rPr>
        <w:t xml:space="preserve">Use: </w:t>
      </w:r>
      <w:r>
        <w:rPr>
          <w:b w:val="false"/>
          <w:bCs w:val="false"/>
          <w:i w:val="false"/>
          <w:iCs w:val="false"/>
        </w:rPr>
        <w:t xml:space="preserve">checkpointer = </w:t>
      </w:r>
      <w:r>
        <w:rPr>
          <w:rFonts w:ascii="Consolas" w:cs="Consolas" w:eastAsia="Consolas" w:hAnsi="Consolas"/>
          <w:b w:val="false"/>
          <w:bCs w:val="false"/>
          <w:i w:val="false"/>
          <w:iCs w:val="false"/>
          <w:color w:val="0B3D2E"/>
          <w:sz w:val="19"/>
          <w:szCs w:val="19"/>
          <w:shd w:fill="F4F5F7" w:val="clear"/>
        </w:rPr>
        <w:t xml:space="preserve">InMemorySaver</w:t>
      </w:r>
      <w:r>
        <w:rPr>
          <w:b w:val="false"/>
          <w:bCs w:val="false"/>
          <w:i w:val="false"/>
          <w:iCs w:val="false"/>
        </w:rPr>
        <w:t xml:space="preserve">, scoped by </w:t>
      </w:r>
      <w:r>
        <w:rPr>
          <w:rFonts w:ascii="Consolas" w:cs="Consolas" w:eastAsia="Consolas" w:hAnsi="Consolas"/>
          <w:b w:val="false"/>
          <w:bCs w:val="false"/>
          <w:i w:val="false"/>
          <w:iCs w:val="false"/>
          <w:color w:val="0B3D2E"/>
          <w:sz w:val="19"/>
          <w:szCs w:val="19"/>
          <w:shd w:fill="F4F5F7" w:val="clear"/>
        </w:rPr>
        <w:t xml:space="preserve">thread_id</w:t>
      </w:r>
      <w:r>
        <w:rPr>
          <w:b w:val="false"/>
          <w:bCs w:val="false"/>
          <w:i w:val="false"/>
          <w:iCs w:val="false"/>
        </w:rPr>
        <w:t xml:space="preserve">. Or </w:t>
      </w:r>
      <w:r>
        <w:rPr>
          <w:rFonts w:ascii="Consolas" w:cs="Consolas" w:eastAsia="Consolas" w:hAnsi="Consolas"/>
          <w:b w:val="false"/>
          <w:bCs w:val="false"/>
          <w:i w:val="false"/>
          <w:iCs w:val="false"/>
          <w:color w:val="0B3D2E"/>
          <w:sz w:val="19"/>
          <w:szCs w:val="19"/>
          <w:shd w:fill="F4F5F7" w:val="clear"/>
        </w:rPr>
        <w:t xml:space="preserve">RunnableWithMessageHistory</w:t>
      </w:r>
      <w:r>
        <w:rPr>
          <w:b w:val="false"/>
          <w:bCs w:val="false"/>
          <w:i w:val="false"/>
          <w:iCs w:val="false"/>
        </w:rPr>
        <w:t xml:space="preserve"> if you’re not using a graph.</w:t>
      </w:r>
    </w:p>
    <w:p>
      <w:pPr>
        <w:pStyle w:val="Heading2"/>
      </w:pPr>
      <w:r>
        <w:t xml:space="preserve">6.2 A customer-support bot</w:t>
      </w:r>
    </w:p>
    <w:p>
      <w:pPr>
        <w:pStyle w:val="ListParagraph"/>
        <w:numPr>
          <w:ilvl w:val="0"/>
          <w:numId w:val="2"/>
        </w:numPr>
        <w:spacing w:after="60" w:line="270"/>
      </w:pPr>
      <w:r>
        <w:rPr>
          <w:b/>
          <w:bCs/>
          <w:i w:val="false"/>
          <w:iCs w:val="false"/>
        </w:rPr>
        <w:t xml:space="preserve">Need: </w:t>
      </w:r>
      <w:r>
        <w:rPr>
          <w:b w:val="false"/>
          <w:bCs w:val="false"/>
          <w:i w:val="false"/>
          <w:iCs w:val="false"/>
        </w:rPr>
        <w:t xml:space="preserve">follow the current ticket (short-term) </w:t>
      </w:r>
      <w:r>
        <w:rPr>
          <w:b w:val="false"/>
          <w:bCs w:val="false"/>
          <w:i/>
          <w:iCs/>
        </w:rPr>
        <w:t xml:space="preserve">and</w:t>
      </w:r>
      <w:r>
        <w:rPr>
          <w:b w:val="false"/>
          <w:bCs w:val="false"/>
          <w:i w:val="false"/>
          <w:iCs w:val="false"/>
        </w:rPr>
        <w:t xml:space="preserve"> recall the customer’s plan, past tickets, and preferences across visits (long-term).</w:t>
      </w:r>
    </w:p>
    <w:p>
      <w:pPr>
        <w:pStyle w:val="ListParagraph"/>
        <w:numPr>
          <w:ilvl w:val="0"/>
          <w:numId w:val="2"/>
        </w:numPr>
        <w:spacing w:after="60" w:line="270"/>
      </w:pPr>
      <w:r>
        <w:rPr>
          <w:b/>
          <w:bCs/>
          <w:i w:val="false"/>
          <w:iCs w:val="false"/>
        </w:rPr>
        <w:t xml:space="preserve">Use: </w:t>
      </w:r>
      <w:r>
        <w:rPr>
          <w:rFonts w:ascii="Consolas" w:cs="Consolas" w:eastAsia="Consolas" w:hAnsi="Consolas"/>
          <w:b w:val="false"/>
          <w:bCs w:val="false"/>
          <w:i w:val="false"/>
          <w:iCs w:val="false"/>
          <w:color w:val="0B3D2E"/>
          <w:sz w:val="19"/>
          <w:szCs w:val="19"/>
          <w:shd w:fill="F4F5F7" w:val="clear"/>
        </w:rPr>
        <w:t xml:space="preserve">PostgresSaver</w:t>
      </w:r>
      <w:r>
        <w:rPr>
          <w:b w:val="false"/>
          <w:bCs w:val="false"/>
          <w:i w:val="false"/>
          <w:iCs w:val="false"/>
        </w:rPr>
        <w:t xml:space="preserve"> (durable threads) + </w:t>
      </w:r>
      <w:r>
        <w:rPr>
          <w:rFonts w:ascii="Consolas" w:cs="Consolas" w:eastAsia="Consolas" w:hAnsi="Consolas"/>
          <w:b w:val="false"/>
          <w:bCs w:val="false"/>
          <w:i w:val="false"/>
          <w:iCs w:val="false"/>
          <w:color w:val="0B3D2E"/>
          <w:sz w:val="19"/>
          <w:szCs w:val="19"/>
          <w:shd w:fill="F4F5F7" w:val="clear"/>
        </w:rPr>
        <w:t xml:space="preserve">PostgresStore</w:t>
      </w:r>
      <w:r>
        <w:rPr>
          <w:b w:val="false"/>
          <w:bCs w:val="false"/>
          <w:i w:val="false"/>
          <w:iCs w:val="false"/>
        </w:rPr>
        <w:t xml:space="preserve"> with semantic search (durable per-customer memory). Config carries both </w:t>
      </w:r>
      <w:r>
        <w:rPr>
          <w:rFonts w:ascii="Consolas" w:cs="Consolas" w:eastAsia="Consolas" w:hAnsi="Consolas"/>
          <w:b w:val="false"/>
          <w:bCs w:val="false"/>
          <w:i w:val="false"/>
          <w:iCs w:val="false"/>
          <w:color w:val="0B3D2E"/>
          <w:sz w:val="19"/>
          <w:szCs w:val="19"/>
          <w:shd w:fill="F4F5F7" w:val="clear"/>
        </w:rPr>
        <w:t xml:space="preserve">thread_id</w:t>
      </w:r>
      <w:r>
        <w:rPr>
          <w:b w:val="false"/>
          <w:bCs w:val="false"/>
          <w:i w:val="false"/>
          <w:iCs w:val="false"/>
        </w:rPr>
        <w:t xml:space="preserve"> and </w:t>
      </w:r>
      <w:r>
        <w:rPr>
          <w:rFonts w:ascii="Consolas" w:cs="Consolas" w:eastAsia="Consolas" w:hAnsi="Consolas"/>
          <w:b w:val="false"/>
          <w:bCs w:val="false"/>
          <w:i w:val="false"/>
          <w:iCs w:val="false"/>
          <w:color w:val="0B3D2E"/>
          <w:sz w:val="19"/>
          <w:szCs w:val="19"/>
          <w:shd w:fill="F4F5F7" w:val="clear"/>
        </w:rPr>
        <w:t xml:space="preserve">user_id</w:t>
      </w:r>
      <w:r>
        <w:rPr>
          <w:b w:val="false"/>
          <w:bCs w:val="false"/>
          <w:i w:val="false"/>
          <w:iCs w:val="false"/>
        </w:rPr>
        <w:t xml:space="preserve">.</w:t>
      </w:r>
    </w:p>
    <w:p>
      <w:pPr>
        <w:pStyle w:val="Heading2"/>
      </w:pPr>
      <w:r>
        <w:t xml:space="preserve">6.3 A personal assistant that “knows you”</w:t>
      </w:r>
    </w:p>
    <w:p>
      <w:pPr>
        <w:pStyle w:val="ListParagraph"/>
        <w:numPr>
          <w:ilvl w:val="0"/>
          <w:numId w:val="2"/>
        </w:numPr>
        <w:spacing w:after="60" w:line="270"/>
      </w:pPr>
      <w:r>
        <w:rPr>
          <w:b/>
          <w:bCs/>
          <w:i w:val="false"/>
          <w:iCs w:val="false"/>
        </w:rPr>
        <w:t xml:space="preserve">Need: </w:t>
      </w:r>
      <w:r>
        <w:rPr>
          <w:b w:val="false"/>
          <w:bCs w:val="false"/>
          <w:i w:val="false"/>
          <w:iCs w:val="false"/>
        </w:rPr>
        <w:t xml:space="preserve">remember preferences, habits, and facts forever, across unlimited sessions.</w:t>
      </w:r>
    </w:p>
    <w:p>
      <w:pPr>
        <w:pStyle w:val="ListParagraph"/>
        <w:numPr>
          <w:ilvl w:val="0"/>
          <w:numId w:val="2"/>
        </w:numPr>
        <w:spacing w:after="60" w:line="270"/>
      </w:pPr>
      <w:r>
        <w:rPr>
          <w:b/>
          <w:bCs/>
          <w:i w:val="false"/>
          <w:iCs w:val="false"/>
        </w:rPr>
        <w:t xml:space="preserve">Use: </w:t>
      </w:r>
      <w:r>
        <w:rPr>
          <w:b w:val="false"/>
          <w:bCs w:val="false"/>
          <w:i w:val="false"/>
          <w:iCs w:val="false"/>
        </w:rPr>
        <w:t xml:space="preserve">store-centric design with semantic search; optionally LangMem tools so the agent self-curates. Checkpointer handles each conversation.</w:t>
      </w:r>
    </w:p>
    <w:p>
      <w:pPr>
        <w:pStyle w:val="Heading2"/>
      </w:pPr>
      <w:r>
        <w:t xml:space="preserve">6.4 A RAG chatbot (your wheelhouse)</w:t>
      </w:r>
    </w:p>
    <w:p>
      <w:pPr>
        <w:spacing w:after="140" w:line="276"/>
      </w:pPr>
      <w:r>
        <w:rPr>
          <w:b w:val="false"/>
          <w:bCs w:val="false"/>
          <w:i w:val="false"/>
          <w:iCs w:val="false"/>
        </w:rPr>
        <w:t xml:space="preserve">Two distinct retrieval jobs that people often conflate: retrieving from your </w:t>
      </w:r>
      <w:r>
        <w:rPr>
          <w:b/>
          <w:bCs/>
          <w:i w:val="false"/>
          <w:iCs w:val="false"/>
        </w:rPr>
        <w:t xml:space="preserve">knowledge base</w:t>
      </w:r>
      <w:r>
        <w:rPr>
          <w:b w:val="false"/>
          <w:bCs w:val="false"/>
          <w:i w:val="false"/>
          <w:iCs w:val="false"/>
        </w:rPr>
        <w:t xml:space="preserve"> (documents) vs retrieving from </w:t>
      </w:r>
      <w:r>
        <w:rPr>
          <w:b/>
          <w:bCs/>
          <w:i w:val="false"/>
          <w:iCs w:val="false"/>
        </w:rPr>
        <w:t xml:space="preserve">memory</w:t>
      </w:r>
      <w:r>
        <w:rPr>
          <w:b w:val="false"/>
          <w:bCs w:val="false"/>
          <w:i w:val="false"/>
          <w:iCs w:val="false"/>
        </w:rPr>
        <w:t xml:space="preserve"> (what this user said/likes). Keep them separate:</w:t>
      </w:r>
    </w:p>
    <w:p>
      <w:pPr>
        <w:pStyle w:val="ListParagraph"/>
        <w:numPr>
          <w:ilvl w:val="0"/>
          <w:numId w:val="2"/>
        </w:numPr>
        <w:spacing w:after="60" w:line="270"/>
      </w:pPr>
      <w:r>
        <w:rPr>
          <w:b/>
          <w:bCs/>
          <w:i w:val="false"/>
          <w:iCs w:val="false"/>
        </w:rPr>
        <w:t xml:space="preserve">Knowledge base → </w:t>
      </w:r>
      <w:r>
        <w:rPr>
          <w:b w:val="false"/>
          <w:bCs w:val="false"/>
          <w:i w:val="false"/>
          <w:iCs w:val="false"/>
        </w:rPr>
        <w:t xml:space="preserve">your normal RAG retriever over a vector DB (e.g. your Elasticsearch setup).</w:t>
      </w:r>
    </w:p>
    <w:p>
      <w:pPr>
        <w:pStyle w:val="ListParagraph"/>
        <w:numPr>
          <w:ilvl w:val="0"/>
          <w:numId w:val="2"/>
        </w:numPr>
        <w:spacing w:after="60" w:line="270"/>
      </w:pPr>
      <w:r>
        <w:rPr>
          <w:b/>
          <w:bCs/>
          <w:i w:val="false"/>
          <w:iCs w:val="false"/>
        </w:rPr>
        <w:t xml:space="preserve">Conversation continuity → </w:t>
      </w:r>
      <w:r>
        <w:rPr>
          <w:b w:val="false"/>
          <w:bCs w:val="false"/>
          <w:i w:val="false"/>
          <w:iCs w:val="false"/>
        </w:rPr>
        <w:t xml:space="preserve">checkpointer (</w:t>
      </w:r>
      <w:r>
        <w:rPr>
          <w:rFonts w:ascii="Consolas" w:cs="Consolas" w:eastAsia="Consolas" w:hAnsi="Consolas"/>
          <w:b w:val="false"/>
          <w:bCs w:val="false"/>
          <w:i w:val="false"/>
          <w:iCs w:val="false"/>
          <w:color w:val="0B3D2E"/>
          <w:sz w:val="19"/>
          <w:szCs w:val="19"/>
          <w:shd w:fill="F4F5F7" w:val="clear"/>
        </w:rPr>
        <w:t xml:space="preserve">thread_id</w:t>
      </w:r>
      <w:r>
        <w:rPr>
          <w:b w:val="false"/>
          <w:bCs w:val="false"/>
          <w:i w:val="false"/>
          <w:iCs w:val="false"/>
        </w:rPr>
        <w:t xml:space="preserve">).</w:t>
      </w:r>
    </w:p>
    <w:p>
      <w:pPr>
        <w:pStyle w:val="ListParagraph"/>
        <w:numPr>
          <w:ilvl w:val="0"/>
          <w:numId w:val="2"/>
        </w:numPr>
        <w:spacing w:after="60" w:line="270"/>
      </w:pPr>
      <w:r>
        <w:rPr>
          <w:b/>
          <w:bCs/>
          <w:i w:val="false"/>
          <w:iCs w:val="false"/>
        </w:rPr>
        <w:t xml:space="preserve">Personalization across sessions → </w:t>
      </w:r>
      <w:r>
        <w:rPr>
          <w:b w:val="false"/>
          <w:bCs w:val="false"/>
          <w:i w:val="false"/>
          <w:iCs w:val="false"/>
        </w:rPr>
        <w:t xml:space="preserve">store (</w:t>
      </w:r>
      <w:r>
        <w:rPr>
          <w:rFonts w:ascii="Consolas" w:cs="Consolas" w:eastAsia="Consolas" w:hAnsi="Consolas"/>
          <w:b w:val="false"/>
          <w:bCs w:val="false"/>
          <w:i w:val="false"/>
          <w:iCs w:val="false"/>
          <w:color w:val="0B3D2E"/>
          <w:sz w:val="19"/>
          <w:szCs w:val="19"/>
          <w:shd w:fill="F4F5F7" w:val="clear"/>
        </w:rPr>
        <w:t xml:space="preserve">user_id</w:t>
      </w:r>
      <w:r>
        <w:rPr>
          <w:b w:val="false"/>
          <w:bCs w:val="false"/>
          <w:i w:val="false"/>
          <w:iCs w:val="false"/>
        </w:rPr>
        <w:t xml:space="preserve">), optionally with its own embedding index.</w:t>
      </w:r>
    </w:p>
    <w:p>
      <w:pPr>
        <w:pBdr>
          <w:left w:val="single" w:color="C9971C" w:sz="24" w:space="8"/>
        </w:pBdr>
        <w:shd w:fill="FFF7E0" w:val="clear"/>
        <w:spacing w:after="160" w:before="120" w:line="276"/>
      </w:pPr>
      <w:r>
        <w:rPr>
          <w:b/>
          <w:bCs/>
          <w:color w:val="8A6D0B"/>
        </w:rPr>
        <w:t xml:space="preserve">Clean separation:  </w:t>
      </w:r>
      <w:r>
        <w:rPr>
          <w:b w:val="false"/>
          <w:bCs w:val="false"/>
          <w:i w:val="false"/>
          <w:iCs w:val="false"/>
          <w:color w:val="1A1A2E"/>
        </w:rPr>
        <w:t xml:space="preserve">“What does our docs say about refunds?” hits the </w:t>
      </w:r>
      <w:r>
        <w:rPr>
          <w:b/>
          <w:bCs/>
          <w:i w:val="false"/>
          <w:iCs w:val="false"/>
          <w:color w:val="1A1A2E"/>
        </w:rPr>
        <w:t xml:space="preserve">RAG retriever</w:t>
      </w:r>
      <w:r>
        <w:rPr>
          <w:b w:val="false"/>
          <w:bCs w:val="false"/>
          <w:i w:val="false"/>
          <w:iCs w:val="false"/>
          <w:color w:val="1A1A2E"/>
        </w:rPr>
        <w:t xml:space="preserve">. “What did </w:t>
      </w:r>
      <w:r>
        <w:rPr>
          <w:b w:val="false"/>
          <w:bCs w:val="false"/>
          <w:i/>
          <w:iCs/>
          <w:color w:val="1A1A2E"/>
        </w:rPr>
        <w:t xml:space="preserve">I</w:t>
      </w:r>
      <w:r>
        <w:rPr>
          <w:b w:val="false"/>
          <w:bCs w:val="false"/>
          <w:i w:val="false"/>
          <w:iCs w:val="false"/>
          <w:color w:val="1A1A2E"/>
        </w:rPr>
        <w:t xml:space="preserve"> order last month?” hits the </w:t>
      </w:r>
      <w:r>
        <w:rPr>
          <w:b/>
          <w:bCs/>
          <w:i w:val="false"/>
          <w:iCs w:val="false"/>
          <w:color w:val="1A1A2E"/>
        </w:rPr>
        <w:t xml:space="preserve">memory store</w:t>
      </w:r>
      <w:r>
        <w:rPr>
          <w:b w:val="false"/>
          <w:bCs w:val="false"/>
          <w:i w:val="false"/>
          <w:iCs w:val="false"/>
          <w:color w:val="1A1A2E"/>
        </w:rPr>
        <w:t xml:space="preserve">. Same vector-search machinery, completely different namespaces and lifecycles.</w:t>
      </w:r>
    </w:p>
    <w:p>
      <w:pPr>
        <w:pStyle w:val="Heading2"/>
      </w:pPr>
      <w:r>
        <w:t xml:space="preserve">6.5 A multi-agent system (your next frontier)</w:t>
      </w:r>
    </w:p>
    <w:p>
      <w:pPr>
        <w:spacing w:after="140" w:line="276"/>
      </w:pPr>
      <w:r>
        <w:rPr>
          <w:b w:val="false"/>
          <w:bCs w:val="false"/>
          <w:i w:val="false"/>
          <w:iCs w:val="false"/>
        </w:rPr>
        <w:t xml:space="preserve">Memory gets interesting with multiple agents. Key design choices:</w:t>
      </w:r>
    </w:p>
    <w:p>
      <w:pPr>
        <w:pStyle w:val="ListParagraph"/>
        <w:numPr>
          <w:ilvl w:val="0"/>
          <w:numId w:val="2"/>
        </w:numPr>
        <w:spacing w:after="60" w:line="270"/>
      </w:pPr>
      <w:r>
        <w:rPr>
          <w:b/>
          <w:bCs/>
          <w:i w:val="false"/>
          <w:iCs w:val="false"/>
        </w:rPr>
        <w:t xml:space="preserve">Shared vs private memory: </w:t>
      </w:r>
      <w:r>
        <w:rPr>
          <w:b w:val="false"/>
          <w:bCs w:val="false"/>
          <w:i w:val="false"/>
          <w:iCs w:val="false"/>
        </w:rPr>
        <w:t xml:space="preserve">do agents share one store namespace (collaborative blackboard) or keep private ones (specialists)? A supervisor often owns shared memory; workers read it.</w:t>
      </w:r>
    </w:p>
    <w:p>
      <w:pPr>
        <w:pStyle w:val="ListParagraph"/>
        <w:numPr>
          <w:ilvl w:val="0"/>
          <w:numId w:val="2"/>
        </w:numPr>
        <w:spacing w:after="60" w:line="270"/>
      </w:pPr>
      <w:r>
        <w:rPr>
          <w:b/>
          <w:bCs/>
          <w:i w:val="false"/>
          <w:iCs w:val="false"/>
        </w:rPr>
        <w:t xml:space="preserve">Thread scoping: </w:t>
      </w:r>
      <w:r>
        <w:rPr>
          <w:b w:val="false"/>
          <w:bCs w:val="false"/>
          <w:i w:val="false"/>
          <w:iCs w:val="false"/>
        </w:rPr>
        <w:t xml:space="preserve">in LangGraph, a multi-agent graph can share one checkpointer so the whole team sees the same conversation state; sub-agents can run as subgraphs that inherit the checkpointer.</w:t>
      </w:r>
    </w:p>
    <w:p>
      <w:pPr>
        <w:pStyle w:val="ListParagraph"/>
        <w:numPr>
          <w:ilvl w:val="0"/>
          <w:numId w:val="2"/>
        </w:numPr>
        <w:spacing w:after="60" w:line="270"/>
      </w:pPr>
      <w:r>
        <w:rPr>
          <w:b/>
          <w:bCs/>
          <w:i w:val="false"/>
          <w:iCs w:val="false"/>
        </w:rPr>
        <w:t xml:space="preserve">Handoff context: </w:t>
      </w:r>
      <w:r>
        <w:rPr>
          <w:b w:val="false"/>
          <w:bCs w:val="false"/>
          <w:i w:val="false"/>
          <w:iCs w:val="false"/>
        </w:rPr>
        <w:t xml:space="preserve">when one agent passes to another, you decide whether to pass the full message history, a summary, or just a structured result — the same trim/summarize choices, now between agents.</w:t>
      </w:r>
    </w:p>
    <w:p>
      <w:pPr>
        <w:pBdr>
          <w:left w:val="single" w:color="2E5AAC" w:sz="24" w:space="8"/>
        </w:pBdr>
        <w:shd w:fill="EAF2FB" w:val="clear"/>
        <w:spacing w:after="160" w:before="120" w:line="276"/>
      </w:pPr>
      <w:r>
        <w:rPr>
          <w:b/>
          <w:bCs/>
          <w:color w:val="2E5AAC"/>
        </w:rPr>
        <w:t xml:space="preserve">Bridge from RAG → MAS:  </w:t>
      </w:r>
      <w:r>
        <w:rPr>
          <w:b w:val="false"/>
          <w:bCs w:val="false"/>
          <w:i w:val="false"/>
          <w:iCs w:val="false"/>
          <w:color w:val="1A1A2E"/>
        </w:rPr>
        <w:t xml:space="preserve">Agentic RAG is the natural stepping stone: a retrieval agent with </w:t>
      </w:r>
      <w:r>
        <w:rPr>
          <w:b/>
          <w:bCs/>
          <w:i w:val="false"/>
          <w:iCs w:val="false"/>
          <w:color w:val="1A1A2E"/>
        </w:rPr>
        <w:t xml:space="preserve">memory</w:t>
      </w:r>
      <w:r>
        <w:rPr>
          <w:b w:val="false"/>
          <w:bCs w:val="false"/>
          <w:i w:val="false"/>
          <w:iCs w:val="false"/>
          <w:color w:val="1A1A2E"/>
        </w:rPr>
        <w:t xml:space="preserve"> (store) that decides when to search the knowledge base, remembers what it already fetched (checkpointer), and hands findings to other agents. The memory primitives here are exactly the ones a supervisor/orchestrator pattern coordinates.</w:t>
      </w:r>
    </w:p>
    <w:p>
      <w:pPr>
        <w:pStyle w:val="Heading1"/>
      </w:pPr>
      <w:r>
        <w:t xml:space="preserve">7. Decision Framework (Cheat Sheet)</w:t>
      </w:r>
    </w:p>
    <w:p>
      <w:pPr>
        <w:pStyle w:val="Heading2"/>
      </w:pPr>
      <w:r>
        <w:t xml:space="preserve">7.1 Pick your memory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560"/>
        <w:gridCol w:w="2400"/>
      </w:tblGrid>
      <w:tr>
        <w:trPr>
          <w:tblHeader/>
        </w:trPr>
        <w:tc>
          <w:tcPr>
            <w:tcW w:type="dxa" w:w="3400"/>
            <w:tcBorders>
              <w:top w:val="single" w:color="C9D2DF" w:sz="1"/>
              <w:left w:val="single" w:color="C9D2DF" w:sz="1"/>
              <w:bottom w:val="single" w:color="C9D2DF" w:sz="1"/>
              <w:right w:val="single" w:color="C9D2DF" w:sz="1"/>
            </w:tcBorders>
            <w:shd w:fill="2E5AAC" w:val="clear"/>
            <w:tcMar>
              <w:top w:type="dxa" w:w="70"/>
              <w:left w:type="dxa" w:w="110"/>
              <w:bottom w:type="dxa" w:w="70"/>
              <w:right w:type="dxa" w:w="110"/>
            </w:tcMar>
          </w:tcPr>
          <w:p>
            <w:r>
              <w:rPr>
                <w:b/>
                <w:bCs/>
                <w:color w:val="FFFFFF"/>
                <w:sz w:val="20"/>
                <w:szCs w:val="20"/>
              </w:rPr>
              <w:t xml:space="preserve">If you need…</w:t>
            </w:r>
          </w:p>
        </w:tc>
        <w:tc>
          <w:tcPr>
            <w:tcW w:type="dxa" w:w="3560"/>
            <w:tcBorders>
              <w:top w:val="single" w:color="C9D2DF" w:sz="1"/>
              <w:left w:val="single" w:color="C9D2DF" w:sz="1"/>
              <w:bottom w:val="single" w:color="C9D2DF" w:sz="1"/>
              <w:right w:val="single" w:color="C9D2DF" w:sz="1"/>
            </w:tcBorders>
            <w:shd w:fill="2E5AAC" w:val="clear"/>
            <w:tcMar>
              <w:top w:type="dxa" w:w="70"/>
              <w:left w:type="dxa" w:w="110"/>
              <w:bottom w:type="dxa" w:w="70"/>
              <w:right w:type="dxa" w:w="110"/>
            </w:tcMar>
          </w:tcPr>
          <w:p>
            <w:r>
              <w:rPr>
                <w:b/>
                <w:bCs/>
                <w:color w:val="FFFFFF"/>
                <w:sz w:val="20"/>
                <w:szCs w:val="20"/>
              </w:rPr>
              <w:t xml:space="preserve">Reach for</w:t>
            </w:r>
          </w:p>
        </w:tc>
        <w:tc>
          <w:tcPr>
            <w:tcW w:type="dxa" w:w="2400"/>
            <w:tcBorders>
              <w:top w:val="single" w:color="C9D2DF" w:sz="1"/>
              <w:left w:val="single" w:color="C9D2DF" w:sz="1"/>
              <w:bottom w:val="single" w:color="C9D2DF" w:sz="1"/>
              <w:right w:val="single" w:color="C9D2DF" w:sz="1"/>
            </w:tcBorders>
            <w:shd w:fill="2E5AAC" w:val="clear"/>
            <w:tcMar>
              <w:top w:type="dxa" w:w="70"/>
              <w:left w:type="dxa" w:w="110"/>
              <w:bottom w:type="dxa" w:w="70"/>
              <w:right w:type="dxa" w:w="110"/>
            </w:tcMar>
          </w:tcPr>
          <w:p>
            <w:r>
              <w:rPr>
                <w:b/>
                <w:bCs/>
                <w:color w:val="FFFFFF"/>
                <w:sz w:val="20"/>
                <w:szCs w:val="20"/>
              </w:rPr>
              <w:t xml:space="preserve">Scope key</w:t>
            </w:r>
          </w:p>
        </w:tc>
      </w:tr>
      <w:tr>
        <w:tc>
          <w:tcPr>
            <w:tcW w:type="dxa" w:w="3400"/>
            <w:tcBorders>
              <w:top w:val="single" w:color="C9D2DF" w:sz="1"/>
              <w:left w:val="single" w:color="C9D2DF" w:sz="1"/>
              <w:bottom w:val="single" w:color="C9D2DF" w:sz="1"/>
              <w:right w:val="single" w:color="C9D2DF" w:sz="1"/>
            </w:tcBorders>
            <w:shd w:fill="FFFFFF" w:val="clear"/>
            <w:tcMar>
              <w:top w:type="dxa" w:w="60"/>
              <w:left w:type="dxa" w:w="110"/>
              <w:bottom w:type="dxa" w:w="60"/>
              <w:right w:type="dxa" w:w="110"/>
            </w:tcMar>
          </w:tcPr>
          <w:p>
            <w:r>
              <w:rPr>
                <w:b w:val="false"/>
                <w:bCs w:val="false"/>
                <w:color w:val="1A1A2E"/>
                <w:sz w:val="20"/>
                <w:szCs w:val="20"/>
              </w:rPr>
              <w:t xml:space="preserve">Continuity within one chat</w:t>
            </w:r>
          </w:p>
        </w:tc>
        <w:tc>
          <w:tcPr>
            <w:tcW w:type="dxa" w:w="3560"/>
            <w:tcBorders>
              <w:top w:val="single" w:color="C9D2DF" w:sz="1"/>
              <w:left w:val="single" w:color="C9D2DF" w:sz="1"/>
              <w:bottom w:val="single" w:color="C9D2DF" w:sz="1"/>
              <w:right w:val="single" w:color="C9D2DF" w:sz="1"/>
            </w:tcBorders>
            <w:shd w:fill="FFFFFF" w:val="clear"/>
            <w:tcMar>
              <w:top w:type="dxa" w:w="60"/>
              <w:left w:type="dxa" w:w="110"/>
              <w:bottom w:type="dxa" w:w="60"/>
              <w:right w:type="dxa" w:w="110"/>
            </w:tcMar>
          </w:tcPr>
          <w:p>
            <w:r>
              <w:rPr>
                <w:rFonts w:ascii="Consolas" w:cs="Consolas" w:eastAsia="Consolas" w:hAnsi="Consolas"/>
                <w:b w:val="false"/>
                <w:bCs w:val="false"/>
                <w:color w:val="0B3D2E"/>
                <w:sz w:val="18"/>
                <w:szCs w:val="18"/>
              </w:rPr>
              <w:t xml:space="preserve">Checkpointer</w:t>
            </w:r>
          </w:p>
        </w:tc>
        <w:tc>
          <w:tcPr>
            <w:tcW w:type="dxa" w:w="2400"/>
            <w:tcBorders>
              <w:top w:val="single" w:color="C9D2DF" w:sz="1"/>
              <w:left w:val="single" w:color="C9D2DF" w:sz="1"/>
              <w:bottom w:val="single" w:color="C9D2DF" w:sz="1"/>
              <w:right w:val="single" w:color="C9D2DF" w:sz="1"/>
            </w:tcBorders>
            <w:shd w:fill="FFFFFF" w:val="clear"/>
            <w:tcMar>
              <w:top w:type="dxa" w:w="60"/>
              <w:left w:type="dxa" w:w="110"/>
              <w:bottom w:type="dxa" w:w="60"/>
              <w:right w:type="dxa" w:w="110"/>
            </w:tcMar>
          </w:tcPr>
          <w:p>
            <w:r>
              <w:rPr>
                <w:rFonts w:ascii="Consolas" w:cs="Consolas" w:eastAsia="Consolas" w:hAnsi="Consolas"/>
                <w:b w:val="false"/>
                <w:bCs w:val="false"/>
                <w:color w:val="0B3D2E"/>
                <w:sz w:val="18"/>
                <w:szCs w:val="18"/>
              </w:rPr>
              <w:t xml:space="preserve">thread_id</w:t>
            </w:r>
          </w:p>
        </w:tc>
      </w:tr>
      <w:tr>
        <w:tc>
          <w:tcPr>
            <w:tcW w:type="dxa" w:w="3400"/>
            <w:tcBorders>
              <w:top w:val="single" w:color="C9D2DF" w:sz="1"/>
              <w:left w:val="single" w:color="C9D2DF" w:sz="1"/>
              <w:bottom w:val="single" w:color="C9D2DF" w:sz="1"/>
              <w:right w:val="single" w:color="C9D2DF" w:sz="1"/>
            </w:tcBorders>
            <w:shd w:fill="F4F7FB" w:val="clear"/>
            <w:tcMar>
              <w:top w:type="dxa" w:w="60"/>
              <w:left w:type="dxa" w:w="110"/>
              <w:bottom w:type="dxa" w:w="60"/>
              <w:right w:type="dxa" w:w="110"/>
            </w:tcMar>
          </w:tcPr>
          <w:p>
            <w:r>
              <w:rPr>
                <w:b w:val="false"/>
                <w:bCs w:val="false"/>
                <w:color w:val="1A1A2E"/>
                <w:sz w:val="20"/>
                <w:szCs w:val="20"/>
              </w:rPr>
              <w:t xml:space="preserve">Memory across chats for a user</w:t>
            </w:r>
          </w:p>
        </w:tc>
        <w:tc>
          <w:tcPr>
            <w:tcW w:type="dxa" w:w="3560"/>
            <w:tcBorders>
              <w:top w:val="single" w:color="C9D2DF" w:sz="1"/>
              <w:left w:val="single" w:color="C9D2DF" w:sz="1"/>
              <w:bottom w:val="single" w:color="C9D2DF" w:sz="1"/>
              <w:right w:val="single" w:color="C9D2DF" w:sz="1"/>
            </w:tcBorders>
            <w:shd w:fill="F4F7FB" w:val="clear"/>
            <w:tcMar>
              <w:top w:type="dxa" w:w="60"/>
              <w:left w:type="dxa" w:w="110"/>
              <w:bottom w:type="dxa" w:w="60"/>
              <w:right w:type="dxa" w:w="110"/>
            </w:tcMar>
          </w:tcPr>
          <w:p>
            <w:r>
              <w:rPr>
                <w:rFonts w:ascii="Consolas" w:cs="Consolas" w:eastAsia="Consolas" w:hAnsi="Consolas"/>
                <w:b w:val="false"/>
                <w:bCs w:val="false"/>
                <w:color w:val="0B3D2E"/>
                <w:sz w:val="18"/>
                <w:szCs w:val="18"/>
              </w:rPr>
              <w:t xml:space="preserve">Store</w:t>
            </w:r>
          </w:p>
        </w:tc>
        <w:tc>
          <w:tcPr>
            <w:tcW w:type="dxa" w:w="2400"/>
            <w:tcBorders>
              <w:top w:val="single" w:color="C9D2DF" w:sz="1"/>
              <w:left w:val="single" w:color="C9D2DF" w:sz="1"/>
              <w:bottom w:val="single" w:color="C9D2DF" w:sz="1"/>
              <w:right w:val="single" w:color="C9D2DF" w:sz="1"/>
            </w:tcBorders>
            <w:shd w:fill="F4F7FB" w:val="clear"/>
            <w:tcMar>
              <w:top w:type="dxa" w:w="60"/>
              <w:left w:type="dxa" w:w="110"/>
              <w:bottom w:type="dxa" w:w="60"/>
              <w:right w:type="dxa" w:w="110"/>
            </w:tcMar>
          </w:tcPr>
          <w:p>
            <w:r>
              <w:rPr>
                <w:rFonts w:ascii="Consolas" w:cs="Consolas" w:eastAsia="Consolas" w:hAnsi="Consolas"/>
                <w:b w:val="false"/>
                <w:bCs w:val="false"/>
                <w:color w:val="0B3D2E"/>
                <w:sz w:val="18"/>
                <w:szCs w:val="18"/>
              </w:rPr>
              <w:t xml:space="preserve">user_id</w:t>
            </w:r>
          </w:p>
          <w:p>
            <w:r>
              <w:rPr>
                <w:b w:val="false"/>
                <w:bCs w:val="false"/>
                <w:color w:val="1A1A2E"/>
                <w:sz w:val="20"/>
                <w:szCs w:val="20"/>
              </w:rPr>
              <w:t xml:space="preserve"> namespace</w:t>
            </w:r>
          </w:p>
        </w:tc>
      </w:tr>
      <w:tr>
        <w:tc>
          <w:tcPr>
            <w:tcW w:type="dxa" w:w="3400"/>
            <w:tcBorders>
              <w:top w:val="single" w:color="C9D2DF" w:sz="1"/>
              <w:left w:val="single" w:color="C9D2DF" w:sz="1"/>
              <w:bottom w:val="single" w:color="C9D2DF" w:sz="1"/>
              <w:right w:val="single" w:color="C9D2DF" w:sz="1"/>
            </w:tcBorders>
            <w:shd w:fill="FFFFFF" w:val="clear"/>
            <w:tcMar>
              <w:top w:type="dxa" w:w="60"/>
              <w:left w:type="dxa" w:w="110"/>
              <w:bottom w:type="dxa" w:w="60"/>
              <w:right w:type="dxa" w:w="110"/>
            </w:tcMar>
          </w:tcPr>
          <w:p>
            <w:r>
              <w:rPr>
                <w:b w:val="false"/>
                <w:bCs w:val="false"/>
                <w:color w:val="1A1A2E"/>
                <w:sz w:val="20"/>
                <w:szCs w:val="20"/>
              </w:rPr>
              <w:t xml:space="preserve">Both (most real apps)</w:t>
            </w:r>
          </w:p>
        </w:tc>
        <w:tc>
          <w:tcPr>
            <w:tcW w:type="dxa" w:w="3560"/>
            <w:tcBorders>
              <w:top w:val="single" w:color="C9D2DF" w:sz="1"/>
              <w:left w:val="single" w:color="C9D2DF" w:sz="1"/>
              <w:bottom w:val="single" w:color="C9D2DF" w:sz="1"/>
              <w:right w:val="single" w:color="C9D2DF" w:sz="1"/>
            </w:tcBorders>
            <w:shd w:fill="FFFFFF" w:val="clear"/>
            <w:tcMar>
              <w:top w:type="dxa" w:w="60"/>
              <w:left w:type="dxa" w:w="110"/>
              <w:bottom w:type="dxa" w:w="60"/>
              <w:right w:type="dxa" w:w="110"/>
            </w:tcMar>
          </w:tcPr>
          <w:p>
            <w:r>
              <w:rPr>
                <w:b w:val="false"/>
                <w:bCs w:val="false"/>
                <w:color w:val="1A1A2E"/>
                <w:sz w:val="20"/>
                <w:szCs w:val="20"/>
              </w:rPr>
              <w:t xml:space="preserve">Checkpointer + Store</w:t>
            </w:r>
          </w:p>
        </w:tc>
        <w:tc>
          <w:tcPr>
            <w:tcW w:type="dxa" w:w="2400"/>
            <w:tcBorders>
              <w:top w:val="single" w:color="C9D2DF" w:sz="1"/>
              <w:left w:val="single" w:color="C9D2DF" w:sz="1"/>
              <w:bottom w:val="single" w:color="C9D2DF" w:sz="1"/>
              <w:right w:val="single" w:color="C9D2DF" w:sz="1"/>
            </w:tcBorders>
            <w:shd w:fill="FFFFFF" w:val="clear"/>
            <w:tcMar>
              <w:top w:type="dxa" w:w="60"/>
              <w:left w:type="dxa" w:w="110"/>
              <w:bottom w:type="dxa" w:w="60"/>
              <w:right w:type="dxa" w:w="110"/>
            </w:tcMar>
          </w:tcPr>
          <w:p>
            <w:r>
              <w:rPr>
                <w:b w:val="false"/>
                <w:bCs w:val="false"/>
                <w:color w:val="1A1A2E"/>
                <w:sz w:val="20"/>
                <w:szCs w:val="20"/>
              </w:rPr>
              <w:t xml:space="preserve">both keys in config</w:t>
            </w:r>
          </w:p>
        </w:tc>
      </w:tr>
      <w:tr>
        <w:tc>
          <w:tcPr>
            <w:tcW w:type="dxa" w:w="3400"/>
            <w:tcBorders>
              <w:top w:val="single" w:color="C9D2DF" w:sz="1"/>
              <w:left w:val="single" w:color="C9D2DF" w:sz="1"/>
              <w:bottom w:val="single" w:color="C9D2DF" w:sz="1"/>
              <w:right w:val="single" w:color="C9D2DF" w:sz="1"/>
            </w:tcBorders>
            <w:shd w:fill="F4F7FB" w:val="clear"/>
            <w:tcMar>
              <w:top w:type="dxa" w:w="60"/>
              <w:left w:type="dxa" w:w="110"/>
              <w:bottom w:type="dxa" w:w="60"/>
              <w:right w:type="dxa" w:w="110"/>
            </w:tcMar>
          </w:tcPr>
          <w:p>
            <w:r>
              <w:rPr>
                <w:b w:val="false"/>
                <w:bCs w:val="false"/>
                <w:color w:val="1A1A2E"/>
                <w:sz w:val="20"/>
                <w:szCs w:val="20"/>
              </w:rPr>
              <w:t xml:space="preserve">A simple non-graph chat app</w:t>
            </w:r>
          </w:p>
        </w:tc>
        <w:tc>
          <w:tcPr>
            <w:tcW w:type="dxa" w:w="3560"/>
            <w:tcBorders>
              <w:top w:val="single" w:color="C9D2DF" w:sz="1"/>
              <w:left w:val="single" w:color="C9D2DF" w:sz="1"/>
              <w:bottom w:val="single" w:color="C9D2DF" w:sz="1"/>
              <w:right w:val="single" w:color="C9D2DF" w:sz="1"/>
            </w:tcBorders>
            <w:shd w:fill="F4F7FB" w:val="clear"/>
            <w:tcMar>
              <w:top w:type="dxa" w:w="60"/>
              <w:left w:type="dxa" w:w="110"/>
              <w:bottom w:type="dxa" w:w="60"/>
              <w:right w:type="dxa" w:w="110"/>
            </w:tcMar>
          </w:tcPr>
          <w:p>
            <w:r>
              <w:rPr>
                <w:rFonts w:ascii="Consolas" w:cs="Consolas" w:eastAsia="Consolas" w:hAnsi="Consolas"/>
                <w:b w:val="false"/>
                <w:bCs w:val="false"/>
                <w:color w:val="0B3D2E"/>
                <w:sz w:val="18"/>
                <w:szCs w:val="18"/>
              </w:rPr>
              <w:t xml:space="preserve">RunnableWithMessageHistory</w:t>
            </w:r>
          </w:p>
        </w:tc>
        <w:tc>
          <w:tcPr>
            <w:tcW w:type="dxa" w:w="2400"/>
            <w:tcBorders>
              <w:top w:val="single" w:color="C9D2DF" w:sz="1"/>
              <w:left w:val="single" w:color="C9D2DF" w:sz="1"/>
              <w:bottom w:val="single" w:color="C9D2DF" w:sz="1"/>
              <w:right w:val="single" w:color="C9D2DF" w:sz="1"/>
            </w:tcBorders>
            <w:shd w:fill="F4F7FB" w:val="clear"/>
            <w:tcMar>
              <w:top w:type="dxa" w:w="60"/>
              <w:left w:type="dxa" w:w="110"/>
              <w:bottom w:type="dxa" w:w="60"/>
              <w:right w:type="dxa" w:w="110"/>
            </w:tcMar>
          </w:tcPr>
          <w:p>
            <w:r>
              <w:rPr>
                <w:rFonts w:ascii="Consolas" w:cs="Consolas" w:eastAsia="Consolas" w:hAnsi="Consolas"/>
                <w:b w:val="false"/>
                <w:bCs w:val="false"/>
                <w:color w:val="0B3D2E"/>
                <w:sz w:val="18"/>
                <w:szCs w:val="18"/>
              </w:rPr>
              <w:t xml:space="preserve">session_id</w:t>
            </w:r>
          </w:p>
        </w:tc>
      </w:tr>
      <w:tr>
        <w:tc>
          <w:tcPr>
            <w:tcW w:type="dxa" w:w="3400"/>
            <w:tcBorders>
              <w:top w:val="single" w:color="C9D2DF" w:sz="1"/>
              <w:left w:val="single" w:color="C9D2DF" w:sz="1"/>
              <w:bottom w:val="single" w:color="C9D2DF" w:sz="1"/>
              <w:right w:val="single" w:color="C9D2DF" w:sz="1"/>
            </w:tcBorders>
            <w:shd w:fill="FFFFFF" w:val="clear"/>
            <w:tcMar>
              <w:top w:type="dxa" w:w="60"/>
              <w:left w:type="dxa" w:w="110"/>
              <w:bottom w:type="dxa" w:w="60"/>
              <w:right w:type="dxa" w:w="110"/>
            </w:tcMar>
          </w:tcPr>
          <w:p>
            <w:r>
              <w:rPr>
                <w:b w:val="false"/>
                <w:bCs w:val="false"/>
                <w:color w:val="1A1A2E"/>
                <w:sz w:val="20"/>
                <w:szCs w:val="20"/>
              </w:rPr>
              <w:t xml:space="preserve">Recall by meaning, not recency</w:t>
            </w:r>
          </w:p>
        </w:tc>
        <w:tc>
          <w:tcPr>
            <w:tcW w:type="dxa" w:w="3560"/>
            <w:tcBorders>
              <w:top w:val="single" w:color="C9D2DF" w:sz="1"/>
              <w:left w:val="single" w:color="C9D2DF" w:sz="1"/>
              <w:bottom w:val="single" w:color="C9D2DF" w:sz="1"/>
              <w:right w:val="single" w:color="C9D2DF" w:sz="1"/>
            </w:tcBorders>
            <w:shd w:fill="FFFFFF" w:val="clear"/>
            <w:tcMar>
              <w:top w:type="dxa" w:w="60"/>
              <w:left w:type="dxa" w:w="110"/>
              <w:bottom w:type="dxa" w:w="60"/>
              <w:right w:type="dxa" w:w="110"/>
            </w:tcMar>
          </w:tcPr>
          <w:p>
            <w:r>
              <w:rPr>
                <w:b w:val="false"/>
                <w:bCs w:val="false"/>
                <w:color w:val="1A1A2E"/>
                <w:sz w:val="20"/>
                <w:szCs w:val="20"/>
              </w:rPr>
              <w:t xml:space="preserve">Store with embedding index</w:t>
            </w:r>
          </w:p>
        </w:tc>
        <w:tc>
          <w:tcPr>
            <w:tcW w:type="dxa" w:w="2400"/>
            <w:tcBorders>
              <w:top w:val="single" w:color="C9D2DF" w:sz="1"/>
              <w:left w:val="single" w:color="C9D2DF" w:sz="1"/>
              <w:bottom w:val="single" w:color="C9D2DF" w:sz="1"/>
              <w:right w:val="single" w:color="C9D2DF" w:sz="1"/>
            </w:tcBorders>
            <w:shd w:fill="FFFFFF" w:val="clear"/>
            <w:tcMar>
              <w:top w:type="dxa" w:w="60"/>
              <w:left w:type="dxa" w:w="110"/>
              <w:bottom w:type="dxa" w:w="60"/>
              <w:right w:type="dxa" w:w="110"/>
            </w:tcMar>
          </w:tcPr>
          <w:p>
            <w:r>
              <w:rPr>
                <w:b w:val="false"/>
                <w:bCs w:val="false"/>
                <w:color w:val="1A1A2E"/>
                <w:sz w:val="20"/>
                <w:szCs w:val="20"/>
              </w:rPr>
              <w:t xml:space="preserve">namespace + query</w:t>
            </w:r>
          </w:p>
        </w:tc>
      </w:tr>
      <w:tr>
        <w:tc>
          <w:tcPr>
            <w:tcW w:type="dxa" w:w="3400"/>
            <w:tcBorders>
              <w:top w:val="single" w:color="C9D2DF" w:sz="1"/>
              <w:left w:val="single" w:color="C9D2DF" w:sz="1"/>
              <w:bottom w:val="single" w:color="C9D2DF" w:sz="1"/>
              <w:right w:val="single" w:color="C9D2DF" w:sz="1"/>
            </w:tcBorders>
            <w:shd w:fill="F4F7FB" w:val="clear"/>
            <w:tcMar>
              <w:top w:type="dxa" w:w="60"/>
              <w:left w:type="dxa" w:w="110"/>
              <w:bottom w:type="dxa" w:w="60"/>
              <w:right w:type="dxa" w:w="110"/>
            </w:tcMar>
          </w:tcPr>
          <w:p>
            <w:r>
              <w:rPr>
                <w:b w:val="false"/>
                <w:bCs w:val="false"/>
                <w:color w:val="1A1A2E"/>
                <w:sz w:val="20"/>
                <w:szCs w:val="20"/>
              </w:rPr>
              <w:t xml:space="preserve">Agent that curates its own memory</w:t>
            </w:r>
          </w:p>
        </w:tc>
        <w:tc>
          <w:tcPr>
            <w:tcW w:type="dxa" w:w="3560"/>
            <w:tcBorders>
              <w:top w:val="single" w:color="C9D2DF" w:sz="1"/>
              <w:left w:val="single" w:color="C9D2DF" w:sz="1"/>
              <w:bottom w:val="single" w:color="C9D2DF" w:sz="1"/>
              <w:right w:val="single" w:color="C9D2DF" w:sz="1"/>
            </w:tcBorders>
            <w:shd w:fill="F4F7FB" w:val="clear"/>
            <w:tcMar>
              <w:top w:type="dxa" w:w="60"/>
              <w:left w:type="dxa" w:w="110"/>
              <w:bottom w:type="dxa" w:w="60"/>
              <w:right w:type="dxa" w:w="110"/>
            </w:tcMar>
          </w:tcPr>
          <w:p>
            <w:r>
              <w:rPr>
                <w:b w:val="false"/>
                <w:bCs w:val="false"/>
                <w:color w:val="1A1A2E"/>
                <w:sz w:val="20"/>
                <w:szCs w:val="20"/>
              </w:rPr>
              <w:t xml:space="preserve">LangMem tools + Store</w:t>
            </w:r>
          </w:p>
        </w:tc>
        <w:tc>
          <w:tcPr>
            <w:tcW w:type="dxa" w:w="2400"/>
            <w:tcBorders>
              <w:top w:val="single" w:color="C9D2DF" w:sz="1"/>
              <w:left w:val="single" w:color="C9D2DF" w:sz="1"/>
              <w:bottom w:val="single" w:color="C9D2DF" w:sz="1"/>
              <w:right w:val="single" w:color="C9D2DF" w:sz="1"/>
            </w:tcBorders>
            <w:shd w:fill="F4F7FB" w:val="clear"/>
            <w:tcMar>
              <w:top w:type="dxa" w:w="60"/>
              <w:left w:type="dxa" w:w="110"/>
              <w:bottom w:type="dxa" w:w="60"/>
              <w:right w:type="dxa" w:w="110"/>
            </w:tcMar>
          </w:tcPr>
          <w:p>
            <w:r>
              <w:rPr>
                <w:b w:val="false"/>
                <w:bCs w:val="false"/>
                <w:color w:val="1A1A2E"/>
                <w:sz w:val="20"/>
                <w:szCs w:val="20"/>
              </w:rPr>
              <w:t xml:space="preserve">namespace template</w:t>
            </w:r>
          </w:p>
        </w:tc>
      </w:tr>
    </w:tbl>
    <w:p>
      <w:pPr>
        <w:pStyle w:val="Heading2"/>
      </w:pPr>
      <w:r>
        <w:t xml:space="preserve">7.2 Pick your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9D2DF" w:sz="1"/>
              <w:left w:val="single" w:color="C9D2DF" w:sz="1"/>
              <w:bottom w:val="single" w:color="C9D2DF" w:sz="1"/>
              <w:right w:val="single" w:color="C9D2DF" w:sz="1"/>
            </w:tcBorders>
            <w:shd w:fill="2E5AAC" w:val="clear"/>
            <w:tcMar>
              <w:top w:type="dxa" w:w="70"/>
              <w:left w:type="dxa" w:w="110"/>
              <w:bottom w:type="dxa" w:w="70"/>
              <w:right w:type="dxa" w:w="110"/>
            </w:tcMar>
          </w:tcPr>
          <w:p>
            <w:r>
              <w:rPr>
                <w:b/>
                <w:bCs/>
                <w:color w:val="FFFFFF"/>
                <w:sz w:val="20"/>
                <w:szCs w:val="20"/>
              </w:rPr>
              <w:t xml:space="preserve">Stage</w:t>
            </w:r>
          </w:p>
        </w:tc>
        <w:tc>
          <w:tcPr>
            <w:tcW w:type="dxa" w:w="3380"/>
            <w:tcBorders>
              <w:top w:val="single" w:color="C9D2DF" w:sz="1"/>
              <w:left w:val="single" w:color="C9D2DF" w:sz="1"/>
              <w:bottom w:val="single" w:color="C9D2DF" w:sz="1"/>
              <w:right w:val="single" w:color="C9D2DF" w:sz="1"/>
            </w:tcBorders>
            <w:shd w:fill="2E5AAC" w:val="clear"/>
            <w:tcMar>
              <w:top w:type="dxa" w:w="70"/>
              <w:left w:type="dxa" w:w="110"/>
              <w:bottom w:type="dxa" w:w="70"/>
              <w:right w:type="dxa" w:w="110"/>
            </w:tcMar>
          </w:tcPr>
          <w:p>
            <w:r>
              <w:rPr>
                <w:b/>
                <w:bCs/>
                <w:color w:val="FFFFFF"/>
                <w:sz w:val="20"/>
                <w:szCs w:val="20"/>
              </w:rPr>
              <w:t xml:space="preserve">Checkpointer</w:t>
            </w:r>
          </w:p>
        </w:tc>
        <w:tc>
          <w:tcPr>
            <w:tcW w:type="dxa" w:w="3380"/>
            <w:tcBorders>
              <w:top w:val="single" w:color="C9D2DF" w:sz="1"/>
              <w:left w:val="single" w:color="C9D2DF" w:sz="1"/>
              <w:bottom w:val="single" w:color="C9D2DF" w:sz="1"/>
              <w:right w:val="single" w:color="C9D2DF" w:sz="1"/>
            </w:tcBorders>
            <w:shd w:fill="2E5AAC" w:val="clear"/>
            <w:tcMar>
              <w:top w:type="dxa" w:w="70"/>
              <w:left w:type="dxa" w:w="110"/>
              <w:bottom w:type="dxa" w:w="70"/>
              <w:right w:type="dxa" w:w="110"/>
            </w:tcMar>
          </w:tcPr>
          <w:p>
            <w:r>
              <w:rPr>
                <w:b/>
                <w:bCs/>
                <w:color w:val="FFFFFF"/>
                <w:sz w:val="20"/>
                <w:szCs w:val="20"/>
              </w:rPr>
              <w:t xml:space="preserve">Store</w:t>
            </w:r>
          </w:p>
        </w:tc>
      </w:tr>
      <w:tr>
        <w:tc>
          <w:tcPr>
            <w:tcW w:type="dxa" w:w="2600"/>
            <w:tcBorders>
              <w:top w:val="single" w:color="C9D2DF" w:sz="1"/>
              <w:left w:val="single" w:color="C9D2DF" w:sz="1"/>
              <w:bottom w:val="single" w:color="C9D2DF" w:sz="1"/>
              <w:right w:val="single" w:color="C9D2DF" w:sz="1"/>
            </w:tcBorders>
            <w:shd w:fill="FFFFFF" w:val="clear"/>
            <w:tcMar>
              <w:top w:type="dxa" w:w="60"/>
              <w:left w:type="dxa" w:w="110"/>
              <w:bottom w:type="dxa" w:w="60"/>
              <w:right w:type="dxa" w:w="110"/>
            </w:tcMar>
          </w:tcPr>
          <w:p>
            <w:r>
              <w:rPr>
                <w:b w:val="false"/>
                <w:bCs w:val="false"/>
                <w:color w:val="1A1A2E"/>
                <w:sz w:val="20"/>
                <w:szCs w:val="20"/>
              </w:rPr>
              <w:t xml:space="preserve">Dev / notebook</w:t>
            </w:r>
          </w:p>
        </w:tc>
        <w:tc>
          <w:tcPr>
            <w:tcW w:type="dxa" w:w="3380"/>
            <w:tcBorders>
              <w:top w:val="single" w:color="C9D2DF" w:sz="1"/>
              <w:left w:val="single" w:color="C9D2DF" w:sz="1"/>
              <w:bottom w:val="single" w:color="C9D2DF" w:sz="1"/>
              <w:right w:val="single" w:color="C9D2DF" w:sz="1"/>
            </w:tcBorders>
            <w:shd w:fill="FFFFFF" w:val="clear"/>
            <w:tcMar>
              <w:top w:type="dxa" w:w="60"/>
              <w:left w:type="dxa" w:w="110"/>
              <w:bottom w:type="dxa" w:w="60"/>
              <w:right w:type="dxa" w:w="110"/>
            </w:tcMar>
          </w:tcPr>
          <w:p>
            <w:r>
              <w:rPr>
                <w:rFonts w:ascii="Consolas" w:cs="Consolas" w:eastAsia="Consolas" w:hAnsi="Consolas"/>
                <w:b w:val="false"/>
                <w:bCs w:val="false"/>
                <w:color w:val="0B3D2E"/>
                <w:sz w:val="18"/>
                <w:szCs w:val="18"/>
              </w:rPr>
              <w:t xml:space="preserve">InMemorySaver</w:t>
            </w:r>
          </w:p>
        </w:tc>
        <w:tc>
          <w:tcPr>
            <w:tcW w:type="dxa" w:w="3380"/>
            <w:tcBorders>
              <w:top w:val="single" w:color="C9D2DF" w:sz="1"/>
              <w:left w:val="single" w:color="C9D2DF" w:sz="1"/>
              <w:bottom w:val="single" w:color="C9D2DF" w:sz="1"/>
              <w:right w:val="single" w:color="C9D2DF" w:sz="1"/>
            </w:tcBorders>
            <w:shd w:fill="FFFFFF" w:val="clear"/>
            <w:tcMar>
              <w:top w:type="dxa" w:w="60"/>
              <w:left w:type="dxa" w:w="110"/>
              <w:bottom w:type="dxa" w:w="60"/>
              <w:right w:type="dxa" w:w="110"/>
            </w:tcMar>
          </w:tcPr>
          <w:p>
            <w:r>
              <w:rPr>
                <w:rFonts w:ascii="Consolas" w:cs="Consolas" w:eastAsia="Consolas" w:hAnsi="Consolas"/>
                <w:b w:val="false"/>
                <w:bCs w:val="false"/>
                <w:color w:val="0B3D2E"/>
                <w:sz w:val="18"/>
                <w:szCs w:val="18"/>
              </w:rPr>
              <w:t xml:space="preserve">InMemoryStore</w:t>
            </w:r>
          </w:p>
        </w:tc>
      </w:tr>
      <w:tr>
        <w:tc>
          <w:tcPr>
            <w:tcW w:type="dxa" w:w="2600"/>
            <w:tcBorders>
              <w:top w:val="single" w:color="C9D2DF" w:sz="1"/>
              <w:left w:val="single" w:color="C9D2DF" w:sz="1"/>
              <w:bottom w:val="single" w:color="C9D2DF" w:sz="1"/>
              <w:right w:val="single" w:color="C9D2DF" w:sz="1"/>
            </w:tcBorders>
            <w:shd w:fill="F4F7FB" w:val="clear"/>
            <w:tcMar>
              <w:top w:type="dxa" w:w="60"/>
              <w:left w:type="dxa" w:w="110"/>
              <w:bottom w:type="dxa" w:w="60"/>
              <w:right w:type="dxa" w:w="110"/>
            </w:tcMar>
          </w:tcPr>
          <w:p>
            <w:r>
              <w:rPr>
                <w:b w:val="false"/>
                <w:bCs w:val="false"/>
                <w:color w:val="1A1A2E"/>
                <w:sz w:val="20"/>
                <w:szCs w:val="20"/>
              </w:rPr>
              <w:t xml:space="preserve">Single machine</w:t>
            </w:r>
          </w:p>
        </w:tc>
        <w:tc>
          <w:tcPr>
            <w:tcW w:type="dxa" w:w="3380"/>
            <w:tcBorders>
              <w:top w:val="single" w:color="C9D2DF" w:sz="1"/>
              <w:left w:val="single" w:color="C9D2DF" w:sz="1"/>
              <w:bottom w:val="single" w:color="C9D2DF" w:sz="1"/>
              <w:right w:val="single" w:color="C9D2DF" w:sz="1"/>
            </w:tcBorders>
            <w:shd w:fill="F4F7FB" w:val="clear"/>
            <w:tcMar>
              <w:top w:type="dxa" w:w="60"/>
              <w:left w:type="dxa" w:w="110"/>
              <w:bottom w:type="dxa" w:w="60"/>
              <w:right w:type="dxa" w:w="110"/>
            </w:tcMar>
          </w:tcPr>
          <w:p>
            <w:r>
              <w:rPr>
                <w:rFonts w:ascii="Consolas" w:cs="Consolas" w:eastAsia="Consolas" w:hAnsi="Consolas"/>
                <w:b w:val="false"/>
                <w:bCs w:val="false"/>
                <w:color w:val="0B3D2E"/>
                <w:sz w:val="18"/>
                <w:szCs w:val="18"/>
              </w:rPr>
              <w:t xml:space="preserve">SqliteSaver</w:t>
            </w:r>
          </w:p>
        </w:tc>
        <w:tc>
          <w:tcPr>
            <w:tcW w:type="dxa" w:w="3380"/>
            <w:tcBorders>
              <w:top w:val="single" w:color="C9D2DF" w:sz="1"/>
              <w:left w:val="single" w:color="C9D2DF" w:sz="1"/>
              <w:bottom w:val="single" w:color="C9D2DF" w:sz="1"/>
              <w:right w:val="single" w:color="C9D2DF" w:sz="1"/>
            </w:tcBorders>
            <w:shd w:fill="F4F7FB" w:val="clear"/>
            <w:tcMar>
              <w:top w:type="dxa" w:w="60"/>
              <w:left w:type="dxa" w:w="110"/>
              <w:bottom w:type="dxa" w:w="60"/>
              <w:right w:type="dxa" w:w="110"/>
            </w:tcMar>
          </w:tcPr>
          <w:p>
            <w:r>
              <w:rPr>
                <w:rFonts w:ascii="Consolas" w:cs="Consolas" w:eastAsia="Consolas" w:hAnsi="Consolas"/>
                <w:b w:val="false"/>
                <w:bCs w:val="false"/>
                <w:color w:val="0B3D2E"/>
                <w:sz w:val="18"/>
                <w:szCs w:val="18"/>
              </w:rPr>
              <w:t xml:space="preserve">InMemoryStore</w:t>
            </w:r>
          </w:p>
          <w:p>
            <w:r>
              <w:rPr>
                <w:b w:val="false"/>
                <w:bCs w:val="false"/>
                <w:color w:val="1A1A2E"/>
                <w:sz w:val="20"/>
                <w:szCs w:val="20"/>
              </w:rPr>
              <w:t xml:space="preserve"> / SQLite</w:t>
            </w:r>
          </w:p>
        </w:tc>
      </w:tr>
      <w:tr>
        <w:tc>
          <w:tcPr>
            <w:tcW w:type="dxa" w:w="2600"/>
            <w:tcBorders>
              <w:top w:val="single" w:color="C9D2DF" w:sz="1"/>
              <w:left w:val="single" w:color="C9D2DF" w:sz="1"/>
              <w:bottom w:val="single" w:color="C9D2DF" w:sz="1"/>
              <w:right w:val="single" w:color="C9D2DF" w:sz="1"/>
            </w:tcBorders>
            <w:shd w:fill="FFFFFF" w:val="clear"/>
            <w:tcMar>
              <w:top w:type="dxa" w:w="60"/>
              <w:left w:type="dxa" w:w="110"/>
              <w:bottom w:type="dxa" w:w="60"/>
              <w:right w:type="dxa" w:w="110"/>
            </w:tcMar>
          </w:tcPr>
          <w:p>
            <w:r>
              <w:rPr>
                <w:b w:val="false"/>
                <w:bCs w:val="false"/>
                <w:color w:val="1A1A2E"/>
                <w:sz w:val="20"/>
                <w:szCs w:val="20"/>
              </w:rPr>
              <w:t xml:space="preserve">Production</w:t>
            </w:r>
          </w:p>
        </w:tc>
        <w:tc>
          <w:tcPr>
            <w:tcW w:type="dxa" w:w="3380"/>
            <w:tcBorders>
              <w:top w:val="single" w:color="C9D2DF" w:sz="1"/>
              <w:left w:val="single" w:color="C9D2DF" w:sz="1"/>
              <w:bottom w:val="single" w:color="C9D2DF" w:sz="1"/>
              <w:right w:val="single" w:color="C9D2DF" w:sz="1"/>
            </w:tcBorders>
            <w:shd w:fill="FFFFFF" w:val="clear"/>
            <w:tcMar>
              <w:top w:type="dxa" w:w="60"/>
              <w:left w:type="dxa" w:w="110"/>
              <w:bottom w:type="dxa" w:w="60"/>
              <w:right w:type="dxa" w:w="110"/>
            </w:tcMar>
          </w:tcPr>
          <w:p>
            <w:r>
              <w:rPr>
                <w:rFonts w:ascii="Consolas" w:cs="Consolas" w:eastAsia="Consolas" w:hAnsi="Consolas"/>
                <w:b w:val="false"/>
                <w:bCs w:val="false"/>
                <w:color w:val="0B3D2E"/>
                <w:sz w:val="18"/>
                <w:szCs w:val="18"/>
              </w:rPr>
              <w:t xml:space="preserve">PostgresSaver</w:t>
            </w:r>
          </w:p>
        </w:tc>
        <w:tc>
          <w:tcPr>
            <w:tcW w:type="dxa" w:w="3380"/>
            <w:tcBorders>
              <w:top w:val="single" w:color="C9D2DF" w:sz="1"/>
              <w:left w:val="single" w:color="C9D2DF" w:sz="1"/>
              <w:bottom w:val="single" w:color="C9D2DF" w:sz="1"/>
              <w:right w:val="single" w:color="C9D2DF" w:sz="1"/>
            </w:tcBorders>
            <w:shd w:fill="FFFFFF" w:val="clear"/>
            <w:tcMar>
              <w:top w:type="dxa" w:w="60"/>
              <w:left w:type="dxa" w:w="110"/>
              <w:bottom w:type="dxa" w:w="60"/>
              <w:right w:type="dxa" w:w="110"/>
            </w:tcMar>
          </w:tcPr>
          <w:p>
            <w:r>
              <w:rPr>
                <w:rFonts w:ascii="Consolas" w:cs="Consolas" w:eastAsia="Consolas" w:hAnsi="Consolas"/>
                <w:b w:val="false"/>
                <w:bCs w:val="false"/>
                <w:color w:val="0B3D2E"/>
                <w:sz w:val="18"/>
                <w:szCs w:val="18"/>
              </w:rPr>
              <w:t xml:space="preserve">PostgresStore</w:t>
            </w:r>
          </w:p>
        </w:tc>
      </w:tr>
    </w:tbl>
    <w:p>
      <w:pPr>
        <w:pStyle w:val="Heading2"/>
      </w:pPr>
      <w:r>
        <w:t xml:space="preserve">7.3 Pick your context-control tactic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C9D2DF" w:sz="1"/>
              <w:left w:val="single" w:color="C9D2DF" w:sz="1"/>
              <w:bottom w:val="single" w:color="C9D2DF" w:sz="1"/>
              <w:right w:val="single" w:color="C9D2DF" w:sz="1"/>
            </w:tcBorders>
            <w:shd w:fill="2E5AAC" w:val="clear"/>
            <w:tcMar>
              <w:top w:type="dxa" w:w="70"/>
              <w:left w:type="dxa" w:w="110"/>
              <w:bottom w:type="dxa" w:w="70"/>
              <w:right w:type="dxa" w:w="110"/>
            </w:tcMar>
          </w:tcPr>
          <w:p>
            <w:r>
              <w:rPr>
                <w:b/>
                <w:bCs/>
                <w:color w:val="FFFFFF"/>
                <w:sz w:val="20"/>
                <w:szCs w:val="20"/>
              </w:rPr>
              <w:t xml:space="preserve">Tactic</w:t>
            </w:r>
          </w:p>
        </w:tc>
        <w:tc>
          <w:tcPr>
            <w:tcW w:type="dxa" w:w="4360"/>
            <w:tcBorders>
              <w:top w:val="single" w:color="C9D2DF" w:sz="1"/>
              <w:left w:val="single" w:color="C9D2DF" w:sz="1"/>
              <w:bottom w:val="single" w:color="C9D2DF" w:sz="1"/>
              <w:right w:val="single" w:color="C9D2DF" w:sz="1"/>
            </w:tcBorders>
            <w:shd w:fill="2E5AAC" w:val="clear"/>
            <w:tcMar>
              <w:top w:type="dxa" w:w="70"/>
              <w:left w:type="dxa" w:w="110"/>
              <w:bottom w:type="dxa" w:w="70"/>
              <w:right w:type="dxa" w:w="110"/>
            </w:tcMar>
          </w:tcPr>
          <w:p>
            <w:r>
              <w:rPr>
                <w:b/>
                <w:bCs/>
                <w:color w:val="FFFFFF"/>
                <w:sz w:val="20"/>
                <w:szCs w:val="20"/>
              </w:rPr>
              <w:t xml:space="preserve">What it does</w:t>
            </w:r>
          </w:p>
        </w:tc>
        <w:tc>
          <w:tcPr>
            <w:tcW w:type="dxa" w:w="2600"/>
            <w:tcBorders>
              <w:top w:val="single" w:color="C9D2DF" w:sz="1"/>
              <w:left w:val="single" w:color="C9D2DF" w:sz="1"/>
              <w:bottom w:val="single" w:color="C9D2DF" w:sz="1"/>
              <w:right w:val="single" w:color="C9D2DF" w:sz="1"/>
            </w:tcBorders>
            <w:shd w:fill="2E5AAC" w:val="clear"/>
            <w:tcMar>
              <w:top w:type="dxa" w:w="70"/>
              <w:left w:type="dxa" w:w="110"/>
              <w:bottom w:type="dxa" w:w="70"/>
              <w:right w:type="dxa" w:w="110"/>
            </w:tcMar>
          </w:tcPr>
          <w:p>
            <w:r>
              <w:rPr>
                <w:b/>
                <w:bCs/>
                <w:color w:val="FFFFFF"/>
                <w:sz w:val="20"/>
                <w:szCs w:val="20"/>
              </w:rPr>
              <w:t xml:space="preserve">Cost</w:t>
            </w:r>
          </w:p>
        </w:tc>
      </w:tr>
      <w:tr>
        <w:tc>
          <w:tcPr>
            <w:tcW w:type="dxa" w:w="2400"/>
            <w:tcBorders>
              <w:top w:val="single" w:color="C9D2DF" w:sz="1"/>
              <w:left w:val="single" w:color="C9D2DF" w:sz="1"/>
              <w:bottom w:val="single" w:color="C9D2DF" w:sz="1"/>
              <w:right w:val="single" w:color="C9D2DF" w:sz="1"/>
            </w:tcBorders>
            <w:shd w:fill="FFFFFF" w:val="clear"/>
            <w:tcMar>
              <w:top w:type="dxa" w:w="60"/>
              <w:left w:type="dxa" w:w="110"/>
              <w:bottom w:type="dxa" w:w="60"/>
              <w:right w:type="dxa" w:w="110"/>
            </w:tcMar>
          </w:tcPr>
          <w:p>
            <w:r>
              <w:rPr>
                <w:b w:val="false"/>
                <w:bCs w:val="false"/>
                <w:color w:val="1A1A2E"/>
                <w:sz w:val="20"/>
                <w:szCs w:val="20"/>
              </w:rPr>
              <w:t xml:space="preserve">Trim</w:t>
            </w:r>
          </w:p>
        </w:tc>
        <w:tc>
          <w:tcPr>
            <w:tcW w:type="dxa" w:w="4360"/>
            <w:tcBorders>
              <w:top w:val="single" w:color="C9D2DF" w:sz="1"/>
              <w:left w:val="single" w:color="C9D2DF" w:sz="1"/>
              <w:bottom w:val="single" w:color="C9D2DF" w:sz="1"/>
              <w:right w:val="single" w:color="C9D2DF" w:sz="1"/>
            </w:tcBorders>
            <w:shd w:fill="FFFFFF" w:val="clear"/>
            <w:tcMar>
              <w:top w:type="dxa" w:w="60"/>
              <w:left w:type="dxa" w:w="110"/>
              <w:bottom w:type="dxa" w:w="60"/>
              <w:right w:type="dxa" w:w="110"/>
            </w:tcMar>
          </w:tcPr>
          <w:p>
            <w:r>
              <w:rPr>
                <w:b w:val="false"/>
                <w:bCs w:val="false"/>
                <w:color w:val="1A1A2E"/>
                <w:sz w:val="20"/>
                <w:szCs w:val="20"/>
              </w:rPr>
              <w:t xml:space="preserve">Drop oldest messages past a token/turn budget</w:t>
            </w:r>
          </w:p>
        </w:tc>
        <w:tc>
          <w:tcPr>
            <w:tcW w:type="dxa" w:w="2600"/>
            <w:tcBorders>
              <w:top w:val="single" w:color="C9D2DF" w:sz="1"/>
              <w:left w:val="single" w:color="C9D2DF" w:sz="1"/>
              <w:bottom w:val="single" w:color="C9D2DF" w:sz="1"/>
              <w:right w:val="single" w:color="C9D2DF" w:sz="1"/>
            </w:tcBorders>
            <w:shd w:fill="FFFFFF" w:val="clear"/>
            <w:tcMar>
              <w:top w:type="dxa" w:w="60"/>
              <w:left w:type="dxa" w:w="110"/>
              <w:bottom w:type="dxa" w:w="60"/>
              <w:right w:type="dxa" w:w="110"/>
            </w:tcMar>
          </w:tcPr>
          <w:p>
            <w:r>
              <w:rPr>
                <w:b w:val="false"/>
                <w:bCs w:val="false"/>
                <w:color w:val="1A1A2E"/>
                <w:sz w:val="20"/>
                <w:szCs w:val="20"/>
              </w:rPr>
              <w:t xml:space="preserve">Cheap; loses old detail</w:t>
            </w:r>
          </w:p>
        </w:tc>
      </w:tr>
      <w:tr>
        <w:tc>
          <w:tcPr>
            <w:tcW w:type="dxa" w:w="2400"/>
            <w:tcBorders>
              <w:top w:val="single" w:color="C9D2DF" w:sz="1"/>
              <w:left w:val="single" w:color="C9D2DF" w:sz="1"/>
              <w:bottom w:val="single" w:color="C9D2DF" w:sz="1"/>
              <w:right w:val="single" w:color="C9D2DF" w:sz="1"/>
            </w:tcBorders>
            <w:shd w:fill="F4F7FB" w:val="clear"/>
            <w:tcMar>
              <w:top w:type="dxa" w:w="60"/>
              <w:left w:type="dxa" w:w="110"/>
              <w:bottom w:type="dxa" w:w="60"/>
              <w:right w:type="dxa" w:w="110"/>
            </w:tcMar>
          </w:tcPr>
          <w:p>
            <w:r>
              <w:rPr>
                <w:b w:val="false"/>
                <w:bCs w:val="false"/>
                <w:color w:val="1A1A2E"/>
                <w:sz w:val="20"/>
                <w:szCs w:val="20"/>
              </w:rPr>
              <w:t xml:space="preserve">Window</w:t>
            </w:r>
          </w:p>
        </w:tc>
        <w:tc>
          <w:tcPr>
            <w:tcW w:type="dxa" w:w="4360"/>
            <w:tcBorders>
              <w:top w:val="single" w:color="C9D2DF" w:sz="1"/>
              <w:left w:val="single" w:color="C9D2DF" w:sz="1"/>
              <w:bottom w:val="single" w:color="C9D2DF" w:sz="1"/>
              <w:right w:val="single" w:color="C9D2DF" w:sz="1"/>
            </w:tcBorders>
            <w:shd w:fill="F4F7FB" w:val="clear"/>
            <w:tcMar>
              <w:top w:type="dxa" w:w="60"/>
              <w:left w:type="dxa" w:w="110"/>
              <w:bottom w:type="dxa" w:w="60"/>
              <w:right w:type="dxa" w:w="110"/>
            </w:tcMar>
          </w:tcPr>
          <w:p>
            <w:r>
              <w:rPr>
                <w:b w:val="false"/>
                <w:bCs w:val="false"/>
                <w:color w:val="1A1A2E"/>
                <w:sz w:val="20"/>
                <w:szCs w:val="20"/>
              </w:rPr>
              <w:t xml:space="preserve">Keep last k turns</w:t>
            </w:r>
          </w:p>
        </w:tc>
        <w:tc>
          <w:tcPr>
            <w:tcW w:type="dxa" w:w="2600"/>
            <w:tcBorders>
              <w:top w:val="single" w:color="C9D2DF" w:sz="1"/>
              <w:left w:val="single" w:color="C9D2DF" w:sz="1"/>
              <w:bottom w:val="single" w:color="C9D2DF" w:sz="1"/>
              <w:right w:val="single" w:color="C9D2DF" w:sz="1"/>
            </w:tcBorders>
            <w:shd w:fill="F4F7FB" w:val="clear"/>
            <w:tcMar>
              <w:top w:type="dxa" w:w="60"/>
              <w:left w:type="dxa" w:w="110"/>
              <w:bottom w:type="dxa" w:w="60"/>
              <w:right w:type="dxa" w:w="110"/>
            </w:tcMar>
          </w:tcPr>
          <w:p>
            <w:r>
              <w:rPr>
                <w:b w:val="false"/>
                <w:bCs w:val="false"/>
                <w:color w:val="1A1A2E"/>
                <w:sz w:val="20"/>
                <w:szCs w:val="20"/>
              </w:rPr>
              <w:t xml:space="preserve">Cheap; hard cutoff</w:t>
            </w:r>
          </w:p>
        </w:tc>
      </w:tr>
      <w:tr>
        <w:tc>
          <w:tcPr>
            <w:tcW w:type="dxa" w:w="2400"/>
            <w:tcBorders>
              <w:top w:val="single" w:color="C9D2DF" w:sz="1"/>
              <w:left w:val="single" w:color="C9D2DF" w:sz="1"/>
              <w:bottom w:val="single" w:color="C9D2DF" w:sz="1"/>
              <w:right w:val="single" w:color="C9D2DF" w:sz="1"/>
            </w:tcBorders>
            <w:shd w:fill="FFFFFF" w:val="clear"/>
            <w:tcMar>
              <w:top w:type="dxa" w:w="60"/>
              <w:left w:type="dxa" w:w="110"/>
              <w:bottom w:type="dxa" w:w="60"/>
              <w:right w:type="dxa" w:w="110"/>
            </w:tcMar>
          </w:tcPr>
          <w:p>
            <w:r>
              <w:rPr>
                <w:b w:val="false"/>
                <w:bCs w:val="false"/>
                <w:color w:val="1A1A2E"/>
                <w:sz w:val="20"/>
                <w:szCs w:val="20"/>
              </w:rPr>
              <w:t xml:space="preserve">Summarize</w:t>
            </w:r>
          </w:p>
        </w:tc>
        <w:tc>
          <w:tcPr>
            <w:tcW w:type="dxa" w:w="4360"/>
            <w:tcBorders>
              <w:top w:val="single" w:color="C9D2DF" w:sz="1"/>
              <w:left w:val="single" w:color="C9D2DF" w:sz="1"/>
              <w:bottom w:val="single" w:color="C9D2DF" w:sz="1"/>
              <w:right w:val="single" w:color="C9D2DF" w:sz="1"/>
            </w:tcBorders>
            <w:shd w:fill="FFFFFF" w:val="clear"/>
            <w:tcMar>
              <w:top w:type="dxa" w:w="60"/>
              <w:left w:type="dxa" w:w="110"/>
              <w:bottom w:type="dxa" w:w="60"/>
              <w:right w:type="dxa" w:w="110"/>
            </w:tcMar>
          </w:tcPr>
          <w:p>
            <w:r>
              <w:rPr>
                <w:b w:val="false"/>
                <w:bCs w:val="false"/>
                <w:color w:val="1A1A2E"/>
                <w:sz w:val="20"/>
                <w:szCs w:val="20"/>
              </w:rPr>
              <w:t xml:space="preserve">Compress old turns via an LLM</w:t>
            </w:r>
          </w:p>
        </w:tc>
        <w:tc>
          <w:tcPr>
            <w:tcW w:type="dxa" w:w="2600"/>
            <w:tcBorders>
              <w:top w:val="single" w:color="C9D2DF" w:sz="1"/>
              <w:left w:val="single" w:color="C9D2DF" w:sz="1"/>
              <w:bottom w:val="single" w:color="C9D2DF" w:sz="1"/>
              <w:right w:val="single" w:color="C9D2DF" w:sz="1"/>
            </w:tcBorders>
            <w:shd w:fill="FFFFFF" w:val="clear"/>
            <w:tcMar>
              <w:top w:type="dxa" w:w="60"/>
              <w:left w:type="dxa" w:w="110"/>
              <w:bottom w:type="dxa" w:w="60"/>
              <w:right w:type="dxa" w:w="110"/>
            </w:tcMar>
          </w:tcPr>
          <w:p>
            <w:r>
              <w:rPr>
                <w:b w:val="false"/>
                <w:bCs w:val="false"/>
                <w:color w:val="1A1A2E"/>
                <w:sz w:val="20"/>
                <w:szCs w:val="20"/>
              </w:rPr>
              <w:t xml:space="preserve">Extra LLM call; lossy</w:t>
            </w:r>
          </w:p>
        </w:tc>
      </w:tr>
      <w:tr>
        <w:tc>
          <w:tcPr>
            <w:tcW w:type="dxa" w:w="2400"/>
            <w:tcBorders>
              <w:top w:val="single" w:color="C9D2DF" w:sz="1"/>
              <w:left w:val="single" w:color="C9D2DF" w:sz="1"/>
              <w:bottom w:val="single" w:color="C9D2DF" w:sz="1"/>
              <w:right w:val="single" w:color="C9D2DF" w:sz="1"/>
            </w:tcBorders>
            <w:shd w:fill="F4F7FB" w:val="clear"/>
            <w:tcMar>
              <w:top w:type="dxa" w:w="60"/>
              <w:left w:type="dxa" w:w="110"/>
              <w:bottom w:type="dxa" w:w="60"/>
              <w:right w:type="dxa" w:w="110"/>
            </w:tcMar>
          </w:tcPr>
          <w:p>
            <w:r>
              <w:rPr>
                <w:b w:val="false"/>
                <w:bCs w:val="false"/>
                <w:color w:val="1A1A2E"/>
                <w:sz w:val="20"/>
                <w:szCs w:val="20"/>
              </w:rPr>
              <w:t xml:space="preserve">Summary + buffer</w:t>
            </w:r>
          </w:p>
        </w:tc>
        <w:tc>
          <w:tcPr>
            <w:tcW w:type="dxa" w:w="4360"/>
            <w:tcBorders>
              <w:top w:val="single" w:color="C9D2DF" w:sz="1"/>
              <w:left w:val="single" w:color="C9D2DF" w:sz="1"/>
              <w:bottom w:val="single" w:color="C9D2DF" w:sz="1"/>
              <w:right w:val="single" w:color="C9D2DF" w:sz="1"/>
            </w:tcBorders>
            <w:shd w:fill="F4F7FB" w:val="clear"/>
            <w:tcMar>
              <w:top w:type="dxa" w:w="60"/>
              <w:left w:type="dxa" w:w="110"/>
              <w:bottom w:type="dxa" w:w="60"/>
              <w:right w:type="dxa" w:w="110"/>
            </w:tcMar>
          </w:tcPr>
          <w:p>
            <w:r>
              <w:rPr>
                <w:b w:val="false"/>
                <w:bCs w:val="false"/>
                <w:color w:val="1A1A2E"/>
                <w:sz w:val="20"/>
                <w:szCs w:val="20"/>
              </w:rPr>
              <w:t xml:space="preserve">Recent raw + older summarized</w:t>
            </w:r>
          </w:p>
        </w:tc>
        <w:tc>
          <w:tcPr>
            <w:tcW w:type="dxa" w:w="2600"/>
            <w:tcBorders>
              <w:top w:val="single" w:color="C9D2DF" w:sz="1"/>
              <w:left w:val="single" w:color="C9D2DF" w:sz="1"/>
              <w:bottom w:val="single" w:color="C9D2DF" w:sz="1"/>
              <w:right w:val="single" w:color="C9D2DF" w:sz="1"/>
            </w:tcBorders>
            <w:shd w:fill="F4F7FB" w:val="clear"/>
            <w:tcMar>
              <w:top w:type="dxa" w:w="60"/>
              <w:left w:type="dxa" w:w="110"/>
              <w:bottom w:type="dxa" w:w="60"/>
              <w:right w:type="dxa" w:w="110"/>
            </w:tcMar>
          </w:tcPr>
          <w:p>
            <w:r>
              <w:rPr>
                <w:b w:val="false"/>
                <w:bCs w:val="false"/>
                <w:color w:val="1A1A2E"/>
                <w:sz w:val="20"/>
                <w:szCs w:val="20"/>
              </w:rPr>
              <w:t xml:space="preserve">Best balance; most common</w:t>
            </w:r>
          </w:p>
        </w:tc>
      </w:tr>
      <w:tr>
        <w:tc>
          <w:tcPr>
            <w:tcW w:type="dxa" w:w="2400"/>
            <w:tcBorders>
              <w:top w:val="single" w:color="C9D2DF" w:sz="1"/>
              <w:left w:val="single" w:color="C9D2DF" w:sz="1"/>
              <w:bottom w:val="single" w:color="C9D2DF" w:sz="1"/>
              <w:right w:val="single" w:color="C9D2DF" w:sz="1"/>
            </w:tcBorders>
            <w:shd w:fill="FFFFFF" w:val="clear"/>
            <w:tcMar>
              <w:top w:type="dxa" w:w="60"/>
              <w:left w:type="dxa" w:w="110"/>
              <w:bottom w:type="dxa" w:w="60"/>
              <w:right w:type="dxa" w:w="110"/>
            </w:tcMar>
          </w:tcPr>
          <w:p>
            <w:r>
              <w:rPr>
                <w:b w:val="false"/>
                <w:bCs w:val="false"/>
                <w:color w:val="1A1A2E"/>
                <w:sz w:val="20"/>
                <w:szCs w:val="20"/>
              </w:rPr>
              <w:t xml:space="preserve">Vector recall</w:t>
            </w:r>
          </w:p>
        </w:tc>
        <w:tc>
          <w:tcPr>
            <w:tcW w:type="dxa" w:w="4360"/>
            <w:tcBorders>
              <w:top w:val="single" w:color="C9D2DF" w:sz="1"/>
              <w:left w:val="single" w:color="C9D2DF" w:sz="1"/>
              <w:bottom w:val="single" w:color="C9D2DF" w:sz="1"/>
              <w:right w:val="single" w:color="C9D2DF" w:sz="1"/>
            </w:tcBorders>
            <w:shd w:fill="FFFFFF" w:val="clear"/>
            <w:tcMar>
              <w:top w:type="dxa" w:w="60"/>
              <w:left w:type="dxa" w:w="110"/>
              <w:bottom w:type="dxa" w:w="60"/>
              <w:right w:type="dxa" w:w="110"/>
            </w:tcMar>
          </w:tcPr>
          <w:p>
            <w:r>
              <w:rPr>
                <w:b w:val="false"/>
                <w:bCs w:val="false"/>
                <w:color w:val="1A1A2E"/>
                <w:sz w:val="20"/>
                <w:szCs w:val="20"/>
              </w:rPr>
              <w:t xml:space="preserve">Retrieve only relevant past bits</w:t>
            </w:r>
          </w:p>
        </w:tc>
        <w:tc>
          <w:tcPr>
            <w:tcW w:type="dxa" w:w="2600"/>
            <w:tcBorders>
              <w:top w:val="single" w:color="C9D2DF" w:sz="1"/>
              <w:left w:val="single" w:color="C9D2DF" w:sz="1"/>
              <w:bottom w:val="single" w:color="C9D2DF" w:sz="1"/>
              <w:right w:val="single" w:color="C9D2DF" w:sz="1"/>
            </w:tcBorders>
            <w:shd w:fill="FFFFFF" w:val="clear"/>
            <w:tcMar>
              <w:top w:type="dxa" w:w="60"/>
              <w:left w:type="dxa" w:w="110"/>
              <w:bottom w:type="dxa" w:w="60"/>
              <w:right w:type="dxa" w:w="110"/>
            </w:tcMar>
          </w:tcPr>
          <w:p>
            <w:r>
              <w:rPr>
                <w:b w:val="false"/>
                <w:bCs w:val="false"/>
                <w:color w:val="1A1A2E"/>
                <w:sz w:val="20"/>
                <w:szCs w:val="20"/>
              </w:rPr>
              <w:t xml:space="preserve">Embedding cost; great at scale</w:t>
            </w:r>
          </w:p>
        </w:tc>
      </w:tr>
    </w:tbl>
    <w:p>
      <w:pPr>
        <w:pStyle w:val="Heading1"/>
      </w:pPr>
      <w:r>
        <w:t xml:space="preserve">8. Production Gotchas &amp; Best Practices</w:t>
      </w:r>
    </w:p>
    <w:p>
      <w:pPr>
        <w:pStyle w:val="ListParagraph"/>
        <w:numPr>
          <w:ilvl w:val="0"/>
          <w:numId w:val="3"/>
        </w:numPr>
        <w:spacing w:after="60" w:line="270"/>
      </w:pPr>
      <w:r>
        <w:rPr>
          <w:b/>
          <w:bCs/>
          <w:i w:val="false"/>
          <w:iCs w:val="false"/>
        </w:rPr>
        <w:t xml:space="preserve">Don’t confuse thread_id and user_id. </w:t>
      </w:r>
      <w:r>
        <w:rPr>
          <w:b w:val="false"/>
          <w:bCs w:val="false"/>
          <w:i w:val="false"/>
          <w:iCs w:val="false"/>
        </w:rPr>
        <w:t xml:space="preserve">It’s the most common bug. Thread = conversation; user = person. New thread must not wipe long-term memory.</w:t>
      </w:r>
    </w:p>
    <w:p>
      <w:pPr>
        <w:pStyle w:val="ListParagraph"/>
        <w:numPr>
          <w:ilvl w:val="0"/>
          <w:numId w:val="3"/>
        </w:numPr>
        <w:spacing w:after="60" w:line="270"/>
      </w:pPr>
      <w:r>
        <w:rPr>
          <w:b/>
          <w:bCs/>
          <w:i w:val="false"/>
          <w:iCs w:val="false"/>
        </w:rPr>
        <w:t xml:space="preserve">Always bound the context window. </w:t>
      </w:r>
      <w:r>
        <w:rPr>
          <w:b w:val="false"/>
          <w:bCs w:val="false"/>
          <w:i w:val="false"/>
          <w:iCs w:val="false"/>
        </w:rPr>
        <w:t xml:space="preserve">Unbounded history = rising latency, rising cost, and eventually hard context-limit errors. Trim or summarize from day one.</w:t>
      </w:r>
    </w:p>
    <w:p>
      <w:pPr>
        <w:pStyle w:val="ListParagraph"/>
        <w:numPr>
          <w:ilvl w:val="0"/>
          <w:numId w:val="3"/>
        </w:numPr>
        <w:spacing w:after="60" w:line="270"/>
      </w:pPr>
      <w:r>
        <w:rPr>
          <w:b/>
          <w:bCs/>
          <w:i w:val="false"/>
          <w:iCs w:val="false"/>
        </w:rPr>
        <w:t xml:space="preserve">Long-term memory is a product decision. </w:t>
      </w:r>
      <w:r>
        <w:rPr>
          <w:b w:val="false"/>
          <w:bCs w:val="false"/>
          <w:i w:val="false"/>
          <w:iCs w:val="false"/>
        </w:rPr>
        <w:t xml:space="preserve">Decide deliberately what to persist. Storing everything makes recall noisy and raises privacy/compliance risk.</w:t>
      </w:r>
    </w:p>
    <w:p>
      <w:pPr>
        <w:pStyle w:val="ListParagraph"/>
        <w:numPr>
          <w:ilvl w:val="0"/>
          <w:numId w:val="3"/>
        </w:numPr>
        <w:spacing w:after="60" w:line="270"/>
      </w:pPr>
      <w:r>
        <w:rPr>
          <w:b/>
          <w:bCs/>
          <w:i w:val="false"/>
          <w:iCs w:val="false"/>
        </w:rPr>
        <w:t xml:space="preserve">Treat memory as PII. </w:t>
      </w:r>
      <w:r>
        <w:rPr>
          <w:b w:val="false"/>
          <w:bCs w:val="false"/>
          <w:i w:val="false"/>
          <w:iCs w:val="false"/>
        </w:rPr>
        <w:t xml:space="preserve">Stored user facts are sensitive. Plan for scoping, encryption, retention limits, and a delete path (“forget me”). LangChain 1.0 even ships PII-redaction middleware.</w:t>
      </w:r>
    </w:p>
    <w:p>
      <w:pPr>
        <w:pStyle w:val="ListParagraph"/>
        <w:numPr>
          <w:ilvl w:val="0"/>
          <w:numId w:val="3"/>
        </w:numPr>
        <w:spacing w:after="60" w:line="270"/>
      </w:pPr>
      <w:r>
        <w:rPr>
          <w:b/>
          <w:bCs/>
          <w:i w:val="false"/>
          <w:iCs w:val="false"/>
        </w:rPr>
        <w:t xml:space="preserve">Measure retrieval latency in your real environment. </w:t>
      </w:r>
      <w:r>
        <w:rPr>
          <w:b w:val="false"/>
          <w:bCs w:val="false"/>
          <w:i w:val="false"/>
          <w:iCs w:val="false"/>
        </w:rPr>
        <w:t xml:space="preserve">In-memory is instant; Postgres adds a round-trip; managed memory layers can add seconds. Benchmark before you ship.</w:t>
      </w:r>
    </w:p>
    <w:p>
      <w:pPr>
        <w:pStyle w:val="ListParagraph"/>
        <w:numPr>
          <w:ilvl w:val="0"/>
          <w:numId w:val="3"/>
        </w:numPr>
        <w:spacing w:after="60" w:line="270"/>
      </w:pPr>
      <w:r>
        <w:rPr>
          <w:b/>
          <w:bCs/>
          <w:i w:val="false"/>
          <w:iCs w:val="false"/>
        </w:rPr>
        <w:t xml:space="preserve">Pick durable backends before launch. </w:t>
      </w:r>
      <w:r>
        <w:rPr>
          <w:rFonts w:ascii="Consolas" w:cs="Consolas" w:eastAsia="Consolas" w:hAnsi="Consolas"/>
          <w:b w:val="false"/>
          <w:bCs w:val="false"/>
          <w:i w:val="false"/>
          <w:iCs w:val="false"/>
          <w:color w:val="0B3D2E"/>
          <w:sz w:val="19"/>
          <w:szCs w:val="19"/>
          <w:shd w:fill="F4F5F7" w:val="clear"/>
        </w:rPr>
        <w:t xml:space="preserve">InMemorySaver</w:t>
      </w:r>
    </w:p>
    <w:p>
      <w:pPr>
        <w:spacing w:after="140" w:line="276"/>
      </w:pPr>
      <w:r>
        <w:rPr>
          <w:b w:val="false"/>
          <w:bCs w:val="false"/>
          <w:i w:val="false"/>
          <w:iCs w:val="false"/>
        </w:rPr>
        <w:t xml:space="preserve">    → </w:t>
      </w:r>
      <w:r>
        <w:rPr>
          <w:rFonts w:ascii="Consolas" w:cs="Consolas" w:eastAsia="Consolas" w:hAnsi="Consolas"/>
          <w:b w:val="false"/>
          <w:bCs w:val="false"/>
          <w:i w:val="false"/>
          <w:iCs w:val="false"/>
          <w:color w:val="0B3D2E"/>
          <w:sz w:val="19"/>
          <w:szCs w:val="19"/>
          <w:shd w:fill="F4F5F7" w:val="clear"/>
        </w:rPr>
        <w:t xml:space="preserve">InMemorySaver</w:t>
      </w:r>
      <w:r>
        <w:rPr>
          <w:b w:val="false"/>
          <w:bCs w:val="false"/>
          <w:i w:val="false"/>
          <w:iCs w:val="false"/>
        </w:rPr>
        <w:t xml:space="preserve"> and </w:t>
      </w:r>
      <w:r>
        <w:rPr>
          <w:rFonts w:ascii="Consolas" w:cs="Consolas" w:eastAsia="Consolas" w:hAnsi="Consolas"/>
          <w:b w:val="false"/>
          <w:bCs w:val="false"/>
          <w:i w:val="false"/>
          <w:iCs w:val="false"/>
          <w:color w:val="0B3D2E"/>
          <w:sz w:val="19"/>
          <w:szCs w:val="19"/>
          <w:shd w:fill="F4F5F7" w:val="clear"/>
        </w:rPr>
        <w:t xml:space="preserve">InMemoryStore</w:t>
      </w:r>
      <w:r>
        <w:rPr>
          <w:b w:val="false"/>
          <w:bCs w:val="false"/>
          <w:i w:val="false"/>
          <w:iCs w:val="false"/>
        </w:rPr>
        <w:t xml:space="preserve"> lose everything on restart. Move to SQLite/Postgres before real users arrive.</w:t>
      </w:r>
    </w:p>
    <w:p>
      <w:pPr>
        <w:pStyle w:val="ListParagraph"/>
        <w:numPr>
          <w:ilvl w:val="0"/>
          <w:numId w:val="3"/>
        </w:numPr>
        <w:spacing w:after="60" w:line="270"/>
      </w:pPr>
      <w:r>
        <w:rPr>
          <w:b/>
          <w:bCs/>
          <w:i w:val="false"/>
          <w:iCs w:val="false"/>
        </w:rPr>
        <w:t xml:space="preserve">Namespace deliberately. </w:t>
      </w:r>
      <w:r>
        <w:rPr>
          <w:b w:val="false"/>
          <w:bCs w:val="false"/>
          <w:i w:val="false"/>
          <w:iCs w:val="false"/>
        </w:rPr>
        <w:t xml:space="preserve">Design store namespaces like </w:t>
      </w:r>
      <w:r>
        <w:rPr>
          <w:rFonts w:ascii="Consolas" w:cs="Consolas" w:eastAsia="Consolas" w:hAnsi="Consolas"/>
          <w:b w:val="false"/>
          <w:bCs w:val="false"/>
          <w:i w:val="false"/>
          <w:iCs w:val="false"/>
          <w:color w:val="0B3D2E"/>
          <w:sz w:val="19"/>
          <w:szCs w:val="19"/>
          <w:shd w:fill="F4F5F7" w:val="clear"/>
        </w:rPr>
        <w:t xml:space="preserve">("memories", user_id)</w:t>
      </w:r>
      <w:r>
        <w:rPr>
          <w:b w:val="false"/>
          <w:bCs w:val="false"/>
          <w:i w:val="false"/>
          <w:iCs w:val="false"/>
        </w:rPr>
        <w:t xml:space="preserve"> or </w:t>
      </w:r>
      <w:r>
        <w:rPr>
          <w:rFonts w:ascii="Consolas" w:cs="Consolas" w:eastAsia="Consolas" w:hAnsi="Consolas"/>
          <w:b w:val="false"/>
          <w:bCs w:val="false"/>
          <w:i w:val="false"/>
          <w:iCs w:val="false"/>
          <w:color w:val="0B3D2E"/>
          <w:sz w:val="19"/>
          <w:szCs w:val="19"/>
          <w:shd w:fill="F4F5F7" w:val="clear"/>
        </w:rPr>
        <w:t xml:space="preserve">("memories", org_id, "preferences")</w:t>
      </w:r>
      <w:r>
        <w:rPr>
          <w:b w:val="false"/>
          <w:bCs w:val="false"/>
          <w:i w:val="false"/>
          <w:iCs w:val="false"/>
        </w:rPr>
        <w:t xml:space="preserve"> so you can scope, list, and delete cleanly.</w:t>
      </w:r>
    </w:p>
    <w:p>
      <w:pPr>
        <w:pStyle w:val="ListParagraph"/>
        <w:numPr>
          <w:ilvl w:val="0"/>
          <w:numId w:val="3"/>
        </w:numPr>
        <w:spacing w:after="60" w:line="270"/>
      </w:pPr>
      <w:r>
        <w:rPr>
          <w:b/>
          <w:bCs/>
          <w:i w:val="false"/>
          <w:iCs w:val="false"/>
        </w:rPr>
        <w:t xml:space="preserve">Migrate off the Era 1 classes. </w:t>
      </w:r>
      <w:r>
        <w:rPr>
          <w:b w:val="false"/>
          <w:bCs w:val="false"/>
          <w:i w:val="false"/>
          <w:iCs w:val="false"/>
        </w:rPr>
        <w:t xml:space="preserve">If you inherit code using </w:t>
      </w:r>
      <w:r>
        <w:rPr>
          <w:rFonts w:ascii="Consolas" w:cs="Consolas" w:eastAsia="Consolas" w:hAnsi="Consolas"/>
          <w:b w:val="false"/>
          <w:bCs w:val="false"/>
          <w:i w:val="false"/>
          <w:iCs w:val="false"/>
          <w:color w:val="0B3D2E"/>
          <w:sz w:val="19"/>
          <w:szCs w:val="19"/>
          <w:shd w:fill="F4F5F7" w:val="clear"/>
        </w:rPr>
        <w:t xml:space="preserve">ConversationBufferMemory</w:t>
      </w:r>
      <w:r>
        <w:rPr>
          <w:b w:val="false"/>
          <w:bCs w:val="false"/>
          <w:i w:val="false"/>
          <w:iCs w:val="false"/>
        </w:rPr>
        <w:t xml:space="preserve"> and friends, follow the official migration guide to LangGraph persistence — they’re on the way out.</w:t>
      </w:r>
    </w:p>
    <w:p>
      <w:pPr>
        <w:pStyle w:val="Heading1"/>
      </w:pPr>
      <w:r>
        <w:t xml:space="preserve">9. The One-Paragraph Summary</w:t>
      </w:r>
    </w:p>
    <w:p>
      <w:pPr>
        <w:spacing w:after="140" w:line="276"/>
      </w:pPr>
      <w:r>
        <w:rPr>
          <w:b w:val="false"/>
          <w:bCs w:val="false"/>
          <w:i w:val="false"/>
          <w:iCs w:val="false"/>
        </w:rPr>
        <w:t xml:space="preserve">LLMs forget everything between calls, so “memory” is just the discipline of putting the right past text back into the prompt and storing it somewhere between calls. LangChain tried three approaches over time: the original </w:t>
      </w:r>
      <w:r>
        <w:rPr>
          <w:rFonts w:ascii="Consolas" w:cs="Consolas" w:eastAsia="Consolas" w:hAnsi="Consolas"/>
          <w:b w:val="false"/>
          <w:bCs w:val="false"/>
          <w:i w:val="false"/>
          <w:iCs w:val="false"/>
          <w:color w:val="0B3D2E"/>
          <w:sz w:val="19"/>
          <w:szCs w:val="19"/>
          <w:shd w:fill="F4F5F7" w:val="clear"/>
        </w:rPr>
        <w:t xml:space="preserve">Memory</w:t>
      </w:r>
      <w:r>
        <w:rPr>
          <w:b w:val="false"/>
          <w:bCs w:val="false"/>
          <w:i w:val="false"/>
          <w:iCs w:val="false"/>
        </w:rPr>
        <w:t xml:space="preserve"> classes (now deprecated), </w:t>
      </w:r>
      <w:r>
        <w:rPr>
          <w:rFonts w:ascii="Consolas" w:cs="Consolas" w:eastAsia="Consolas" w:hAnsi="Consolas"/>
          <w:b w:val="false"/>
          <w:bCs w:val="false"/>
          <w:i w:val="false"/>
          <w:iCs w:val="false"/>
          <w:color w:val="0B3D2E"/>
          <w:sz w:val="19"/>
          <w:szCs w:val="19"/>
          <w:shd w:fill="F4F5F7" w:val="clear"/>
        </w:rPr>
        <w:t xml:space="preserve">RunnableWithMessageHistory</w:t>
      </w:r>
      <w:r>
        <w:rPr>
          <w:b w:val="false"/>
          <w:bCs w:val="false"/>
          <w:i w:val="false"/>
          <w:iCs w:val="false"/>
        </w:rPr>
        <w:t xml:space="preserve"> (fine for simple chat), and — the one to use today — </w:t>
      </w:r>
      <w:r>
        <w:rPr>
          <w:b/>
          <w:bCs/>
          <w:i w:val="false"/>
          <w:iCs w:val="false"/>
        </w:rPr>
        <w:t xml:space="preserve">LangGraph persistence</w:t>
      </w:r>
      <w:r>
        <w:rPr>
          <w:b w:val="false"/>
          <w:bCs w:val="false"/>
          <w:i w:val="false"/>
          <w:iCs w:val="false"/>
        </w:rPr>
        <w:t xml:space="preserve">. There, a </w:t>
      </w:r>
      <w:r>
        <w:rPr>
          <w:b/>
          <w:bCs/>
          <w:i w:val="false"/>
          <w:iCs w:val="false"/>
        </w:rPr>
        <w:t xml:space="preserve">checkpointer</w:t>
      </w:r>
      <w:r>
        <w:rPr>
          <w:b w:val="false"/>
          <w:bCs w:val="false"/>
          <w:i w:val="false"/>
          <w:iCs w:val="false"/>
        </w:rPr>
        <w:t xml:space="preserve"> gives you short-term memory within a conversation (keyed by </w:t>
      </w:r>
      <w:r>
        <w:rPr>
          <w:rFonts w:ascii="Consolas" w:cs="Consolas" w:eastAsia="Consolas" w:hAnsi="Consolas"/>
          <w:b w:val="false"/>
          <w:bCs w:val="false"/>
          <w:i w:val="false"/>
          <w:iCs w:val="false"/>
          <w:color w:val="0B3D2E"/>
          <w:sz w:val="19"/>
          <w:szCs w:val="19"/>
          <w:shd w:fill="F4F5F7" w:val="clear"/>
        </w:rPr>
        <w:t xml:space="preserve">thread_id</w:t>
      </w:r>
      <w:r>
        <w:rPr>
          <w:b w:val="false"/>
          <w:bCs w:val="false"/>
          <w:i w:val="false"/>
          <w:iCs w:val="false"/>
        </w:rPr>
        <w:t xml:space="preserve">) and a </w:t>
      </w:r>
      <w:r>
        <w:rPr>
          <w:b/>
          <w:bCs/>
          <w:i w:val="false"/>
          <w:iCs w:val="false"/>
        </w:rPr>
        <w:t xml:space="preserve">store</w:t>
      </w:r>
      <w:r>
        <w:rPr>
          <w:b w:val="false"/>
          <w:bCs w:val="false"/>
          <w:i w:val="false"/>
          <w:iCs w:val="false"/>
        </w:rPr>
        <w:t xml:space="preserve"> gives you long-term memory across conversations (keyed by a </w:t>
      </w:r>
      <w:r>
        <w:rPr>
          <w:rFonts w:ascii="Consolas" w:cs="Consolas" w:eastAsia="Consolas" w:hAnsi="Consolas"/>
          <w:b w:val="false"/>
          <w:bCs w:val="false"/>
          <w:i w:val="false"/>
          <w:iCs w:val="false"/>
          <w:color w:val="0B3D2E"/>
          <w:sz w:val="19"/>
          <w:szCs w:val="19"/>
          <w:shd w:fill="F4F5F7" w:val="clear"/>
        </w:rPr>
        <w:t xml:space="preserve">user_id</w:t>
      </w:r>
      <w:r>
        <w:rPr>
          <w:b w:val="false"/>
          <w:bCs w:val="false"/>
          <w:i w:val="false"/>
          <w:iCs w:val="false"/>
        </w:rPr>
        <w:t xml:space="preserve"> namespace, optionally with semantic search). Use </w:t>
      </w:r>
      <w:r>
        <w:rPr>
          <w:rFonts w:ascii="Consolas" w:cs="Consolas" w:eastAsia="Consolas" w:hAnsi="Consolas"/>
          <w:b w:val="false"/>
          <w:bCs w:val="false"/>
          <w:i w:val="false"/>
          <w:iCs w:val="false"/>
          <w:color w:val="0B3D2E"/>
          <w:sz w:val="19"/>
          <w:szCs w:val="19"/>
          <w:shd w:fill="F4F5F7" w:val="clear"/>
        </w:rPr>
        <w:t xml:space="preserve">InMemory*</w:t>
      </w:r>
      <w:r>
        <w:rPr>
          <w:b w:val="false"/>
          <w:bCs w:val="false"/>
          <w:i w:val="false"/>
          <w:iCs w:val="false"/>
        </w:rPr>
        <w:t xml:space="preserve"> to prototype, </w:t>
      </w:r>
      <w:r>
        <w:rPr>
          <w:rFonts w:ascii="Consolas" w:cs="Consolas" w:eastAsia="Consolas" w:hAnsi="Consolas"/>
          <w:b w:val="false"/>
          <w:bCs w:val="false"/>
          <w:i w:val="false"/>
          <w:iCs w:val="false"/>
          <w:color w:val="0B3D2E"/>
          <w:sz w:val="19"/>
          <w:szCs w:val="19"/>
          <w:shd w:fill="F4F5F7" w:val="clear"/>
        </w:rPr>
        <w:t xml:space="preserve">Postgres*</w:t>
      </w:r>
      <w:r>
        <w:rPr>
          <w:b w:val="false"/>
          <w:bCs w:val="false"/>
          <w:i w:val="false"/>
          <w:iCs w:val="false"/>
        </w:rPr>
        <w:t xml:space="preserve"> to ship, and never confuse the conversation with the person.</w:t>
      </w:r>
    </w:p>
    <w:p>
      <w:pPr>
        <w:spacing w:after="40"/>
      </w:pPr>
      <w:r>
        <w:t xml:space="preserve"/>
      </w:r>
    </w:p>
    <w:p>
      <w:pPr>
        <w:pBdr>
          <w:top w:val="single" w:color="2E5AAC" w:sz="6" w:space="6"/>
        </w:pBdr>
        <w:spacing w:before="200"/>
      </w:pPr>
      <w:r>
        <w:rPr>
          <w:i/>
          <w:iCs/>
          <w:color w:val="666666"/>
          <w:sz w:val="18"/>
          <w:szCs w:val="18"/>
        </w:rPr>
        <w:t xml:space="preserve">End of guide. Verify exact import paths and parameter names against the docs for your installed LangChain / LangGraph version, since the 1.x line is actively evolving.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F" w:sz="4" w:space="6"/>
      </w:pBdr>
      <w:jc w:val="center"/>
    </w:pPr>
    <w:r>
      <w:rPr>
        <w:color w:val="888888"/>
        <w:sz w:val="16"/>
        <w:szCs w:val="16"/>
      </w:rPr>
      <w:t xml:space="preserve">Memory in LangChain   —   </w:t>
    </w:r>
    <w:r>
      <w:rPr>
        <w:color w:val="88888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2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AAC" w:sz="6" w:space="4"/>
      </w:pBdr>
      <w:spacing w:after="160" w:before="320"/>
      <w:outlineLvl w:val="0"/>
    </w:pPr>
    <w:rPr>
      <w:rFonts w:ascii="Calibri" w:cs="Calibri" w:eastAsia="Calibri" w:hAnsi="Calibri"/>
      <w:b/>
      <w:bCs/>
      <w:color w:val="2E5AAC"/>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1F7A5C"/>
      <w:sz w:val="27"/>
      <w:szCs w:val="27"/>
    </w:rPr>
  </w:style>
  <w:style w:type="paragraph" w:styleId="Heading3">
    <w:name w:val="Heading 3"/>
    <w:basedOn w:val="Normal"/>
    <w:next w:val="Normal"/>
    <w:qFormat/>
    <w:pPr>
      <w:spacing w:after="80" w:before="160"/>
      <w:outlineLvl w:val="2"/>
    </w:pPr>
    <w:rPr>
      <w:rFonts w:ascii="Calibri" w:cs="Calibri" w:eastAsia="Calibri" w:hAnsi="Calibri"/>
      <w:b/>
      <w:bCs/>
      <w:color w:val="1A1A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Memory in LangChain — A Complete Chronological Guide</dc:title>
  <dc:creator>Claude</dc:creator>
  <cp:lastModifiedBy>Un-named</cp:lastModifiedBy>
  <cp:revision>1</cp:revision>
  <dcterms:created xsi:type="dcterms:W3CDTF">2026-06-03T12:33:38.617Z</dcterms:created>
  <dcterms:modified xsi:type="dcterms:W3CDTF">2026-06-03T12:33:38.619Z</dcterms:modified>
</cp:coreProperties>
</file>

<file path=docProps/custom.xml><?xml version="1.0" encoding="utf-8"?>
<Properties xmlns="http://schemas.openxmlformats.org/officeDocument/2006/custom-properties" xmlns:vt="http://schemas.openxmlformats.org/officeDocument/2006/docPropsVTypes"/>
</file>