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366F1"/>
        </w:rPr>
        <w:t>myQ Smart Delivery Intelligence</w:t>
      </w:r>
    </w:p>
    <w:p>
      <w:pPr>
        <w:jc w:val="center"/>
      </w:pPr>
      <w:r>
        <w:rPr>
          <w:color w:val="64748B"/>
          <w:sz w:val="26"/>
        </w:rPr>
        <w:t>Application Walkthrough</w:t>
        <w:br/>
        <w:t>AI-powered package delivery monitoring for your garage — powered by Couchbase</w:t>
      </w:r>
    </w:p>
    <w:p/>
    <w:p>
      <w:pPr>
        <w:pStyle w:val="Heading1"/>
      </w:pPr>
      <w:r>
        <w:t>Architecture Overview</w:t>
      </w:r>
    </w:p>
    <w:p>
      <w:r>
        <w:t>SmartDelivery demonstrates Couchbase's full-stack capabilities in a single application:</w:t>
        <w:br/>
        <w:br/>
        <w:t>1. Go Event Generator — Streams 5,000+ delivery events/sec using collection.Do() bulk API with 50 parallel goroutines</w:t>
        <w:br/>
        <w:t>2. Couchbase Eventing — Server-side functions automatically enrich raw deliveries: PII redaction, knowledge narrative generation, risk assessment</w:t>
        <w:br/>
        <w:t>3. Vector Embedding Pipeline — Second eventing function calls OpenAI to generate 1,536-dim embeddings for semantic search</w:t>
        <w:br/>
        <w:t>4. Streamlit Dashboard — Three views (Homeowner, Operations, AI Search) powered by N1QL queries with GSI indexes, KV lookups, and vector search</w:t>
        <w:br/>
        <w:t>5. RAG AI Copilot — Conversational Q&amp;A using Couchbase Vector Search for context retrieval and GPT-4o-mini for response generation</w:t>
      </w:r>
    </w:p>
    <w:p>
      <w:r>
        <w:br w:type="page"/>
      </w:r>
    </w:p>
    <w:p>
      <w:pPr>
        <w:pStyle w:val="Heading1"/>
      </w:pPr>
      <w:r>
        <w:t>1. My myQ — Homeowner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through_01_myq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My myQ tab is the homeowner-facing view. It displays the garage door status, the latest delivery intelligence alert, and a before-vs-after comparison showing the difference between raw myQ sensor events (left) and Couchbase-powered smart delivery alerts (right).</w:t>
        <w:br/>
        <w:br/>
        <w:t>Key features:</w:t>
        <w:br/>
        <w:t>- Real-time garage door status (Open/Closed)</w:t>
        <w:br/>
        <w:t>- Delivery Intelligence banner with scenario-aware messaging</w:t>
        <w:br/>
        <w:t>- Before vs After comparison: raw events vs AI-enriched alerts</w:t>
        <w:br/>
        <w:t>- Risk-aware color coding: red for at-risk deliveries, green for safe</w:t>
      </w:r>
    </w:p>
    <w:p>
      <w:r>
        <w:br w:type="page"/>
      </w:r>
    </w:p>
    <w:p>
      <w:pPr>
        <w:pStyle w:val="Heading1"/>
      </w:pPr>
      <w:r>
        <w:t>2. My myQ — Active Alerts &amp; Recent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through_01_myq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Scrolling down on the My myQ tab reveals active alerts and recent delivery activity. Each notification card shows a scenario-aware smart summary generated automatically by Couchbase Eventing — no application code needed.</w:t>
        <w:br/>
        <w:br/>
        <w:t>Key features:</w:t>
        <w:br/>
        <w:t>- Active Alerts with risk scores and actionable recommendations</w:t>
        <w:br/>
        <w:t>- Recent Delivery Activity cards with per-delivery smart summaries</w:t>
        <w:br/>
        <w:t>- 7 scenario types: happy path, package behind car, front door misdelivery, door stuck open, no package placed, delivery timeout, theft/suspicious</w:t>
        <w:br/>
        <w:t>- Expandable 'View Couchbase Eventing Pipeline' showing the 3-step enrichment process</w:t>
      </w:r>
    </w:p>
    <w:p>
      <w:r>
        <w:br w:type="page"/>
      </w:r>
    </w:p>
    <w:p>
      <w:pPr>
        <w:pStyle w:val="Heading1"/>
      </w:pPr>
      <w:r>
        <w:t>3. myQ Command Center — Fleet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through_03_command_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Command Center is the fleet operations view. It shows aggregate statistics across all monitored homes and provides controls for the event generator.</w:t>
        <w:br/>
        <w:br/>
        <w:t>Key features:</w:t>
        <w:br/>
        <w:t>- 1,000,000 Homes Monitored, Total Deliveries, Alerts Triggered, AI-Ready Records</w:t>
        <w:br/>
        <w:t>- Start/Stop Event Stream button launching the Go event generator at 5,000 ops/sec</w:t>
        <w:br/>
        <w:t>- Auto-stop after 1 million deliveries per session</w:t>
        <w:br/>
        <w:t>- Live pipeline performance metrics with real-time ops/sec counter</w:t>
      </w:r>
    </w:p>
    <w:p>
      <w:r>
        <w:br w:type="page"/>
      </w:r>
    </w:p>
    <w:p>
      <w:pPr>
        <w:pStyle w:val="Heading1"/>
      </w:pPr>
      <w:r>
        <w:t>4. Command Center — Pipeline Performance &amp; PII Redaction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through_03_command_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pipeline performance section shows the real-time data flow from ingestion through Couchbase Eventing to AI-ready records. Below it, the PII Redaction showcase demonstrates automatic name masking by Couchbase Eventing.</w:t>
        <w:br/>
        <w:br/>
        <w:t>Key features:</w:t>
        <w:br/>
        <w:t>- Live pipeline flow: Ingest -&gt; Eventing -&gt; Vector Embedding -&gt; AI-Ready</w:t>
        <w:br/>
        <w:t>- Automatic PII redaction: 'John Smith' -&gt; 'J*** S***' (server-side, zero app code)</w:t>
        <w:br/>
        <w:t>- Raw data vs Processed data side-by-side comparison</w:t>
        <w:br/>
        <w:t>- Addresses preserved for operations; only names are redacted</w:t>
      </w:r>
    </w:p>
    <w:p>
      <w:r>
        <w:br w:type="page"/>
      </w:r>
    </w:p>
    <w:p>
      <w:pPr>
        <w:pStyle w:val="Heading1"/>
      </w:pPr>
      <w:r>
        <w:t>5. Command Center — Alert Feed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through_03_command_cen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Alert Feed provides a filterable view of all delivery alerts across the fleet. Operators can filter by severity level to triage incidents.</w:t>
        <w:br/>
        <w:br/>
        <w:t>Key features:</w:t>
        <w:br/>
        <w:t>- Severity filter: All, Critical, High, Medium, Low</w:t>
        <w:br/>
        <w:t>- Color-coded alert cards with severity indicators</w:t>
        <w:br/>
        <w:t>- Alert types: theft risk, door stuck, package at risk, misdelivery, etc.</w:t>
        <w:br/>
        <w:t>- Address and timestamp for each alert</w:t>
      </w:r>
    </w:p>
    <w:p>
      <w:r>
        <w:br w:type="page"/>
      </w:r>
    </w:p>
    <w:p>
      <w:pPr>
        <w:pStyle w:val="Heading1"/>
      </w:pPr>
      <w:r>
        <w:t>6. Vector Search &amp; AI Copilot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20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through_06_vector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Vector Search &amp; AI Copilot tab combines semantic delivery search with a RAG-powered conversational AI assistant.</w:t>
        <w:br/>
        <w:br/>
        <w:t>Delivery Search features:</w:t>
        <w:br/>
        <w:t>- Natural language queries (e.g., 'suspicious activity at garage door')</w:t>
        <w:br/>
        <w:t>- Filters: Carrier, Scenario, Status, Risk Level, Result Limit</w:t>
        <w:br/>
        <w:t>- Couchbase Vector Search with APPROX_VECTOR_DISTANCE (1,536-dim embeddings)</w:t>
        <w:br/>
        <w:t>- Expandable 'View Couchbase Query' showing the actual SQL++ vector query</w:t>
        <w:br/>
        <w:br/>
        <w:t>AI Copilot features:</w:t>
        <w:br/>
        <w:t>- Conversational RAG Q&amp;A over delivery data</w:t>
        <w:br/>
        <w:t>- Streaming LLM responses (GPT-4o-mini) with cited delivery IDs</w:t>
        <w:br/>
        <w:t>- 5-step RAG pipeline: Embed Query -&gt; Vector Search -&gt; Build Context -&gt; Feed to LLM -&gt; Stream Response</w:t>
        <w:br/>
        <w:t>- Cached embeddings for repeat questions (1-hour TTL)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Couchbase Capella (Cloud)</w:t>
            </w:r>
          </w:p>
        </w:tc>
      </w:tr>
      <w:tr>
        <w:tc>
          <w:tcPr>
            <w:tcW w:type="dxa" w:w="4320"/>
          </w:tcPr>
          <w:p>
            <w:r>
              <w:t>Event Generator</w:t>
            </w:r>
          </w:p>
        </w:tc>
        <w:tc>
          <w:tcPr>
            <w:tcW w:type="dxa" w:w="4320"/>
          </w:tcPr>
          <w:p>
            <w:r>
              <w:t>Go 1.21+ with gocb/v2 SDK, 50 goroutines, collection.Do() bulk API</w:t>
            </w:r>
          </w:p>
        </w:tc>
      </w:tr>
      <w:tr>
        <w:tc>
          <w:tcPr>
            <w:tcW w:type="dxa" w:w="4320"/>
          </w:tcPr>
          <w:p>
            <w:r>
              <w:t>Server-Side Logic</w:t>
            </w:r>
          </w:p>
        </w:tc>
        <w:tc>
          <w:tcPr>
            <w:tcW w:type="dxa" w:w="4320"/>
          </w:tcPr>
          <w:p>
            <w:r>
              <w:t>Couchbase Eventing (JavaScript, automatic on mutation)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OpenAI text-embedding-3-small (1,536 dimensions)</w:t>
            </w:r>
          </w:p>
        </w:tc>
      </w:tr>
      <w:tr>
        <w:tc>
          <w:tcPr>
            <w:tcW w:type="dxa" w:w="4320"/>
          </w:tcPr>
          <w:p>
            <w:r>
              <w:t>Vector Search</w:t>
            </w:r>
          </w:p>
        </w:tc>
        <w:tc>
          <w:tcPr>
            <w:tcW w:type="dxa" w:w="4320"/>
          </w:tcPr>
          <w:p>
            <w:r>
              <w:t>Couchbase Vector Index with APPROX_VECTOR_DISTANCE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OpenAI GPT-4o-mini (streaming, RAG)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 1.53+ with streamlit-shadcn-ui components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