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8A"/>
          <w:sz w:val="40"/>
        </w:rPr>
        <w:t>PIB DAILY UPSC COMPILATION</w:t>
      </w:r>
    </w:p>
    <w:p>
      <w:pPr>
        <w:spacing w:after="280"/>
      </w:pPr>
      <w:r>
        <w:rPr>
          <w:rFonts w:ascii="Arial" w:hAnsi="Arial"/>
          <w:i/>
          <w:color w:val="475569"/>
          <w:sz w:val="21"/>
        </w:rPr>
        <w:t>Date: 26 October 2026  |  Target: UPSC CSE (Prelims &amp; Mains)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b/>
                <w:sz w:val="20"/>
              </w:rPr>
              <w:t>DAILY SUMMARY: Scraped 58 total PIB releases today. Found 17 high-yield articles aligned with the UPSC syllabus (GS-1: 2, GS-2: 5, GS-3: 7, GS-4: 3).</w:t>
            </w:r>
          </w:p>
        </w:tc>
      </w:tr>
    </w:tbl>
    <w:p>
      <w:pPr>
        <w:spacing w:after="160"/>
      </w:pP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1: Indian Heritage, Culture, History, Society &amp; World Geography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Cabinet Secretary chairs a meeting of National Crisis Management Committee (NCMC) to review preparedness for the impending cyclone in Bay of Bengal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Cabinet Secretariat  |  Keywords: cyclone</w:t>
        <w:br/>
      </w:r>
      <w:r>
        <w:rPr>
          <w:b/>
          <w:color w:val="1E40AF"/>
          <w:sz w:val="20"/>
        </w:rPr>
        <w:t>UPSC Alignment: Aligned with General Studies 1 topics: cyclone</w:t>
        <w:br/>
      </w:r>
      <w:r>
        <w:rPr>
          <w:b/>
          <w:color w:val="475569"/>
          <w:sz w:val="18"/>
        </w:rPr>
        <w:t xml:space="preserve">Official PIB Link: </w:t>
      </w:r>
      <w:hyperlink r:id="rId9">
        <w:r>
          <w:rPr>
            <w:color w:val="0284C7"/>
            <w:u w:val="single"/>
            <w:sz w:val="18"/>
          </w:rPr>
          <w:t>https://www.pib.gov.in/PressReleaseDetail.aspx?PRID=2328434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2. </w:t>
      </w:r>
      <w:r>
        <w:rPr>
          <w:rFonts w:ascii="Calibri" w:hAnsi="Calibri"/>
          <w:b/>
          <w:sz w:val="23"/>
        </w:rPr>
        <w:t>GeM Promotes ‘The AABHAR Collection’ to Showcase India’s Cultural Heritage and Support Local Artisans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Commerce &amp; Industry  |  Keywords: heritage</w:t>
        <w:br/>
      </w:r>
      <w:r>
        <w:rPr>
          <w:b/>
          <w:color w:val="1E40AF"/>
          <w:sz w:val="20"/>
        </w:rPr>
        <w:t>UPSC Alignment: Aligned with General Studies 1 topics: heritage</w:t>
        <w:br/>
      </w:r>
      <w:r>
        <w:rPr>
          <w:b/>
          <w:color w:val="475569"/>
          <w:sz w:val="18"/>
        </w:rPr>
        <w:t xml:space="preserve">Official PIB Link: </w:t>
      </w:r>
      <w:hyperlink r:id="rId10">
        <w:r>
          <w:rPr>
            <w:color w:val="0284C7"/>
            <w:u w:val="single"/>
            <w:sz w:val="18"/>
          </w:rPr>
          <w:t>https://www.pib.gov.in/PressReleaseDetail.aspx?PRID=2328424</w:t>
        </w:r>
      </w:hyperlink>
      <w:r>
        <w:br/>
      </w: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2: Governance, Constitution, Polity, Social Justice &amp; International Relations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LOK SABHA SPEAKER URGES BRICS PARLIAMENTS TO CHAMPION ETHICAL, RESPONSIBLE, AND TRANSPARENT TECHNOLOGY WITH PARAMOUNT HUMAN OVERSIGHT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Lok Sabha Secretariat  |  Keywords: lok sabha, brics</w:t>
        <w:br/>
      </w:r>
      <w:r>
        <w:rPr>
          <w:b/>
          <w:color w:val="1E40AF"/>
          <w:sz w:val="20"/>
        </w:rPr>
        <w:t>UPSC Alignment: Aligned with General Studies 2 topics: lok sabha, brics</w:t>
        <w:br/>
      </w:r>
      <w:r>
        <w:rPr>
          <w:b/>
          <w:color w:val="475569"/>
          <w:sz w:val="18"/>
        </w:rPr>
        <w:t xml:space="preserve">Official PIB Link: </w:t>
      </w:r>
      <w:hyperlink r:id="rId11">
        <w:r>
          <w:rPr>
            <w:color w:val="0284C7"/>
            <w:u w:val="single"/>
            <w:sz w:val="18"/>
          </w:rPr>
          <w:t>https://www.pib.gov.in/PressReleaseDetail.aspx?PRID=2328772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2. </w:t>
      </w:r>
      <w:r>
        <w:rPr>
          <w:rFonts w:ascii="Calibri" w:hAnsi="Calibri"/>
          <w:b/>
          <w:sz w:val="23"/>
        </w:rPr>
        <w:t>LOK SABHA SPEAKER INAUGURATES 12TH BRICS PARLIAMENTARY FORUM 2026; CALLS FOR EMPOWERING PARLIAMENTS TO ADVANCE PEOPLE-CENTRIC DEVELOPMENT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Lok Sabha Secretariat  |  Keywords: lok sabha, brics</w:t>
        <w:br/>
      </w:r>
      <w:r>
        <w:rPr>
          <w:b/>
          <w:color w:val="1E40AF"/>
          <w:sz w:val="20"/>
        </w:rPr>
        <w:t>UPSC Alignment: Aligned with General Studies 2 topics: lok sabha, brics</w:t>
        <w:br/>
      </w:r>
      <w:r>
        <w:rPr>
          <w:b/>
          <w:color w:val="475569"/>
          <w:sz w:val="18"/>
        </w:rPr>
        <w:t xml:space="preserve">Official PIB Link: </w:t>
      </w:r>
      <w:hyperlink r:id="rId12">
        <w:r>
          <w:rPr>
            <w:color w:val="0284C7"/>
            <w:u w:val="single"/>
            <w:sz w:val="18"/>
          </w:rPr>
          <w:t>https://www.pib.gov.in/PressReleaseDetail.aspx?PRID=2328441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3. </w:t>
      </w:r>
      <w:r>
        <w:rPr>
          <w:rFonts w:ascii="Calibri" w:hAnsi="Calibri"/>
          <w:b/>
          <w:sz w:val="23"/>
        </w:rPr>
        <w:t>Prime Minister interacts with MPs from BRICS nations during the 12th BRICS Parliamentary Forum in New Delhi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Prime Minister's Office  |  Keywords: brics</w:t>
        <w:br/>
      </w:r>
      <w:r>
        <w:rPr>
          <w:b/>
          <w:color w:val="1E40AF"/>
          <w:sz w:val="20"/>
        </w:rPr>
        <w:t>UPSC Alignment: Aligned with General Studies 2 topics: brics</w:t>
        <w:br/>
      </w:r>
      <w:r>
        <w:rPr>
          <w:b/>
          <w:color w:val="475569"/>
          <w:sz w:val="18"/>
        </w:rPr>
        <w:t xml:space="preserve">Official PIB Link: </w:t>
      </w:r>
      <w:hyperlink r:id="rId13">
        <w:r>
          <w:rPr>
            <w:color w:val="0284C7"/>
            <w:u w:val="single"/>
            <w:sz w:val="18"/>
          </w:rPr>
          <w:t>https://www.pib.gov.in/PressReleaseDetail.aspx?PRID=2328729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4. </w:t>
      </w:r>
      <w:r>
        <w:rPr>
          <w:rFonts w:ascii="Calibri" w:hAnsi="Calibri"/>
          <w:b/>
          <w:sz w:val="23"/>
        </w:rPr>
        <w:t>Hon’ble Deputy Chairman, Rajya Sabha, Shri Harivansh Delivers Welcome Address at the Inaugural Session of 12th BRICS Parliamentary Forum in Central Hall, Parliament of India, New Delhi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Rajya Sabha Secretariat  |  Keywords: parliament, rajya sabha, brics</w:t>
        <w:br/>
      </w:r>
      <w:r>
        <w:rPr>
          <w:b/>
          <w:color w:val="1E40AF"/>
          <w:sz w:val="20"/>
        </w:rPr>
        <w:t>UPSC Alignment: Aligned with General Studies 2 topics: parliament, rajya sabha, brics</w:t>
        <w:br/>
      </w:r>
      <w:r>
        <w:rPr>
          <w:b/>
          <w:color w:val="475569"/>
          <w:sz w:val="18"/>
        </w:rPr>
        <w:t xml:space="preserve">Official PIB Link: </w:t>
      </w:r>
      <w:hyperlink r:id="rId14">
        <w:r>
          <w:rPr>
            <w:color w:val="0284C7"/>
            <w:u w:val="single"/>
            <w:sz w:val="18"/>
          </w:rPr>
          <w:t>https://www.pib.gov.in/PressReleaseDetail.aspx?PRID=2328640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5. </w:t>
      </w:r>
      <w:r>
        <w:rPr>
          <w:rFonts w:ascii="Calibri" w:hAnsi="Calibri"/>
          <w:b/>
          <w:sz w:val="23"/>
        </w:rPr>
        <w:t>Ministry of Ports, Shipping and Waterways Strengthens Swachhata Drives and Promotes Good Governance under Special Campaign 6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Ports, Shipping and Waterways  |  Keywords: governance</w:t>
        <w:br/>
      </w:r>
      <w:r>
        <w:rPr>
          <w:b/>
          <w:color w:val="1E40AF"/>
          <w:sz w:val="20"/>
        </w:rPr>
        <w:t>UPSC Alignment: Aligned with General Studies 2 topics: governance</w:t>
        <w:br/>
      </w:r>
      <w:r>
        <w:rPr>
          <w:b/>
          <w:color w:val="475569"/>
          <w:sz w:val="18"/>
        </w:rPr>
        <w:t xml:space="preserve">Official PIB Link: </w:t>
      </w:r>
      <w:hyperlink r:id="rId15">
        <w:r>
          <w:rPr>
            <w:color w:val="0284C7"/>
            <w:u w:val="single"/>
            <w:sz w:val="18"/>
          </w:rPr>
          <w:t>https://www.pib.gov.in/PressReleaseDetail.aspx?PRID=2328543</w:t>
        </w:r>
      </w:hyperlink>
      <w:r>
        <w:br/>
      </w: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3: Economy, Agriculture, Science &amp; Tech, Environment &amp; Internal Security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Department of Commerce Extends RELIEF Initiative under Export Promotion Mission Until March 31, 2027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Commerce &amp; Industry  |  Keywords: export promotion</w:t>
        <w:br/>
      </w:r>
      <w:r>
        <w:rPr>
          <w:b/>
          <w:color w:val="1E40AF"/>
          <w:sz w:val="20"/>
        </w:rPr>
        <w:t>UPSC Alignment: Aligned with General Studies 3 topics: export promotion</w:t>
        <w:br/>
      </w:r>
      <w:r>
        <w:rPr>
          <w:b/>
          <w:color w:val="475569"/>
          <w:sz w:val="18"/>
        </w:rPr>
        <w:t xml:space="preserve">Official PIB Link: </w:t>
      </w:r>
      <w:hyperlink r:id="rId16">
        <w:r>
          <w:rPr>
            <w:color w:val="0284C7"/>
            <w:u w:val="single"/>
            <w:sz w:val="18"/>
          </w:rPr>
          <w:t>https://www.pib.gov.in/PressReleaseDetail.aspx?PRID=2328402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2. </w:t>
      </w:r>
      <w:r>
        <w:rPr>
          <w:rFonts w:ascii="Calibri" w:hAnsi="Calibri"/>
          <w:b/>
          <w:sz w:val="23"/>
        </w:rPr>
        <w:t>INS TRISHUL ARRIVES AT CIVITAVECCHIA, ITALY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Defence  |  Keywords: ins</w:t>
        <w:br/>
      </w:r>
      <w:r>
        <w:rPr>
          <w:b/>
          <w:color w:val="1E40AF"/>
          <w:sz w:val="20"/>
        </w:rPr>
        <w:t>UPSC Alignment: Aligned with General Studies 3 topics: ins</w:t>
        <w:br/>
      </w:r>
      <w:r>
        <w:rPr>
          <w:b/>
          <w:color w:val="475569"/>
          <w:sz w:val="18"/>
        </w:rPr>
        <w:t xml:space="preserve">Official PIB Link: </w:t>
      </w:r>
      <w:hyperlink r:id="rId17">
        <w:r>
          <w:rPr>
            <w:color w:val="0284C7"/>
            <w:u w:val="single"/>
            <w:sz w:val="18"/>
          </w:rPr>
          <w:t>https://www.pib.gov.in/PressReleaseDetail.aspx?PRID=2328468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3. </w:t>
      </w:r>
      <w:r>
        <w:rPr>
          <w:rFonts w:ascii="Calibri" w:hAnsi="Calibri"/>
          <w:b/>
          <w:sz w:val="23"/>
        </w:rPr>
        <w:t>A Tribute to India’s Iron Man: Agriculture Minister Shivraj Singh Chouhan to Deliver Prestigious Sardar Patel Memorial Lecture on 27 October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Information &amp; Broadcasting  |  Keywords: agriculture</w:t>
        <w:br/>
      </w:r>
      <w:r>
        <w:rPr>
          <w:b/>
          <w:color w:val="1E40AF"/>
          <w:sz w:val="20"/>
        </w:rPr>
        <w:t>UPSC Alignment: Aligned with General Studies 3 topics: agriculture</w:t>
        <w:br/>
      </w:r>
      <w:r>
        <w:rPr>
          <w:b/>
          <w:color w:val="475569"/>
          <w:sz w:val="18"/>
        </w:rPr>
        <w:t xml:space="preserve">Official PIB Link: </w:t>
      </w:r>
      <w:hyperlink r:id="rId18">
        <w:r>
          <w:rPr>
            <w:color w:val="0284C7"/>
            <w:u w:val="single"/>
            <w:sz w:val="18"/>
          </w:rPr>
          <w:t>https://www.pib.gov.in/PressReleaseDetail.aspx?PRID=2328391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4. </w:t>
      </w:r>
      <w:r>
        <w:rPr>
          <w:rFonts w:ascii="Calibri" w:hAnsi="Calibri"/>
          <w:b/>
          <w:sz w:val="23"/>
        </w:rPr>
        <w:t>Ministry of New &amp; Renewable Energy Reviews Progress of Swachhata and File Disposal under Special Campaign 6.0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New and Renewable Energy  |  Keywords: renewable energy</w:t>
        <w:br/>
      </w:r>
      <w:r>
        <w:rPr>
          <w:b/>
          <w:color w:val="1E40AF"/>
          <w:sz w:val="20"/>
        </w:rPr>
        <w:t>UPSC Alignment: Aligned with General Studies 3 topics: renewable energy</w:t>
        <w:br/>
      </w:r>
      <w:r>
        <w:rPr>
          <w:b/>
          <w:color w:val="475569"/>
          <w:sz w:val="18"/>
        </w:rPr>
        <w:t xml:space="preserve">Official PIB Link: </w:t>
      </w:r>
      <w:hyperlink r:id="rId19">
        <w:r>
          <w:rPr>
            <w:color w:val="0284C7"/>
            <w:u w:val="single"/>
            <w:sz w:val="18"/>
          </w:rPr>
          <w:t>https://www.pib.gov.in/PressReleaseDetail.aspx?PRID=2328501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5. </w:t>
      </w:r>
      <w:r>
        <w:rPr>
          <w:rFonts w:ascii="Calibri" w:hAnsi="Calibri"/>
          <w:b/>
          <w:sz w:val="23"/>
        </w:rPr>
        <w:t>CSIR-NPL hosts the 53rd Shanti Swarup Bhatnagar Memorial Tournament, First Zonal (Outdoor) 2026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Science &amp; Technology  |  Keywords: csir</w:t>
        <w:br/>
      </w:r>
      <w:r>
        <w:rPr>
          <w:b/>
          <w:color w:val="1E40AF"/>
          <w:sz w:val="20"/>
        </w:rPr>
        <w:t>UPSC Alignment: Aligned with General Studies 3 topics: csir</w:t>
        <w:br/>
      </w:r>
      <w:r>
        <w:rPr>
          <w:b/>
          <w:color w:val="475569"/>
          <w:sz w:val="18"/>
        </w:rPr>
        <w:t xml:space="preserve">Official PIB Link: </w:t>
      </w:r>
      <w:hyperlink r:id="rId20">
        <w:r>
          <w:rPr>
            <w:color w:val="0284C7"/>
            <w:u w:val="single"/>
            <w:sz w:val="18"/>
          </w:rPr>
          <w:t>https://www.pib.gov.in/PressReleaseDetail.aspx?PRID=2328663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6. </w:t>
      </w:r>
      <w:r>
        <w:rPr>
          <w:rFonts w:ascii="Calibri" w:hAnsi="Calibri"/>
          <w:b/>
          <w:sz w:val="23"/>
        </w:rPr>
        <w:t>TDB-DST signs agreement with Manastu Space for ₹116 crore RDI support to advance indigenous green propulsion technology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Science &amp; Technology  |  Keywords: dst</w:t>
        <w:br/>
      </w:r>
      <w:r>
        <w:rPr>
          <w:b/>
          <w:color w:val="1E40AF"/>
          <w:sz w:val="20"/>
        </w:rPr>
        <w:t>UPSC Alignment: Aligned with General Studies 3 topics: dst</w:t>
        <w:br/>
      </w:r>
      <w:r>
        <w:rPr>
          <w:b/>
          <w:color w:val="475569"/>
          <w:sz w:val="18"/>
        </w:rPr>
        <w:t xml:space="preserve">Official PIB Link: </w:t>
      </w:r>
      <w:hyperlink r:id="rId21">
        <w:r>
          <w:rPr>
            <w:color w:val="0284C7"/>
            <w:u w:val="single"/>
            <w:sz w:val="18"/>
          </w:rPr>
          <w:t>https://www.pib.gov.in/PressReleaseDetail.aspx?PRID=2328399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7. </w:t>
      </w:r>
      <w:r>
        <w:rPr>
          <w:rFonts w:ascii="Calibri" w:hAnsi="Calibri"/>
          <w:b/>
          <w:sz w:val="23"/>
        </w:rPr>
        <w:t>Monthly Flash Report on Central Sector Infrastructure Projects tracks 1,853 Infrastructure Projects worth ₹37.56 lakh crore as of September 2026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Statistics &amp; Programme Implementation  |  Keywords: infrastructure</w:t>
        <w:br/>
      </w:r>
      <w:r>
        <w:rPr>
          <w:b/>
          <w:color w:val="1E40AF"/>
          <w:sz w:val="20"/>
        </w:rPr>
        <w:t>UPSC Alignment: Aligned with General Studies 3 topics: infrastructure</w:t>
        <w:br/>
      </w:r>
      <w:r>
        <w:rPr>
          <w:b/>
          <w:color w:val="475569"/>
          <w:sz w:val="18"/>
        </w:rPr>
        <w:t xml:space="preserve">Official PIB Link: </w:t>
      </w:r>
      <w:hyperlink r:id="rId22">
        <w:r>
          <w:rPr>
            <w:color w:val="0284C7"/>
            <w:u w:val="single"/>
            <w:sz w:val="18"/>
          </w:rPr>
          <w:t>https://www.pib.gov.in/PressReleaseDetail.aspx?PRID=2328472</w:t>
        </w:r>
      </w:hyperlink>
      <w:r>
        <w:br/>
      </w: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4: Ethics, Integrity, Probity &amp; Administrative Reforms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Union Ministry of Health and Family Welfare Observes Vigilance Awareness Week 2026 with Integrity Pledge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Health and Family Welfare  |  Keywords: vigilance awareness</w:t>
        <w:br/>
      </w:r>
      <w:r>
        <w:rPr>
          <w:b/>
          <w:color w:val="1E40AF"/>
          <w:sz w:val="20"/>
        </w:rPr>
        <w:t>UPSC Alignment: Aligned with General Studies 4 topics: vigilance awareness</w:t>
        <w:br/>
      </w:r>
      <w:r>
        <w:rPr>
          <w:b/>
          <w:color w:val="475569"/>
          <w:sz w:val="18"/>
        </w:rPr>
        <w:t xml:space="preserve">Official PIB Link: </w:t>
      </w:r>
      <w:hyperlink r:id="rId23">
        <w:r>
          <w:rPr>
            <w:color w:val="0284C7"/>
            <w:u w:val="single"/>
            <w:sz w:val="18"/>
          </w:rPr>
          <w:t>https://www.pib.gov.in/PressReleaseDetail.aspx?PRID=2328490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2. </w:t>
      </w:r>
      <w:r>
        <w:rPr>
          <w:rFonts w:ascii="Calibri" w:hAnsi="Calibri"/>
          <w:b/>
          <w:sz w:val="23"/>
        </w:rPr>
        <w:t>Legislative Department and Department of Legal Affairs Take Integrity Pledge to Mark Vigilance Awareness Week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Law and Justice  |  Keywords: vigilance awareness</w:t>
        <w:br/>
      </w:r>
      <w:r>
        <w:rPr>
          <w:b/>
          <w:color w:val="1E40AF"/>
          <w:sz w:val="20"/>
        </w:rPr>
        <w:t>UPSC Alignment: Aligned with General Studies 4 topics: vigilance awareness</w:t>
        <w:br/>
      </w:r>
      <w:r>
        <w:rPr>
          <w:b/>
          <w:color w:val="475569"/>
          <w:sz w:val="18"/>
        </w:rPr>
        <w:t xml:space="preserve">Official PIB Link: </w:t>
      </w:r>
      <w:hyperlink r:id="rId24">
        <w:r>
          <w:rPr>
            <w:color w:val="0284C7"/>
            <w:u w:val="single"/>
            <w:sz w:val="18"/>
          </w:rPr>
          <w:t>https://www.pib.gov.in/PressReleaseDetail.aspx?PRID=2328507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3. </w:t>
      </w:r>
      <w:r>
        <w:rPr>
          <w:rFonts w:ascii="Calibri" w:hAnsi="Calibri"/>
          <w:b/>
          <w:sz w:val="23"/>
        </w:rPr>
        <w:t>VIGILANCE AWARENESS WEEK 2026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Social Justice &amp; Empowerment  |  Keywords: vigilance awareness</w:t>
        <w:br/>
      </w:r>
      <w:r>
        <w:rPr>
          <w:b/>
          <w:color w:val="1E40AF"/>
          <w:sz w:val="20"/>
        </w:rPr>
        <w:t>UPSC Alignment: Aligned with General Studies 4 topics: vigilance awareness</w:t>
        <w:br/>
      </w:r>
      <w:r>
        <w:rPr>
          <w:b/>
          <w:color w:val="475569"/>
          <w:sz w:val="18"/>
        </w:rPr>
        <w:t xml:space="preserve">Official PIB Link: </w:t>
      </w:r>
      <w:hyperlink r:id="rId25">
        <w:r>
          <w:rPr>
            <w:color w:val="0284C7"/>
            <w:u w:val="single"/>
            <w:sz w:val="18"/>
          </w:rPr>
          <w:t>https://www.pib.gov.in/PressReleaseDetail.aspx?PRID=2328437</w:t>
        </w:r>
      </w:hyperlink>
      <w:r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ib.gov.in/PressReleaseDetail.aspx?PRID=2328434" TargetMode="External"/><Relationship Id="rId10" Type="http://schemas.openxmlformats.org/officeDocument/2006/relationships/hyperlink" Target="https://www.pib.gov.in/PressReleaseDetail.aspx?PRID=2328424" TargetMode="External"/><Relationship Id="rId11" Type="http://schemas.openxmlformats.org/officeDocument/2006/relationships/hyperlink" Target="https://www.pib.gov.in/PressReleaseDetail.aspx?PRID=2328772" TargetMode="External"/><Relationship Id="rId12" Type="http://schemas.openxmlformats.org/officeDocument/2006/relationships/hyperlink" Target="https://www.pib.gov.in/PressReleaseDetail.aspx?PRID=2328441" TargetMode="External"/><Relationship Id="rId13" Type="http://schemas.openxmlformats.org/officeDocument/2006/relationships/hyperlink" Target="https://www.pib.gov.in/PressReleaseDetail.aspx?PRID=2328729" TargetMode="External"/><Relationship Id="rId14" Type="http://schemas.openxmlformats.org/officeDocument/2006/relationships/hyperlink" Target="https://www.pib.gov.in/PressReleaseDetail.aspx?PRID=2328640" TargetMode="External"/><Relationship Id="rId15" Type="http://schemas.openxmlformats.org/officeDocument/2006/relationships/hyperlink" Target="https://www.pib.gov.in/PressReleaseDetail.aspx?PRID=2328543" TargetMode="External"/><Relationship Id="rId16" Type="http://schemas.openxmlformats.org/officeDocument/2006/relationships/hyperlink" Target="https://www.pib.gov.in/PressReleaseDetail.aspx?PRID=2328402" TargetMode="External"/><Relationship Id="rId17" Type="http://schemas.openxmlformats.org/officeDocument/2006/relationships/hyperlink" Target="https://www.pib.gov.in/PressReleaseDetail.aspx?PRID=2328468" TargetMode="External"/><Relationship Id="rId18" Type="http://schemas.openxmlformats.org/officeDocument/2006/relationships/hyperlink" Target="https://www.pib.gov.in/PressReleaseDetail.aspx?PRID=2328391" TargetMode="External"/><Relationship Id="rId19" Type="http://schemas.openxmlformats.org/officeDocument/2006/relationships/hyperlink" Target="https://www.pib.gov.in/PressReleaseDetail.aspx?PRID=2328501" TargetMode="External"/><Relationship Id="rId20" Type="http://schemas.openxmlformats.org/officeDocument/2006/relationships/hyperlink" Target="https://www.pib.gov.in/PressReleaseDetail.aspx?PRID=2328663" TargetMode="External"/><Relationship Id="rId21" Type="http://schemas.openxmlformats.org/officeDocument/2006/relationships/hyperlink" Target="https://www.pib.gov.in/PressReleaseDetail.aspx?PRID=2328399" TargetMode="External"/><Relationship Id="rId22" Type="http://schemas.openxmlformats.org/officeDocument/2006/relationships/hyperlink" Target="https://www.pib.gov.in/PressReleaseDetail.aspx?PRID=2328472" TargetMode="External"/><Relationship Id="rId23" Type="http://schemas.openxmlformats.org/officeDocument/2006/relationships/hyperlink" Target="https://www.pib.gov.in/PressReleaseDetail.aspx?PRID=2328490" TargetMode="External"/><Relationship Id="rId24" Type="http://schemas.openxmlformats.org/officeDocument/2006/relationships/hyperlink" Target="https://www.pib.gov.in/PressReleaseDetail.aspx?PRID=2328507" TargetMode="External"/><Relationship Id="rId25" Type="http://schemas.openxmlformats.org/officeDocument/2006/relationships/hyperlink" Target="https://www.pib.gov.in/PressReleaseDetail.aspx?PRID=232843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