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13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1 total PIB releases today. Found 0 high-yield articles aligned with the UPSC syllabus (None).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