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48 total PIB releases today. Found 16 high-yield articles aligned with the UPSC syllabus (GS-1: 2, GS-2: 7, GS-3: 7).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PM Mementos Brings Sikkim’s Cultural Heritage Closer to Citizens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Culture  |  Keywords: heritage</w:t>
        <w:br/>
      </w:r>
      <w:r>
        <w:rPr>
          <w:b/>
          <w:color w:val="1E40AF"/>
          <w:sz w:val="20"/>
        </w:rPr>
        <w:t>UPSC Alignment: Aligned with General Studies 1 topics: heritage</w:t>
        <w:br/>
      </w:r>
      <w:r>
        <w:rPr>
          <w:color w:val="0284C7"/>
          <w:sz w:val="18"/>
        </w:rPr>
        <w:t>Official PIB Link: https://www.pib.gov.in/PressReleaseDetail.aspx?PRID=2319721</w:t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National Conclave on Constitutional Rights and Legal Provisions for Tribal Communities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Tribal Affairs  |  Keywords: tribal</w:t>
        <w:br/>
      </w:r>
      <w:r>
        <w:rPr>
          <w:b/>
          <w:color w:val="1E40AF"/>
          <w:sz w:val="20"/>
        </w:rPr>
        <w:t>UPSC Alignment: Aligned with General Studies 1 topics: tribal</w:t>
        <w:br/>
      </w:r>
      <w:r>
        <w:rPr>
          <w:color w:val="0284C7"/>
          <w:sz w:val="18"/>
        </w:rPr>
        <w:t>Official PIB Link: https://www.pib.gov.in/PressReleaseDetail.aspx?PRID=2319594</w:t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STRONG DEMOCRACIES ARE BUILT ON DIALOGUE, DIVERSE VIEWS AND MEANINGFUL PUBLIC PARTICIPATION: LOK SABHA SPEAKER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color w:val="0284C7"/>
          <w:sz w:val="18"/>
        </w:rPr>
        <w:t>Official PIB Link: https://www.pib.gov.in/PressReleaseDetail.aspx?PRID=2319796</w:t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Prime Minister shares an article on how India’s water-governance model is offering useful lessons for the wider Global South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governance</w:t>
        <w:br/>
      </w:r>
      <w:r>
        <w:rPr>
          <w:b/>
          <w:color w:val="1E40AF"/>
          <w:sz w:val="20"/>
        </w:rPr>
        <w:t>UPSC Alignment: Aligned with General Studies 2 topics: governance</w:t>
        <w:br/>
      </w:r>
      <w:r>
        <w:rPr>
          <w:color w:val="0284C7"/>
          <w:sz w:val="18"/>
        </w:rPr>
        <w:t>Official PIB Link: https://www.pib.gov.in/PressReleaseDetail.aspx?PRID=2319539</w:t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https://www.pib.gov.in/PressReleaseDetail.aspx?PRID=2319532</w:t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https://www.pib.gov.in/PressReleaseDetail.aspx?PRID=2319529</w:t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PRESS RELEASE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Rajya Sabha Secretariat  |  Keywords: rajya sabha</w:t>
        <w:br/>
      </w:r>
      <w:r>
        <w:rPr>
          <w:b/>
          <w:color w:val="1E40AF"/>
          <w:sz w:val="20"/>
        </w:rPr>
        <w:t>UPSC Alignment: Aligned with General Studies 2 topics: rajya sabha</w:t>
        <w:br/>
      </w:r>
      <w:r>
        <w:rPr>
          <w:color w:val="0284C7"/>
          <w:sz w:val="18"/>
        </w:rPr>
        <w:t>Official PIB Link: https://www.pib.gov.in/PressReleaseDetail.aspx?PRID=2319486</w:t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Commerce &amp; Industry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https://www.pib.gov.in/PressReleaseDetail.aspx?PRID=2319531</w:t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https://www.pib.gov.in/PressReleaseDetail.aspx?PRID=2319534</w:t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DRDO Conducts Maiden Live Jump of Advanced High-Altitude Parachute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color w:val="0284C7"/>
          <w:sz w:val="18"/>
        </w:rPr>
        <w:t>Official PIB Link: https://www.pib.gov.in/PressReleaseDetail.aspx?PRID=2319589</w:t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DRDO Conducts Flight Trial of High-Altitude Platform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color w:val="0284C7"/>
          <w:sz w:val="18"/>
        </w:rPr>
        <w:t>Official PIB Link: https://www.pib.gov.in/PressReleaseDetail.aspx?PRID=2319551</w:t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Raksha Mantri launches first indigenous Fleet Support Ship ‘ Surya’ at Hindustan Shipyard Ltd in Visakhapatnam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Internal &amp; External Security</w:t>
        <w:br/>
      </w:r>
      <w:r>
        <w:rPr>
          <w:b/>
          <w:color w:val="1E40AF"/>
          <w:sz w:val="20"/>
        </w:rPr>
        <w:t>UPSC Alignment: Strategic policy update from nodal ministry (Ministry of Defence): Internal &amp; External Security / Defence Capabilities</w:t>
        <w:br/>
      </w:r>
      <w:r>
        <w:rPr>
          <w:color w:val="0284C7"/>
          <w:sz w:val="18"/>
        </w:rPr>
        <w:t>Official PIB Link: https://www.pib.gov.in/PressReleaseDetail.aspx?PRID=2319481</w:t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CAQM mandates Installation of PTZ Cameras at Industries to ensure Comprehensive Real-time Monitoring of Fuel Use and Compliance in NCR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change, caqm</w:t>
        <w:br/>
      </w:r>
      <w:r>
        <w:rPr>
          <w:b/>
          <w:color w:val="1E40AF"/>
          <w:sz w:val="20"/>
        </w:rPr>
        <w:t>UPSC Alignment: Aligned with General Studies 3 topics: climate change, caqm</w:t>
        <w:br/>
      </w:r>
      <w:r>
        <w:rPr>
          <w:color w:val="0284C7"/>
          <w:sz w:val="18"/>
        </w:rPr>
        <w:t>Official PIB Link: https://www.pib.gov.in/PressReleaseDetail.aspx?PRID=2319694</w:t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India calls for equal attention to Adaptation, Mitigation and Means of Implementation at Pre-COP31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</w:t>
        <w:br/>
      </w:r>
      <w:r>
        <w:rPr>
          <w:b/>
          <w:color w:val="1E40AF"/>
          <w:sz w:val="20"/>
        </w:rPr>
        <w:t>UPSC Alignment: Aligned with General Studies 3 topics: climate change</w:t>
        <w:br/>
      </w:r>
      <w:r>
        <w:rPr>
          <w:color w:val="0284C7"/>
          <w:sz w:val="18"/>
        </w:rPr>
        <w:t>Official PIB Link: https://www.pib.gov.in/PressReleaseDetail.aspx?PRID=2319611</w:t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Secretary, DFS, Shri Sanjay Lohiya chairs review meeting on progress of Financial Inclusion Schemes with senior executives of Public Sector and Private Sector Banks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Economic Governance &amp; Fiscal Policy</w:t>
        <w:br/>
      </w:r>
      <w:r>
        <w:rPr>
          <w:b/>
          <w:color w:val="1E40AF"/>
          <w:sz w:val="20"/>
        </w:rPr>
        <w:t>UPSC Alignment: Strategic policy update from nodal ministry (Ministry of Finance): Economic Governance &amp; Fiscal Policy</w:t>
        <w:br/>
      </w:r>
      <w:r>
        <w:rPr>
          <w:color w:val="0284C7"/>
          <w:sz w:val="18"/>
        </w:rPr>
        <w:t>Official PIB Link: https://www.pib.gov.in/PressReleaseDetail.aspx?PRID=2319696</w:t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Chintan Shivir 2026 Concludes with Focus on Collaborative Knowledge Sharing for Quality Road Infrastructure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Road Transport &amp; Highways  |  Keywords: infrastructure</w:t>
        <w:br/>
      </w:r>
      <w:r>
        <w:rPr>
          <w:b/>
          <w:color w:val="1E40AF"/>
          <w:sz w:val="20"/>
        </w:rPr>
        <w:t>UPSC Alignment: Aligned with General Studies 3 topics: infrastructure</w:t>
        <w:br/>
      </w:r>
      <w:r>
        <w:rPr>
          <w:color w:val="0284C7"/>
          <w:sz w:val="18"/>
        </w:rPr>
        <w:t>Official PIB Link: https://www.pib.gov.in/PressReleaseDetail.aspx?PRID=2319749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